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4DC2" w14:textId="77777777" w:rsidR="00526A23" w:rsidRPr="00526A23" w:rsidRDefault="00526A23" w:rsidP="00526A23">
      <w:pPr>
        <w:pStyle w:val="Default"/>
        <w:spacing w:line="480" w:lineRule="auto"/>
        <w:rPr>
          <w:color w:val="212121"/>
        </w:rPr>
      </w:pPr>
      <w:r w:rsidRPr="00526A23">
        <w:rPr>
          <w:b/>
          <w:bCs/>
          <w:color w:val="212121"/>
        </w:rPr>
        <w:t xml:space="preserve">Number of GAs: 1 </w:t>
      </w:r>
    </w:p>
    <w:p w14:paraId="4EFDF773" w14:textId="77777777" w:rsidR="00526A23" w:rsidRPr="00526A23" w:rsidRDefault="00526A23" w:rsidP="00526A23">
      <w:pPr>
        <w:pStyle w:val="Default"/>
        <w:spacing w:line="480" w:lineRule="auto"/>
      </w:pPr>
      <w:r w:rsidRPr="00526A23">
        <w:rPr>
          <w:b/>
          <w:bCs/>
          <w:color w:val="212121"/>
        </w:rPr>
        <w:t>Position: Graduate Assistant (GA)</w:t>
      </w:r>
      <w:r w:rsidRPr="00526A23">
        <w:rPr>
          <w:b/>
          <w:bCs/>
        </w:rPr>
        <w:t xml:space="preserve">- Speech-Language Pathology Department </w:t>
      </w:r>
    </w:p>
    <w:p w14:paraId="000AC6E1" w14:textId="77777777" w:rsidR="00526A23" w:rsidRPr="00526A23" w:rsidRDefault="00526A23" w:rsidP="00526A23">
      <w:pPr>
        <w:pStyle w:val="Default"/>
        <w:spacing w:line="480" w:lineRule="auto"/>
        <w:rPr>
          <w:color w:val="212121"/>
        </w:rPr>
      </w:pPr>
      <w:r w:rsidRPr="00526A23">
        <w:rPr>
          <w:b/>
          <w:bCs/>
          <w:color w:val="212121"/>
        </w:rPr>
        <w:t xml:space="preserve">Position Summary: </w:t>
      </w:r>
    </w:p>
    <w:p w14:paraId="387C5FE2" w14:textId="67DA58B3" w:rsidR="00526A23" w:rsidRPr="00526A23" w:rsidRDefault="00526A23" w:rsidP="00526A23">
      <w:pPr>
        <w:pStyle w:val="Default"/>
        <w:spacing w:line="480" w:lineRule="auto"/>
      </w:pPr>
      <w:r w:rsidRPr="00526A23">
        <w:t xml:space="preserve">The Speech Language Pathology Department GA’s role is to support the department by supporting the faculty, </w:t>
      </w:r>
      <w:r w:rsidRPr="00526A23">
        <w:t>graduate,</w:t>
      </w:r>
      <w:r w:rsidRPr="00526A23">
        <w:t xml:space="preserve"> and undergraduate students. While most of the graduate assistant’s responsibility is to support faculty and perform teaching, research, and administrative tasks, the GA is expected to provide guided learning experiences promoting student growth and development. </w:t>
      </w:r>
    </w:p>
    <w:p w14:paraId="16773926" w14:textId="77777777" w:rsidR="00526A23" w:rsidRPr="00526A23" w:rsidRDefault="00526A23" w:rsidP="00526A23">
      <w:pPr>
        <w:pStyle w:val="Default"/>
        <w:spacing w:line="480" w:lineRule="auto"/>
        <w:rPr>
          <w:color w:val="212121"/>
        </w:rPr>
      </w:pPr>
      <w:r w:rsidRPr="00526A23">
        <w:rPr>
          <w:b/>
          <w:bCs/>
          <w:color w:val="212121"/>
        </w:rPr>
        <w:t xml:space="preserve">Responsibilities: </w:t>
      </w:r>
    </w:p>
    <w:p w14:paraId="76D811F6" w14:textId="77777777" w:rsidR="00526A23" w:rsidRPr="00526A23" w:rsidRDefault="00526A23" w:rsidP="00526A23">
      <w:pPr>
        <w:pStyle w:val="Default"/>
        <w:numPr>
          <w:ilvl w:val="0"/>
          <w:numId w:val="3"/>
        </w:numPr>
        <w:spacing w:after="66"/>
      </w:pPr>
      <w:r w:rsidRPr="00526A23">
        <w:t xml:space="preserve">To assist with research and service-learning programs </w:t>
      </w:r>
    </w:p>
    <w:p w14:paraId="5A35FC2F" w14:textId="77777777" w:rsidR="00526A23" w:rsidRPr="00526A23" w:rsidRDefault="00526A23" w:rsidP="00526A23">
      <w:pPr>
        <w:pStyle w:val="Default"/>
        <w:numPr>
          <w:ilvl w:val="0"/>
          <w:numId w:val="3"/>
        </w:numPr>
        <w:spacing w:after="66"/>
      </w:pPr>
      <w:r w:rsidRPr="00526A23">
        <w:t xml:space="preserve">Contacting student clinicians, scheduling services </w:t>
      </w:r>
    </w:p>
    <w:p w14:paraId="64186D9D" w14:textId="77777777" w:rsidR="00526A23" w:rsidRPr="00526A23" w:rsidRDefault="00526A23" w:rsidP="00526A23">
      <w:pPr>
        <w:pStyle w:val="Default"/>
        <w:numPr>
          <w:ilvl w:val="0"/>
          <w:numId w:val="3"/>
        </w:numPr>
        <w:spacing w:after="66"/>
      </w:pPr>
      <w:r w:rsidRPr="00526A23">
        <w:t xml:space="preserve">Collecting data, data entry, </w:t>
      </w:r>
    </w:p>
    <w:p w14:paraId="1832185F" w14:textId="77777777" w:rsidR="00526A23" w:rsidRPr="00526A23" w:rsidRDefault="00526A23" w:rsidP="00526A23">
      <w:pPr>
        <w:pStyle w:val="Default"/>
        <w:numPr>
          <w:ilvl w:val="0"/>
          <w:numId w:val="3"/>
        </w:numPr>
        <w:spacing w:after="66"/>
      </w:pPr>
      <w:r w:rsidRPr="00526A23">
        <w:t xml:space="preserve">Managing databases, data analysis, creating figures/tables, </w:t>
      </w:r>
    </w:p>
    <w:p w14:paraId="54DDC369" w14:textId="77777777" w:rsidR="00526A23" w:rsidRPr="00526A23" w:rsidRDefault="00526A23" w:rsidP="00526A23">
      <w:pPr>
        <w:pStyle w:val="Default"/>
        <w:numPr>
          <w:ilvl w:val="0"/>
          <w:numId w:val="3"/>
        </w:numPr>
        <w:spacing w:after="66"/>
      </w:pPr>
      <w:r w:rsidRPr="00526A23">
        <w:t xml:space="preserve">Library/literature searches, summarizing articles, </w:t>
      </w:r>
    </w:p>
    <w:p w14:paraId="5A9E773F" w14:textId="77777777" w:rsidR="00526A23" w:rsidRPr="00526A23" w:rsidRDefault="00526A23" w:rsidP="00526A23">
      <w:pPr>
        <w:pStyle w:val="Default"/>
        <w:numPr>
          <w:ilvl w:val="0"/>
          <w:numId w:val="3"/>
        </w:numPr>
        <w:spacing w:after="66"/>
      </w:pPr>
      <w:r w:rsidRPr="00526A23">
        <w:t xml:space="preserve">Preparation of presentations, posters, reports, and manuscripts; preparation of training sessions and meetings, </w:t>
      </w:r>
    </w:p>
    <w:p w14:paraId="0C519F81" w14:textId="77777777" w:rsidR="00526A23" w:rsidRPr="00526A23" w:rsidRDefault="00526A23" w:rsidP="00526A23">
      <w:pPr>
        <w:pStyle w:val="Default"/>
        <w:numPr>
          <w:ilvl w:val="0"/>
          <w:numId w:val="3"/>
        </w:numPr>
        <w:spacing w:after="66"/>
      </w:pPr>
      <w:r w:rsidRPr="00526A23">
        <w:t xml:space="preserve">General office tasks and other duties as assigned. </w:t>
      </w:r>
    </w:p>
    <w:p w14:paraId="3260D5C1" w14:textId="77777777" w:rsidR="00526A23" w:rsidRPr="00526A23" w:rsidRDefault="00526A23" w:rsidP="00526A23">
      <w:pPr>
        <w:pStyle w:val="Default"/>
        <w:numPr>
          <w:ilvl w:val="0"/>
          <w:numId w:val="3"/>
        </w:numPr>
        <w:spacing w:after="66"/>
      </w:pPr>
      <w:r w:rsidRPr="00526A23">
        <w:t xml:space="preserve">Maintaining order and cleanliness in the student workroom </w:t>
      </w:r>
    </w:p>
    <w:p w14:paraId="47F5284D" w14:textId="255B8461" w:rsidR="00526A23" w:rsidRPr="00526A23" w:rsidRDefault="00526A23" w:rsidP="00526A23">
      <w:pPr>
        <w:pStyle w:val="Default"/>
        <w:numPr>
          <w:ilvl w:val="0"/>
          <w:numId w:val="3"/>
        </w:numPr>
        <w:spacing w:after="66"/>
      </w:pPr>
      <w:r w:rsidRPr="00526A23">
        <w:t xml:space="preserve">Prepare PowerPoint/Prezi/Canva </w:t>
      </w:r>
      <w:r w:rsidRPr="00526A23">
        <w:t>presentations.</w:t>
      </w:r>
      <w:r w:rsidRPr="00526A23">
        <w:t xml:space="preserve"> </w:t>
      </w:r>
    </w:p>
    <w:p w14:paraId="2317EDFD" w14:textId="5A9776FF" w:rsidR="00526A23" w:rsidRPr="00526A23" w:rsidRDefault="00526A23" w:rsidP="00526A23">
      <w:pPr>
        <w:pStyle w:val="Default"/>
        <w:numPr>
          <w:ilvl w:val="0"/>
          <w:numId w:val="3"/>
        </w:numPr>
        <w:spacing w:after="66"/>
      </w:pPr>
      <w:r w:rsidRPr="00526A23">
        <w:t xml:space="preserve">Administer tests/exams and assist with </w:t>
      </w:r>
      <w:r w:rsidRPr="00526A23">
        <w:t>grading.</w:t>
      </w:r>
      <w:r w:rsidRPr="00526A23">
        <w:t xml:space="preserve"> </w:t>
      </w:r>
    </w:p>
    <w:p w14:paraId="6811B87B" w14:textId="33DA6CCC" w:rsidR="00526A23" w:rsidRPr="00526A23" w:rsidRDefault="00526A23" w:rsidP="00526A23">
      <w:pPr>
        <w:pStyle w:val="Default"/>
        <w:numPr>
          <w:ilvl w:val="0"/>
          <w:numId w:val="3"/>
        </w:numPr>
        <w:spacing w:after="66"/>
      </w:pPr>
      <w:r w:rsidRPr="00526A23">
        <w:t xml:space="preserve">Conduct a literature search for class-related </w:t>
      </w:r>
      <w:r w:rsidRPr="00526A23">
        <w:t>content.</w:t>
      </w:r>
      <w:r w:rsidRPr="00526A23">
        <w:t xml:space="preserve"> </w:t>
      </w:r>
    </w:p>
    <w:p w14:paraId="0ADF4205" w14:textId="77777777" w:rsidR="00526A23" w:rsidRPr="00526A23" w:rsidRDefault="00526A23" w:rsidP="00526A23">
      <w:pPr>
        <w:pStyle w:val="Default"/>
        <w:numPr>
          <w:ilvl w:val="0"/>
          <w:numId w:val="3"/>
        </w:numPr>
        <w:spacing w:after="66"/>
      </w:pPr>
      <w:r w:rsidRPr="00526A23">
        <w:t xml:space="preserve">Present videos and lectures in classes </w:t>
      </w:r>
    </w:p>
    <w:p w14:paraId="31F46C8B" w14:textId="1C504502" w:rsidR="00526A23" w:rsidRPr="00526A23" w:rsidRDefault="00526A23" w:rsidP="00526A23">
      <w:pPr>
        <w:pStyle w:val="Default"/>
        <w:numPr>
          <w:ilvl w:val="0"/>
          <w:numId w:val="3"/>
        </w:numPr>
        <w:spacing w:after="66"/>
      </w:pPr>
      <w:r w:rsidRPr="00526A23">
        <w:t xml:space="preserve">Provide tutoring for at-risk </w:t>
      </w:r>
      <w:r w:rsidRPr="00526A23">
        <w:t>students.</w:t>
      </w:r>
      <w:r w:rsidRPr="00526A23">
        <w:t xml:space="preserve"> </w:t>
      </w:r>
    </w:p>
    <w:p w14:paraId="08F4E937" w14:textId="40817DF4" w:rsidR="00526A23" w:rsidRPr="00526A23" w:rsidRDefault="00526A23" w:rsidP="00526A23">
      <w:pPr>
        <w:pStyle w:val="Default"/>
        <w:numPr>
          <w:ilvl w:val="0"/>
          <w:numId w:val="3"/>
        </w:numPr>
        <w:spacing w:after="66"/>
      </w:pPr>
      <w:r w:rsidRPr="00526A23">
        <w:t xml:space="preserve">Clerical duties as </w:t>
      </w:r>
      <w:r w:rsidRPr="00526A23">
        <w:t>needed.</w:t>
      </w:r>
      <w:r w:rsidRPr="00526A23">
        <w:t xml:space="preserve"> </w:t>
      </w:r>
    </w:p>
    <w:p w14:paraId="36A398DB" w14:textId="77777777" w:rsidR="00526A23" w:rsidRPr="00526A23" w:rsidRDefault="00526A23" w:rsidP="00526A23">
      <w:pPr>
        <w:pStyle w:val="Default"/>
        <w:numPr>
          <w:ilvl w:val="0"/>
          <w:numId w:val="3"/>
        </w:numPr>
        <w:spacing w:after="66"/>
      </w:pPr>
      <w:r w:rsidRPr="00526A23">
        <w:t xml:space="preserve">Maintaining order and cleanliness in the student workroom </w:t>
      </w:r>
    </w:p>
    <w:p w14:paraId="3D2BD40A" w14:textId="77777777" w:rsidR="00526A23" w:rsidRPr="00526A23" w:rsidRDefault="00526A23" w:rsidP="00526A23">
      <w:pPr>
        <w:pStyle w:val="Default"/>
        <w:numPr>
          <w:ilvl w:val="0"/>
          <w:numId w:val="3"/>
        </w:numPr>
      </w:pPr>
      <w:r w:rsidRPr="00526A23">
        <w:t xml:space="preserve">Assist with student activities (i.e., project fundraisers, student organizations) </w:t>
      </w:r>
    </w:p>
    <w:p w14:paraId="55724C3D" w14:textId="77777777" w:rsidR="00526A23" w:rsidRPr="00526A23" w:rsidRDefault="00526A23" w:rsidP="00526A23">
      <w:pPr>
        <w:pStyle w:val="Default"/>
      </w:pPr>
    </w:p>
    <w:p w14:paraId="1CE39A60" w14:textId="77777777" w:rsidR="00526A23" w:rsidRPr="00526A23" w:rsidRDefault="00526A23" w:rsidP="00526A23">
      <w:pPr>
        <w:pStyle w:val="Default"/>
        <w:rPr>
          <w:color w:val="212121"/>
        </w:rPr>
      </w:pPr>
      <w:r w:rsidRPr="00526A23">
        <w:rPr>
          <w:b/>
          <w:bCs/>
          <w:color w:val="212121"/>
        </w:rPr>
        <w:t xml:space="preserve">Qualifications: </w:t>
      </w:r>
    </w:p>
    <w:p w14:paraId="62A62306" w14:textId="77777777" w:rsidR="00526A23" w:rsidRPr="00526A23" w:rsidRDefault="00526A23" w:rsidP="00526A23">
      <w:pPr>
        <w:pStyle w:val="Default"/>
        <w:numPr>
          <w:ilvl w:val="0"/>
          <w:numId w:val="4"/>
        </w:numPr>
        <w:spacing w:after="66"/>
      </w:pPr>
      <w:r w:rsidRPr="00526A23">
        <w:t xml:space="preserve">Strong communication skills </w:t>
      </w:r>
    </w:p>
    <w:p w14:paraId="1A9A8854" w14:textId="77777777" w:rsidR="00526A23" w:rsidRPr="00526A23" w:rsidRDefault="00526A23" w:rsidP="00526A23">
      <w:pPr>
        <w:pStyle w:val="Default"/>
        <w:numPr>
          <w:ilvl w:val="0"/>
          <w:numId w:val="4"/>
        </w:numPr>
        <w:spacing w:after="66"/>
      </w:pPr>
      <w:r w:rsidRPr="00526A23">
        <w:t xml:space="preserve">Strong writing skills and use of Microsoft Office </w:t>
      </w:r>
    </w:p>
    <w:p w14:paraId="356CCE9D" w14:textId="77777777" w:rsidR="00526A23" w:rsidRPr="00526A23" w:rsidRDefault="00526A23" w:rsidP="00526A23">
      <w:pPr>
        <w:pStyle w:val="Default"/>
        <w:numPr>
          <w:ilvl w:val="0"/>
          <w:numId w:val="4"/>
        </w:numPr>
        <w:spacing w:after="66"/>
      </w:pPr>
      <w:r w:rsidRPr="00526A23">
        <w:t xml:space="preserve">Customer service skills </w:t>
      </w:r>
    </w:p>
    <w:p w14:paraId="2A3F3D8B" w14:textId="77777777" w:rsidR="00526A23" w:rsidRPr="00526A23" w:rsidRDefault="00526A23" w:rsidP="00526A23">
      <w:pPr>
        <w:pStyle w:val="Default"/>
        <w:numPr>
          <w:ilvl w:val="0"/>
          <w:numId w:val="4"/>
        </w:numPr>
        <w:spacing w:after="66"/>
      </w:pPr>
      <w:r w:rsidRPr="00526A23">
        <w:t xml:space="preserve">Organization skills </w:t>
      </w:r>
    </w:p>
    <w:p w14:paraId="5728D589" w14:textId="77777777" w:rsidR="00526A23" w:rsidRPr="00526A23" w:rsidRDefault="00526A23" w:rsidP="00526A23">
      <w:pPr>
        <w:pStyle w:val="Default"/>
        <w:numPr>
          <w:ilvl w:val="0"/>
          <w:numId w:val="4"/>
        </w:numPr>
      </w:pPr>
      <w:r w:rsidRPr="00526A23">
        <w:t xml:space="preserve">Time management </w:t>
      </w:r>
    </w:p>
    <w:p w14:paraId="20F9DC5A" w14:textId="77777777" w:rsidR="00180397" w:rsidRPr="00526A23" w:rsidRDefault="00180397" w:rsidP="00526A23">
      <w:pPr>
        <w:spacing w:line="240" w:lineRule="auto"/>
        <w:rPr>
          <w:sz w:val="24"/>
          <w:szCs w:val="24"/>
        </w:rPr>
      </w:pPr>
    </w:p>
    <w:sectPr w:rsidR="00180397" w:rsidRPr="00526A23" w:rsidSect="00F641AF">
      <w:pgSz w:w="12240" w:h="16340"/>
      <w:pgMar w:top="1852" w:right="956" w:bottom="1440"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8229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F60F1E"/>
    <w:multiLevelType w:val="hybridMultilevel"/>
    <w:tmpl w:val="CFD6C9D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8624983"/>
    <w:multiLevelType w:val="hybridMultilevel"/>
    <w:tmpl w:val="3D0445A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F1C7F6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148960">
    <w:abstractNumId w:val="3"/>
  </w:num>
  <w:num w:numId="2" w16cid:durableId="587154307">
    <w:abstractNumId w:val="0"/>
  </w:num>
  <w:num w:numId="3" w16cid:durableId="2074111117">
    <w:abstractNumId w:val="2"/>
  </w:num>
  <w:num w:numId="4" w16cid:durableId="397359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37"/>
    <w:rsid w:val="000F718C"/>
    <w:rsid w:val="00180397"/>
    <w:rsid w:val="00526A23"/>
    <w:rsid w:val="00570C2E"/>
    <w:rsid w:val="00AF3637"/>
    <w:rsid w:val="00C04402"/>
    <w:rsid w:val="00C06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3333"/>
  <w15:chartTrackingRefBased/>
  <w15:docId w15:val="{7AE3D18B-D688-4310-B579-25E139A0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A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Boakye</dc:creator>
  <cp:keywords/>
  <dc:description/>
  <cp:lastModifiedBy>Stefanie Boakye</cp:lastModifiedBy>
  <cp:revision>2</cp:revision>
  <dcterms:created xsi:type="dcterms:W3CDTF">2023-10-04T20:51:00Z</dcterms:created>
  <dcterms:modified xsi:type="dcterms:W3CDTF">2023-10-04T21:46:00Z</dcterms:modified>
</cp:coreProperties>
</file>