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9D" w:rsidRPr="00F9549E" w:rsidRDefault="0098529D" w:rsidP="0098529D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F9549E">
        <w:rPr>
          <w:rFonts w:ascii="Book Antiqua" w:hAnsi="Book Antiqua"/>
          <w:b/>
          <w:sz w:val="28"/>
          <w:szCs w:val="28"/>
        </w:rPr>
        <w:t>TENNESSEE STATE UNIVERSITY</w:t>
      </w:r>
    </w:p>
    <w:p w:rsidR="002C1204" w:rsidRPr="00F9549E" w:rsidRDefault="002C1204" w:rsidP="002C1204">
      <w:pPr>
        <w:spacing w:line="720" w:lineRule="auto"/>
        <w:jc w:val="center"/>
        <w:rPr>
          <w:rFonts w:ascii="Book Antiqua" w:hAnsi="Book Antiqua"/>
          <w:b/>
          <w:sz w:val="28"/>
          <w:szCs w:val="28"/>
        </w:rPr>
      </w:pPr>
      <w:r w:rsidRPr="00F9549E">
        <w:rPr>
          <w:rFonts w:ascii="Book Antiqua" w:hAnsi="Book Antiqua"/>
          <w:b/>
          <w:sz w:val="28"/>
          <w:szCs w:val="28"/>
        </w:rPr>
        <w:t>CALL FOR PROPOSALS FOR TITLE III FUNDING</w:t>
      </w:r>
    </w:p>
    <w:p w:rsidR="00F05B40" w:rsidRPr="00F9549E" w:rsidRDefault="00F05B40" w:rsidP="002C1204">
      <w:pPr>
        <w:pStyle w:val="style"/>
        <w:spacing w:line="273" w:lineRule="atLeast"/>
        <w:ind w:right="217"/>
        <w:rPr>
          <w:rFonts w:ascii="Book Antiqua" w:hAnsi="Book Antiqua"/>
        </w:rPr>
      </w:pPr>
      <w:r w:rsidRPr="00F9549E">
        <w:rPr>
          <w:rFonts w:ascii="Book Antiqua" w:hAnsi="Book Antiqua"/>
        </w:rPr>
        <w:t xml:space="preserve">The Tennessee State University </w:t>
      </w:r>
      <w:r w:rsidR="00C8710A" w:rsidRPr="00F9549E">
        <w:rPr>
          <w:rFonts w:ascii="Book Antiqua" w:hAnsi="Book Antiqua"/>
        </w:rPr>
        <w:t xml:space="preserve">(TSU) </w:t>
      </w:r>
      <w:r w:rsidR="00B3362A" w:rsidRPr="00F9549E">
        <w:rPr>
          <w:rFonts w:ascii="Book Antiqua" w:hAnsi="Book Antiqua"/>
        </w:rPr>
        <w:t>Office of the President</w:t>
      </w:r>
      <w:r w:rsidRPr="00F9549E">
        <w:rPr>
          <w:rFonts w:ascii="Book Antiqua" w:hAnsi="Book Antiqua"/>
        </w:rPr>
        <w:t xml:space="preserve"> will accept proposals for the next funding cycle (</w:t>
      </w:r>
      <w:r w:rsidR="003B12ED" w:rsidRPr="00F9549E">
        <w:rPr>
          <w:rFonts w:ascii="Book Antiqua" w:hAnsi="Book Antiqua"/>
        </w:rPr>
        <w:t xml:space="preserve">October 1, </w:t>
      </w:r>
      <w:r w:rsidR="00960F0B" w:rsidRPr="00F9549E">
        <w:rPr>
          <w:rFonts w:ascii="Book Antiqua" w:hAnsi="Book Antiqua"/>
        </w:rPr>
        <w:t>2012</w:t>
      </w:r>
      <w:r w:rsidR="003B12ED" w:rsidRPr="00F9549E">
        <w:rPr>
          <w:rFonts w:ascii="Book Antiqua" w:hAnsi="Book Antiqua"/>
        </w:rPr>
        <w:t xml:space="preserve"> – September 30, </w:t>
      </w:r>
      <w:r w:rsidR="00960F0B" w:rsidRPr="00F9549E">
        <w:rPr>
          <w:rFonts w:ascii="Book Antiqua" w:hAnsi="Book Antiqua"/>
        </w:rPr>
        <w:t>2017</w:t>
      </w:r>
      <w:r w:rsidRPr="00F9549E">
        <w:rPr>
          <w:rFonts w:ascii="Book Antiqua" w:hAnsi="Book Antiqua"/>
        </w:rPr>
        <w:t>) for Title III</w:t>
      </w:r>
      <w:r w:rsidR="00960F0B" w:rsidRPr="00F9549E">
        <w:rPr>
          <w:rFonts w:ascii="Book Antiqua" w:hAnsi="Book Antiqua"/>
        </w:rPr>
        <w:t xml:space="preserve"> </w:t>
      </w:r>
      <w:r w:rsidRPr="00F9549E">
        <w:rPr>
          <w:rFonts w:ascii="Book Antiqua" w:hAnsi="Book Antiqua"/>
        </w:rPr>
        <w:t xml:space="preserve">Part-B Strengthening Historically Black </w:t>
      </w:r>
      <w:r w:rsidR="00960F0B" w:rsidRPr="00F9549E">
        <w:rPr>
          <w:rFonts w:ascii="Book Antiqua" w:hAnsi="Book Antiqua"/>
        </w:rPr>
        <w:t xml:space="preserve">Colleges and Universities </w:t>
      </w:r>
      <w:r w:rsidRPr="00F9549E">
        <w:rPr>
          <w:rFonts w:ascii="Book Antiqua" w:hAnsi="Book Antiqua"/>
        </w:rPr>
        <w:t>(</w:t>
      </w:r>
      <w:r w:rsidR="00960F0B" w:rsidRPr="00F9549E">
        <w:rPr>
          <w:rFonts w:ascii="Book Antiqua" w:hAnsi="Book Antiqua"/>
        </w:rPr>
        <w:t xml:space="preserve">HBCU) Program </w:t>
      </w:r>
      <w:r w:rsidRPr="00F9549E">
        <w:rPr>
          <w:rFonts w:ascii="Book Antiqua" w:hAnsi="Book Antiqua"/>
        </w:rPr>
        <w:t>beginning</w:t>
      </w:r>
      <w:r w:rsidR="00B3362A" w:rsidRPr="00F9549E">
        <w:rPr>
          <w:rFonts w:ascii="Book Antiqua" w:hAnsi="Book Antiqua"/>
        </w:rPr>
        <w:t xml:space="preserve"> October 28, 2011</w:t>
      </w:r>
      <w:r w:rsidR="00960F0B" w:rsidRPr="00F9549E">
        <w:rPr>
          <w:rFonts w:ascii="Book Antiqua" w:hAnsi="Book Antiqua"/>
        </w:rPr>
        <w:t xml:space="preserve">.  </w:t>
      </w:r>
      <w:r w:rsidRPr="00F9549E">
        <w:rPr>
          <w:rFonts w:ascii="Book Antiqua" w:hAnsi="Book Antiqua"/>
        </w:rPr>
        <w:t xml:space="preserve">The deadline for submission is </w:t>
      </w:r>
      <w:r w:rsidR="00960F0B" w:rsidRPr="00F9549E">
        <w:rPr>
          <w:rFonts w:ascii="Book Antiqua" w:hAnsi="Book Antiqua"/>
        </w:rPr>
        <w:t>February 15, 2012.</w:t>
      </w:r>
      <w:r w:rsidRPr="00F9549E">
        <w:rPr>
          <w:rFonts w:ascii="Book Antiqua" w:hAnsi="Book Antiqua"/>
        </w:rPr>
        <w:t xml:space="preserve"> </w:t>
      </w:r>
      <w:r w:rsidR="00E16DEF" w:rsidRPr="00F9549E">
        <w:rPr>
          <w:rFonts w:ascii="Book Antiqua" w:hAnsi="Book Antiqua"/>
        </w:rPr>
        <w:t xml:space="preserve"> </w:t>
      </w:r>
    </w:p>
    <w:p w:rsidR="00E16DEF" w:rsidRPr="00F9549E" w:rsidRDefault="00E16DEF" w:rsidP="00E16DEF">
      <w:pPr>
        <w:pStyle w:val="NormalWeb"/>
        <w:spacing w:before="0" w:beforeAutospacing="0" w:after="0" w:afterAutospacing="0"/>
        <w:rPr>
          <w:rFonts w:ascii="Book Antiqua" w:hAnsi="Book Antiqua" w:cs="Times New Roman"/>
          <w:color w:val="auto"/>
        </w:rPr>
      </w:pPr>
    </w:p>
    <w:p w:rsidR="00E16DEF" w:rsidRPr="00F9549E" w:rsidRDefault="00E16DEF" w:rsidP="00E16DEF">
      <w:pPr>
        <w:pStyle w:val="NormalWeb"/>
        <w:spacing w:before="0" w:beforeAutospacing="0" w:after="0" w:afterAutospacing="0"/>
        <w:rPr>
          <w:rFonts w:ascii="Book Antiqua" w:hAnsi="Book Antiqua"/>
          <w:color w:val="auto"/>
        </w:rPr>
      </w:pPr>
      <w:r w:rsidRPr="00F9549E">
        <w:rPr>
          <w:rFonts w:ascii="Book Antiqua" w:hAnsi="Book Antiqua" w:cs="Times New Roman"/>
          <w:color w:val="auto"/>
        </w:rPr>
        <w:t>The purpose of the legislation that established the Title III</w:t>
      </w:r>
      <w:r w:rsidR="00B86857" w:rsidRPr="00F9549E">
        <w:rPr>
          <w:rFonts w:ascii="Book Antiqua" w:hAnsi="Book Antiqua" w:cs="Times New Roman"/>
          <w:color w:val="auto"/>
        </w:rPr>
        <w:t xml:space="preserve"> Part </w:t>
      </w:r>
      <w:r w:rsidRPr="00F9549E">
        <w:rPr>
          <w:rFonts w:ascii="Book Antiqua" w:hAnsi="Book Antiqua" w:cs="Times New Roman"/>
          <w:color w:val="auto"/>
        </w:rPr>
        <w:t>B, S</w:t>
      </w:r>
      <w:r w:rsidR="00B86857" w:rsidRPr="00F9549E">
        <w:rPr>
          <w:rFonts w:ascii="Book Antiqua" w:hAnsi="Book Antiqua" w:cs="Times New Roman"/>
          <w:color w:val="auto"/>
        </w:rPr>
        <w:t>trengthening Historically Black Colleges and Universities Pr</w:t>
      </w:r>
      <w:r w:rsidRPr="00F9549E">
        <w:rPr>
          <w:rFonts w:ascii="Book Antiqua" w:hAnsi="Book Antiqua" w:cs="Times New Roman"/>
          <w:color w:val="auto"/>
        </w:rPr>
        <w:t>ogram is to enhance the current state of “Black postsecondary institutions to ensure their continuation and participation in fulfilling the Federal mission of equality of educational opportunity.”</w:t>
      </w:r>
      <w:r w:rsidR="00B86857" w:rsidRPr="00F9549E">
        <w:rPr>
          <w:rFonts w:ascii="Book Antiqua" w:hAnsi="Book Antiqua" w:cs="Times New Roman"/>
          <w:color w:val="auto"/>
        </w:rPr>
        <w:t xml:space="preserve">  </w:t>
      </w:r>
      <w:r w:rsidR="00B86857" w:rsidRPr="00F9549E">
        <w:rPr>
          <w:rFonts w:ascii="Book Antiqua" w:hAnsi="Book Antiqua"/>
          <w:color w:val="auto"/>
        </w:rPr>
        <w:t xml:space="preserve">This program provides financial assistance to Historically Black Colleges and Universities to establish or strengthen their physical plants, financial management, academic resources, and endowment-building capacity.  </w:t>
      </w:r>
    </w:p>
    <w:p w:rsidR="00B86857" w:rsidRPr="00F9549E" w:rsidRDefault="00B86857" w:rsidP="00E16DEF">
      <w:pPr>
        <w:pStyle w:val="NormalWeb"/>
        <w:spacing w:before="0" w:beforeAutospacing="0" w:after="0" w:afterAutospacing="0"/>
        <w:rPr>
          <w:rFonts w:ascii="Book Antiqua" w:hAnsi="Book Antiqua"/>
          <w:color w:val="auto"/>
        </w:rPr>
      </w:pPr>
    </w:p>
    <w:p w:rsidR="00194064" w:rsidRPr="00F9549E" w:rsidRDefault="00194064" w:rsidP="00194064">
      <w:pPr>
        <w:rPr>
          <w:rFonts w:ascii="Book Antiqua" w:hAnsi="Book Antiqua"/>
        </w:rPr>
      </w:pPr>
      <w:r w:rsidRPr="00F9549E">
        <w:rPr>
          <w:rFonts w:ascii="Book Antiqua" w:hAnsi="Book Antiqua"/>
        </w:rPr>
        <w:t xml:space="preserve">Project proposals </w:t>
      </w:r>
      <w:r w:rsidR="00CE14EA" w:rsidRPr="00F9549E">
        <w:rPr>
          <w:rFonts w:ascii="Book Antiqua" w:hAnsi="Book Antiqua"/>
        </w:rPr>
        <w:t xml:space="preserve">must </w:t>
      </w:r>
      <w:r w:rsidR="00D33B76" w:rsidRPr="00F9549E">
        <w:rPr>
          <w:rFonts w:ascii="Book Antiqua" w:hAnsi="Book Antiqua"/>
        </w:rPr>
        <w:t xml:space="preserve">follow the </w:t>
      </w:r>
      <w:r w:rsidR="00D33B76" w:rsidRPr="00F9549E">
        <w:rPr>
          <w:rFonts w:ascii="Book Antiqua" w:eastAsia="Calibri" w:hAnsi="Book Antiqua"/>
          <w:bCs/>
        </w:rPr>
        <w:t>Federal Legislative Allowable Activities (LAA)</w:t>
      </w:r>
      <w:r w:rsidR="00E16593" w:rsidRPr="00F9549E">
        <w:rPr>
          <w:rFonts w:ascii="Book Antiqua" w:eastAsia="Calibri" w:hAnsi="Book Antiqua"/>
          <w:bCs/>
        </w:rPr>
        <w:t>;</w:t>
      </w:r>
      <w:r w:rsidR="00D33B76" w:rsidRPr="00F9549E">
        <w:rPr>
          <w:rFonts w:ascii="Book Antiqua" w:eastAsia="Calibri" w:hAnsi="Book Antiqua"/>
          <w:bCs/>
        </w:rPr>
        <w:t xml:space="preserve"> </w:t>
      </w:r>
      <w:r w:rsidR="000814C9" w:rsidRPr="00F9549E">
        <w:rPr>
          <w:rFonts w:ascii="Book Antiqua" w:hAnsi="Book Antiqua"/>
        </w:rPr>
        <w:t>be outcome</w:t>
      </w:r>
      <w:r w:rsidRPr="00F9549E">
        <w:rPr>
          <w:rFonts w:ascii="Book Antiqua" w:hAnsi="Book Antiqua"/>
        </w:rPr>
        <w:t>-based and focus</w:t>
      </w:r>
      <w:r w:rsidR="000814C9" w:rsidRPr="00F9549E">
        <w:rPr>
          <w:rFonts w:ascii="Book Antiqua" w:hAnsi="Book Antiqua"/>
        </w:rPr>
        <w:t>ed</w:t>
      </w:r>
      <w:r w:rsidRPr="00F9549E">
        <w:rPr>
          <w:rFonts w:ascii="Book Antiqua" w:hAnsi="Book Antiqua"/>
        </w:rPr>
        <w:t xml:space="preserve"> on TSU’s Five (5) Key Performance Indicators (KPIs) derived from the University’s </w:t>
      </w:r>
      <w:r w:rsidRPr="00F9549E">
        <w:rPr>
          <w:rFonts w:ascii="Book Antiqua" w:hAnsi="Book Antiqua"/>
          <w:i/>
        </w:rPr>
        <w:t>2010-2015 Strategic Plan Goals and Expectations</w:t>
      </w:r>
      <w:r w:rsidRPr="00F9549E">
        <w:rPr>
          <w:rFonts w:ascii="Book Antiqua" w:hAnsi="Book Antiqua"/>
        </w:rPr>
        <w:t xml:space="preserve">:  </w:t>
      </w:r>
    </w:p>
    <w:p w:rsidR="00194064" w:rsidRPr="00F9549E" w:rsidRDefault="00194064" w:rsidP="00194064">
      <w:pPr>
        <w:pStyle w:val="ListParagraph"/>
        <w:numPr>
          <w:ilvl w:val="0"/>
          <w:numId w:val="4"/>
        </w:numPr>
        <w:rPr>
          <w:szCs w:val="24"/>
        </w:rPr>
      </w:pPr>
      <w:r w:rsidRPr="00F9549E">
        <w:rPr>
          <w:szCs w:val="24"/>
        </w:rPr>
        <w:t>Access and Diversity</w:t>
      </w:r>
    </w:p>
    <w:p w:rsidR="00194064" w:rsidRPr="00F9549E" w:rsidRDefault="00194064" w:rsidP="00194064">
      <w:pPr>
        <w:pStyle w:val="ListParagraph"/>
        <w:numPr>
          <w:ilvl w:val="0"/>
          <w:numId w:val="4"/>
        </w:numPr>
        <w:rPr>
          <w:szCs w:val="24"/>
        </w:rPr>
      </w:pPr>
      <w:r w:rsidRPr="00F9549E">
        <w:rPr>
          <w:szCs w:val="24"/>
        </w:rPr>
        <w:t>Academic Quality and Student Success</w:t>
      </w:r>
    </w:p>
    <w:p w:rsidR="00194064" w:rsidRPr="00F9549E" w:rsidRDefault="00194064" w:rsidP="00194064">
      <w:pPr>
        <w:pStyle w:val="ListParagraph"/>
        <w:numPr>
          <w:ilvl w:val="0"/>
          <w:numId w:val="4"/>
        </w:numPr>
        <w:rPr>
          <w:szCs w:val="24"/>
        </w:rPr>
      </w:pPr>
      <w:r w:rsidRPr="00F9549E">
        <w:rPr>
          <w:szCs w:val="24"/>
        </w:rPr>
        <w:t>Business-Friendly Practices</w:t>
      </w:r>
    </w:p>
    <w:p w:rsidR="00194064" w:rsidRPr="00F9549E" w:rsidRDefault="00194064" w:rsidP="00194064">
      <w:pPr>
        <w:pStyle w:val="ListParagraph"/>
        <w:numPr>
          <w:ilvl w:val="0"/>
          <w:numId w:val="4"/>
        </w:numPr>
        <w:rPr>
          <w:szCs w:val="24"/>
        </w:rPr>
      </w:pPr>
      <w:r w:rsidRPr="00F9549E">
        <w:rPr>
          <w:szCs w:val="24"/>
        </w:rPr>
        <w:t>Revenue Generation/Research/Resourcefulness</w:t>
      </w:r>
    </w:p>
    <w:p w:rsidR="00194064" w:rsidRPr="00F9549E" w:rsidRDefault="00194064" w:rsidP="00194064">
      <w:pPr>
        <w:pStyle w:val="ListParagraph"/>
        <w:numPr>
          <w:ilvl w:val="0"/>
          <w:numId w:val="4"/>
        </w:numPr>
        <w:rPr>
          <w:szCs w:val="24"/>
        </w:rPr>
      </w:pPr>
      <w:r w:rsidRPr="00F9549E">
        <w:rPr>
          <w:szCs w:val="24"/>
        </w:rPr>
        <w:t>Engagement</w:t>
      </w:r>
    </w:p>
    <w:p w:rsidR="00E16DEF" w:rsidRPr="00F9549E" w:rsidRDefault="00E16DEF" w:rsidP="002C1204">
      <w:pPr>
        <w:pStyle w:val="style"/>
        <w:spacing w:line="273" w:lineRule="atLeast"/>
        <w:ind w:right="327"/>
        <w:rPr>
          <w:rFonts w:ascii="Book Antiqua" w:hAnsi="Book Antiqua"/>
        </w:rPr>
      </w:pPr>
    </w:p>
    <w:p w:rsidR="00F05B40" w:rsidRPr="00F9549E" w:rsidRDefault="00F05B40" w:rsidP="002C1204">
      <w:pPr>
        <w:pStyle w:val="style"/>
        <w:spacing w:line="273" w:lineRule="atLeast"/>
        <w:ind w:right="327"/>
        <w:rPr>
          <w:rFonts w:ascii="Book Antiqua" w:hAnsi="Book Antiqua"/>
        </w:rPr>
      </w:pPr>
      <w:r w:rsidRPr="00F9549E">
        <w:rPr>
          <w:rFonts w:ascii="Book Antiqua" w:hAnsi="Book Antiqua"/>
        </w:rPr>
        <w:t xml:space="preserve">Proposals should be written in clear </w:t>
      </w:r>
      <w:proofErr w:type="gramStart"/>
      <w:r w:rsidR="000814C9" w:rsidRPr="00F9549E">
        <w:rPr>
          <w:rFonts w:ascii="Book Antiqua" w:hAnsi="Book Antiqua"/>
        </w:rPr>
        <w:t>standard</w:t>
      </w:r>
      <w:proofErr w:type="gramEnd"/>
      <w:r w:rsidRPr="00F9549E">
        <w:rPr>
          <w:rFonts w:ascii="Book Antiqua" w:hAnsi="Book Antiqua"/>
        </w:rPr>
        <w:t xml:space="preserve"> </w:t>
      </w:r>
      <w:r w:rsidR="00884D4E" w:rsidRPr="00F9549E">
        <w:rPr>
          <w:rFonts w:ascii="Book Antiqua" w:hAnsi="Book Antiqua"/>
        </w:rPr>
        <w:t>English</w:t>
      </w:r>
      <w:r w:rsidR="000814C9" w:rsidRPr="00F9549E">
        <w:rPr>
          <w:rFonts w:ascii="Book Antiqua" w:hAnsi="Book Antiqua"/>
        </w:rPr>
        <w:t>,</w:t>
      </w:r>
      <w:r w:rsidRPr="00F9549E">
        <w:rPr>
          <w:rFonts w:ascii="Book Antiqua" w:hAnsi="Book Antiqua"/>
        </w:rPr>
        <w:t xml:space="preserve"> double spaced, and must include the title of the project at the top of each page.</w:t>
      </w:r>
      <w:r w:rsidR="00194064" w:rsidRPr="00F9549E">
        <w:rPr>
          <w:rFonts w:ascii="Book Antiqua" w:hAnsi="Book Antiqua"/>
        </w:rPr>
        <w:t xml:space="preserve">  </w:t>
      </w:r>
      <w:r w:rsidRPr="00F9549E">
        <w:rPr>
          <w:rFonts w:ascii="Book Antiqua" w:hAnsi="Book Antiqua"/>
        </w:rPr>
        <w:t xml:space="preserve">Each proposal must include the following: </w:t>
      </w:r>
    </w:p>
    <w:p w:rsidR="002C1204" w:rsidRPr="00F9549E" w:rsidRDefault="002C1204" w:rsidP="002C1204">
      <w:pPr>
        <w:pStyle w:val="style"/>
        <w:spacing w:line="273" w:lineRule="atLeast"/>
        <w:ind w:right="327"/>
        <w:rPr>
          <w:rFonts w:ascii="Book Antiqua" w:hAnsi="Book Antiqua"/>
        </w:rPr>
      </w:pPr>
    </w:p>
    <w:p w:rsidR="002C1204" w:rsidRPr="00F9549E" w:rsidRDefault="00F05B40" w:rsidP="002C1204">
      <w:pPr>
        <w:pStyle w:val="style"/>
        <w:numPr>
          <w:ilvl w:val="0"/>
          <w:numId w:val="2"/>
        </w:numPr>
        <w:spacing w:line="273" w:lineRule="atLeast"/>
        <w:ind w:right="327"/>
        <w:rPr>
          <w:rFonts w:ascii="Book Antiqua" w:hAnsi="Book Antiqua"/>
        </w:rPr>
      </w:pPr>
      <w:r w:rsidRPr="00F9549E">
        <w:rPr>
          <w:rFonts w:ascii="Book Antiqua" w:hAnsi="Book Antiqua"/>
        </w:rPr>
        <w:t xml:space="preserve">An </w:t>
      </w:r>
      <w:r w:rsidRPr="00F9549E">
        <w:rPr>
          <w:rFonts w:ascii="Book Antiqua" w:hAnsi="Book Antiqua"/>
          <w:b/>
        </w:rPr>
        <w:t>abstract</w:t>
      </w:r>
      <w:r w:rsidRPr="00F9549E">
        <w:rPr>
          <w:rFonts w:ascii="Book Antiqua" w:hAnsi="Book Antiqua"/>
        </w:rPr>
        <w:t xml:space="preserve"> of the proposed project (not to exceed one page).</w:t>
      </w:r>
      <w:r w:rsidR="00432C12" w:rsidRPr="00F9549E">
        <w:rPr>
          <w:rFonts w:ascii="Book Antiqua" w:hAnsi="Book Antiqua"/>
        </w:rPr>
        <w:t xml:space="preserve"> </w:t>
      </w:r>
      <w:r w:rsidRPr="00F9549E">
        <w:rPr>
          <w:rFonts w:ascii="Book Antiqua" w:hAnsi="Book Antiqua"/>
        </w:rPr>
        <w:t xml:space="preserve"> </w:t>
      </w:r>
    </w:p>
    <w:p w:rsidR="00A24800" w:rsidRPr="00F9549E" w:rsidRDefault="00A24800" w:rsidP="00A24800">
      <w:pPr>
        <w:pStyle w:val="style"/>
        <w:spacing w:line="273" w:lineRule="atLeast"/>
        <w:ind w:left="720" w:right="327"/>
        <w:rPr>
          <w:rFonts w:ascii="Book Antiqua" w:hAnsi="Book Antiqua"/>
        </w:rPr>
      </w:pPr>
    </w:p>
    <w:p w:rsidR="00A24800" w:rsidRPr="00F9549E" w:rsidRDefault="00A24800" w:rsidP="002C1204">
      <w:pPr>
        <w:pStyle w:val="style"/>
        <w:numPr>
          <w:ilvl w:val="0"/>
          <w:numId w:val="2"/>
        </w:numPr>
        <w:spacing w:line="273" w:lineRule="atLeast"/>
        <w:ind w:right="327"/>
        <w:rPr>
          <w:rFonts w:ascii="Book Antiqua" w:hAnsi="Book Antiqua"/>
        </w:rPr>
      </w:pPr>
      <w:r w:rsidRPr="00F9549E">
        <w:rPr>
          <w:rFonts w:ascii="Book Antiqua" w:hAnsi="Book Antiqua"/>
          <w:b/>
        </w:rPr>
        <w:t xml:space="preserve">Project rationale.  </w:t>
      </w:r>
      <w:r w:rsidRPr="00F9549E">
        <w:rPr>
          <w:rFonts w:ascii="Book Antiqua" w:hAnsi="Book Antiqua"/>
        </w:rPr>
        <w:t xml:space="preserve">A clear explanation of the need for the proposed project.  This should include the relationship of the proposed project to </w:t>
      </w:r>
      <w:r w:rsidR="00F57F90" w:rsidRPr="00F9549E">
        <w:rPr>
          <w:rFonts w:ascii="Book Antiqua" w:hAnsi="Book Antiqua"/>
        </w:rPr>
        <w:t>one</w:t>
      </w:r>
      <w:r w:rsidRPr="00F9549E">
        <w:rPr>
          <w:rFonts w:ascii="Book Antiqua" w:hAnsi="Book Antiqua"/>
        </w:rPr>
        <w:t xml:space="preserve"> or more component(s) of the University’s Five (5) Key Performance Indicators (KPIs).  </w:t>
      </w:r>
      <w:r w:rsidR="00EC543F" w:rsidRPr="00F9549E">
        <w:rPr>
          <w:rFonts w:ascii="Book Antiqua" w:hAnsi="Book Antiqua"/>
          <w:b/>
        </w:rPr>
        <w:t xml:space="preserve">This relationship must be clearly explained.  </w:t>
      </w:r>
    </w:p>
    <w:p w:rsidR="00EC543F" w:rsidRPr="00F9549E" w:rsidRDefault="00EC543F" w:rsidP="00EC543F">
      <w:pPr>
        <w:pStyle w:val="ListParagraph"/>
      </w:pPr>
    </w:p>
    <w:p w:rsidR="001A0F25" w:rsidRPr="00F9549E" w:rsidRDefault="009A4267" w:rsidP="00EC543F">
      <w:pPr>
        <w:pStyle w:val="style"/>
        <w:numPr>
          <w:ilvl w:val="0"/>
          <w:numId w:val="2"/>
        </w:numPr>
        <w:spacing w:line="273" w:lineRule="atLeast"/>
        <w:ind w:right="327"/>
        <w:rPr>
          <w:rFonts w:ascii="Book Antiqua" w:hAnsi="Book Antiqua"/>
        </w:rPr>
      </w:pPr>
      <w:r w:rsidRPr="00F9549E">
        <w:rPr>
          <w:rFonts w:ascii="Book Antiqua" w:eastAsia="Calibri" w:hAnsi="Book Antiqua"/>
          <w:b/>
          <w:bCs/>
        </w:rPr>
        <w:t xml:space="preserve">Goals, objectives and </w:t>
      </w:r>
      <w:r w:rsidR="00FB4982" w:rsidRPr="00F9549E">
        <w:rPr>
          <w:rFonts w:ascii="Book Antiqua" w:eastAsia="Calibri" w:hAnsi="Book Antiqua"/>
          <w:b/>
          <w:bCs/>
        </w:rPr>
        <w:t>anticipated results.</w:t>
      </w:r>
      <w:r w:rsidRPr="00F9549E">
        <w:rPr>
          <w:rFonts w:ascii="Book Antiqua" w:eastAsia="Calibri" w:hAnsi="Book Antiqua"/>
          <w:b/>
          <w:bCs/>
        </w:rPr>
        <w:t xml:space="preserve"> </w:t>
      </w:r>
      <w:r w:rsidR="00432C12" w:rsidRPr="00F9549E">
        <w:rPr>
          <w:rFonts w:ascii="Book Antiqua" w:eastAsia="Calibri" w:hAnsi="Book Antiqua"/>
          <w:b/>
          <w:bCs/>
        </w:rPr>
        <w:t xml:space="preserve"> </w:t>
      </w:r>
      <w:r w:rsidRPr="00F9549E">
        <w:rPr>
          <w:rFonts w:ascii="Book Antiqua" w:eastAsia="Calibri" w:hAnsi="Book Antiqua"/>
        </w:rPr>
        <w:t>For each proposed activity,</w:t>
      </w:r>
      <w:r w:rsidR="002C1204" w:rsidRPr="00F9549E">
        <w:rPr>
          <w:rFonts w:ascii="Book Antiqua" w:eastAsia="Calibri" w:hAnsi="Book Antiqua"/>
        </w:rPr>
        <w:t xml:space="preserve"> </w:t>
      </w:r>
      <w:r w:rsidR="00432C12" w:rsidRPr="00F9549E">
        <w:rPr>
          <w:rFonts w:ascii="Book Antiqua" w:eastAsia="Calibri" w:hAnsi="Book Antiqua"/>
        </w:rPr>
        <w:t>applicant</w:t>
      </w:r>
      <w:r w:rsidR="001413B9" w:rsidRPr="00F9549E">
        <w:rPr>
          <w:rFonts w:ascii="Book Antiqua" w:eastAsia="Calibri" w:hAnsi="Book Antiqua"/>
        </w:rPr>
        <w:t xml:space="preserve"> must clearly identify </w:t>
      </w:r>
      <w:r w:rsidR="00884D4E" w:rsidRPr="00F9549E">
        <w:rPr>
          <w:rFonts w:ascii="Book Antiqua" w:eastAsia="Calibri" w:hAnsi="Book Antiqua"/>
        </w:rPr>
        <w:t>the area</w:t>
      </w:r>
      <w:r w:rsidR="001413B9" w:rsidRPr="00F9549E">
        <w:rPr>
          <w:rFonts w:ascii="Book Antiqua" w:eastAsia="Calibri" w:hAnsi="Book Antiqua"/>
        </w:rPr>
        <w:t>(</w:t>
      </w:r>
      <w:r w:rsidRPr="00F9549E">
        <w:rPr>
          <w:rFonts w:ascii="Book Antiqua" w:eastAsia="Calibri" w:hAnsi="Book Antiqua"/>
        </w:rPr>
        <w:t>s</w:t>
      </w:r>
      <w:r w:rsidR="001413B9" w:rsidRPr="00F9549E">
        <w:rPr>
          <w:rFonts w:ascii="Book Antiqua" w:eastAsia="Calibri" w:hAnsi="Book Antiqua"/>
        </w:rPr>
        <w:t>)</w:t>
      </w:r>
      <w:r w:rsidRPr="00F9549E">
        <w:rPr>
          <w:rFonts w:ascii="Book Antiqua" w:eastAsia="Calibri" w:hAnsi="Book Antiqua"/>
        </w:rPr>
        <w:t xml:space="preserve"> targeted for improvement </w:t>
      </w:r>
      <w:r w:rsidR="001413B9" w:rsidRPr="00F9549E">
        <w:rPr>
          <w:rFonts w:ascii="Book Antiqua" w:eastAsia="Calibri" w:hAnsi="Book Antiqua"/>
        </w:rPr>
        <w:t xml:space="preserve">(i.e., </w:t>
      </w:r>
      <w:r w:rsidR="00884D4E" w:rsidRPr="00F9549E">
        <w:rPr>
          <w:rFonts w:ascii="Book Antiqua" w:eastAsia="Calibri" w:hAnsi="Book Antiqua"/>
        </w:rPr>
        <w:t>academic quality</w:t>
      </w:r>
      <w:r w:rsidR="001413B9" w:rsidRPr="00F9549E">
        <w:rPr>
          <w:rFonts w:ascii="Book Antiqua" w:eastAsia="Calibri" w:hAnsi="Book Antiqua"/>
        </w:rPr>
        <w:t xml:space="preserve">, fiscal stability, institutional management, and student services) </w:t>
      </w:r>
      <w:r w:rsidRPr="00F9549E">
        <w:rPr>
          <w:rFonts w:ascii="Book Antiqua" w:eastAsia="Calibri" w:hAnsi="Book Antiqua"/>
        </w:rPr>
        <w:t>and list</w:t>
      </w:r>
      <w:r w:rsidR="001413B9" w:rsidRPr="00F9549E">
        <w:rPr>
          <w:rFonts w:ascii="Book Antiqua" w:eastAsia="Calibri" w:hAnsi="Book Antiqua"/>
        </w:rPr>
        <w:t xml:space="preserve"> 2</w:t>
      </w:r>
      <w:r w:rsidR="00432C12" w:rsidRPr="00F9549E">
        <w:rPr>
          <w:rFonts w:ascii="Book Antiqua" w:eastAsia="Calibri" w:hAnsi="Book Antiqua"/>
        </w:rPr>
        <w:t xml:space="preserve"> to </w:t>
      </w:r>
      <w:r w:rsidR="001413B9" w:rsidRPr="00F9549E">
        <w:rPr>
          <w:rFonts w:ascii="Book Antiqua" w:eastAsia="Calibri" w:hAnsi="Book Antiqua"/>
        </w:rPr>
        <w:t xml:space="preserve">3 </w:t>
      </w:r>
      <w:r w:rsidRPr="00F9549E">
        <w:rPr>
          <w:rFonts w:ascii="Book Antiqua" w:eastAsia="Calibri" w:hAnsi="Book Antiqua"/>
        </w:rPr>
        <w:t xml:space="preserve">goals </w:t>
      </w:r>
      <w:r w:rsidR="001413B9" w:rsidRPr="00F9549E">
        <w:rPr>
          <w:rFonts w:ascii="Book Antiqua" w:eastAsia="Calibri" w:hAnsi="Book Antiqua"/>
        </w:rPr>
        <w:t>related to the particular focus area</w:t>
      </w:r>
      <w:r w:rsidR="001A0F25" w:rsidRPr="00F9549E">
        <w:rPr>
          <w:rFonts w:ascii="Book Antiqua" w:eastAsia="Calibri" w:hAnsi="Book Antiqua"/>
        </w:rPr>
        <w:t xml:space="preserve">. </w:t>
      </w:r>
      <w:r w:rsidR="00432C12" w:rsidRPr="00F9549E">
        <w:rPr>
          <w:rFonts w:ascii="Book Antiqua" w:eastAsia="Calibri" w:hAnsi="Book Antiqua"/>
        </w:rPr>
        <w:t xml:space="preserve"> </w:t>
      </w:r>
      <w:r w:rsidR="00A72E7A" w:rsidRPr="00F9549E">
        <w:rPr>
          <w:rFonts w:ascii="Book Antiqua" w:eastAsia="Calibri" w:hAnsi="Book Antiqua"/>
        </w:rPr>
        <w:t>Please l</w:t>
      </w:r>
      <w:r w:rsidR="001A0F25" w:rsidRPr="00F9549E">
        <w:rPr>
          <w:rFonts w:ascii="Book Antiqua" w:eastAsia="Calibri" w:hAnsi="Book Antiqua"/>
        </w:rPr>
        <w:t>ist</w:t>
      </w:r>
      <w:r w:rsidRPr="00F9549E">
        <w:rPr>
          <w:rFonts w:ascii="Book Antiqua" w:eastAsia="Calibri" w:hAnsi="Book Antiqua"/>
          <w:b/>
          <w:bCs/>
        </w:rPr>
        <w:t xml:space="preserve"> </w:t>
      </w:r>
      <w:r w:rsidRPr="00F9549E">
        <w:rPr>
          <w:rFonts w:ascii="Book Antiqua" w:eastAsia="Calibri" w:hAnsi="Book Antiqua"/>
        </w:rPr>
        <w:t>annual objectives</w:t>
      </w:r>
      <w:r w:rsidR="00A72E7A" w:rsidRPr="00F9549E">
        <w:rPr>
          <w:rFonts w:ascii="Book Antiqua" w:eastAsia="Calibri" w:hAnsi="Book Antiqua"/>
        </w:rPr>
        <w:t>;</w:t>
      </w:r>
      <w:r w:rsidRPr="00F9549E">
        <w:rPr>
          <w:rFonts w:ascii="Book Antiqua" w:eastAsia="Calibri" w:hAnsi="Book Antiqua"/>
        </w:rPr>
        <w:t xml:space="preserve"> </w:t>
      </w:r>
      <w:r w:rsidR="001A0F25" w:rsidRPr="00F9549E">
        <w:rPr>
          <w:rFonts w:ascii="Book Antiqua" w:eastAsia="Calibri" w:hAnsi="Book Antiqua"/>
        </w:rPr>
        <w:t xml:space="preserve">when combined </w:t>
      </w:r>
      <w:r w:rsidR="00884D4E" w:rsidRPr="00F9549E">
        <w:rPr>
          <w:rFonts w:ascii="Book Antiqua" w:eastAsia="Calibri" w:hAnsi="Book Antiqua"/>
        </w:rPr>
        <w:t>with</w:t>
      </w:r>
      <w:r w:rsidR="00FB4982" w:rsidRPr="00F9549E">
        <w:rPr>
          <w:rFonts w:ascii="Book Antiqua" w:eastAsia="Calibri" w:hAnsi="Book Antiqua"/>
        </w:rPr>
        <w:t xml:space="preserve"> anticipated results</w:t>
      </w:r>
      <w:r w:rsidRPr="00F9549E">
        <w:rPr>
          <w:rFonts w:ascii="Book Antiqua" w:eastAsia="Calibri" w:hAnsi="Book Antiqua"/>
        </w:rPr>
        <w:t>,</w:t>
      </w:r>
      <w:r w:rsidR="00A72E7A" w:rsidRPr="00F9549E">
        <w:rPr>
          <w:rFonts w:ascii="Book Antiqua" w:eastAsia="Calibri" w:hAnsi="Book Antiqua"/>
        </w:rPr>
        <w:t xml:space="preserve"> </w:t>
      </w:r>
      <w:r w:rsidR="00A72E7A" w:rsidRPr="00F9549E">
        <w:rPr>
          <w:rFonts w:ascii="Book Antiqua" w:eastAsia="Calibri" w:hAnsi="Book Antiqua"/>
          <w:b/>
        </w:rPr>
        <w:t>the objectives should be</w:t>
      </w:r>
      <w:r w:rsidRPr="00F9549E">
        <w:rPr>
          <w:rFonts w:ascii="Book Antiqua" w:eastAsia="Calibri" w:hAnsi="Book Antiqua"/>
          <w:b/>
          <w:bCs/>
        </w:rPr>
        <w:t xml:space="preserve"> </w:t>
      </w:r>
      <w:r w:rsidRPr="00F9549E">
        <w:rPr>
          <w:rFonts w:ascii="Book Antiqua" w:eastAsia="Calibri" w:hAnsi="Book Antiqua"/>
          <w:b/>
        </w:rPr>
        <w:t>measurable, attainable</w:t>
      </w:r>
      <w:r w:rsidR="00A72E7A" w:rsidRPr="00F9549E">
        <w:rPr>
          <w:rFonts w:ascii="Book Antiqua" w:eastAsia="Calibri" w:hAnsi="Book Antiqua"/>
          <w:b/>
        </w:rPr>
        <w:t xml:space="preserve"> and realistic</w:t>
      </w:r>
      <w:r w:rsidR="00A72E7A" w:rsidRPr="00F9549E">
        <w:rPr>
          <w:rFonts w:ascii="Book Antiqua" w:eastAsia="Calibri" w:hAnsi="Book Antiqua"/>
        </w:rPr>
        <w:t>.</w:t>
      </w:r>
    </w:p>
    <w:p w:rsidR="00723ADE" w:rsidRPr="00F9549E" w:rsidRDefault="00723ADE">
      <w:pPr>
        <w:rPr>
          <w:rFonts w:ascii="Book Antiqua" w:eastAsiaTheme="minorEastAsia" w:hAnsi="Book Antiqua" w:cstheme="minorBidi"/>
          <w:szCs w:val="22"/>
          <w:lang w:eastAsia="zh-TW"/>
        </w:rPr>
      </w:pPr>
    </w:p>
    <w:p w:rsidR="005754F6" w:rsidRPr="00F9549E" w:rsidRDefault="005754F6">
      <w:pPr>
        <w:rPr>
          <w:rFonts w:ascii="Book Antiqua" w:eastAsiaTheme="minorEastAsia" w:hAnsi="Book Antiqua" w:cstheme="minorBidi"/>
          <w:szCs w:val="22"/>
          <w:lang w:eastAsia="zh-TW"/>
        </w:rPr>
      </w:pPr>
    </w:p>
    <w:p w:rsidR="00020D7B" w:rsidRPr="00F9549E" w:rsidRDefault="001A0F25" w:rsidP="00EC543F">
      <w:pPr>
        <w:pStyle w:val="style"/>
        <w:numPr>
          <w:ilvl w:val="0"/>
          <w:numId w:val="2"/>
        </w:numPr>
        <w:spacing w:line="273" w:lineRule="atLeast"/>
        <w:ind w:right="327"/>
        <w:rPr>
          <w:rFonts w:ascii="Book Antiqua" w:hAnsi="Book Antiqua"/>
        </w:rPr>
      </w:pPr>
      <w:r w:rsidRPr="00F9549E">
        <w:rPr>
          <w:rFonts w:ascii="Book Antiqua" w:eastAsia="Calibri" w:hAnsi="Book Antiqua"/>
          <w:b/>
          <w:bCs/>
        </w:rPr>
        <w:lastRenderedPageBreak/>
        <w:t xml:space="preserve">Implementation </w:t>
      </w:r>
      <w:r w:rsidR="00A72E7A" w:rsidRPr="00F9549E">
        <w:rPr>
          <w:rFonts w:ascii="Book Antiqua" w:eastAsia="Calibri" w:hAnsi="Book Antiqua"/>
          <w:b/>
          <w:bCs/>
        </w:rPr>
        <w:t>s</w:t>
      </w:r>
      <w:r w:rsidRPr="00F9549E">
        <w:rPr>
          <w:rFonts w:ascii="Book Antiqua" w:eastAsia="Calibri" w:hAnsi="Book Antiqua"/>
          <w:b/>
          <w:bCs/>
        </w:rPr>
        <w:t>trateg</w:t>
      </w:r>
      <w:r w:rsidR="00EC543F" w:rsidRPr="00F9549E">
        <w:rPr>
          <w:rFonts w:ascii="Book Antiqua" w:eastAsia="Calibri" w:hAnsi="Book Antiqua"/>
          <w:b/>
          <w:bCs/>
        </w:rPr>
        <w:t>ies</w:t>
      </w:r>
      <w:r w:rsidRPr="00F9549E">
        <w:rPr>
          <w:rFonts w:ascii="Book Antiqua" w:eastAsia="Calibri" w:hAnsi="Book Antiqua"/>
          <w:b/>
          <w:bCs/>
        </w:rPr>
        <w:t xml:space="preserve"> and </w:t>
      </w:r>
      <w:r w:rsidR="00A72E7A" w:rsidRPr="00F9549E">
        <w:rPr>
          <w:rFonts w:ascii="Book Antiqua" w:eastAsia="Calibri" w:hAnsi="Book Antiqua"/>
          <w:b/>
          <w:bCs/>
        </w:rPr>
        <w:t>t</w:t>
      </w:r>
      <w:r w:rsidRPr="00F9549E">
        <w:rPr>
          <w:rFonts w:ascii="Book Antiqua" w:eastAsia="Calibri" w:hAnsi="Book Antiqua"/>
          <w:b/>
          <w:bCs/>
        </w:rPr>
        <w:t xml:space="preserve">imetable. </w:t>
      </w:r>
      <w:r w:rsidR="00432C12" w:rsidRPr="00F9549E">
        <w:rPr>
          <w:rFonts w:ascii="Book Antiqua" w:eastAsia="Calibri" w:hAnsi="Book Antiqua"/>
          <w:b/>
          <w:bCs/>
        </w:rPr>
        <w:t xml:space="preserve"> </w:t>
      </w:r>
      <w:r w:rsidRPr="00F9549E">
        <w:rPr>
          <w:rFonts w:ascii="Book Antiqua" w:eastAsia="Calibri" w:hAnsi="Book Antiqua"/>
        </w:rPr>
        <w:t>For each proposed activit</w:t>
      </w:r>
      <w:r w:rsidR="00A72E7A" w:rsidRPr="00F9549E">
        <w:rPr>
          <w:rFonts w:ascii="Book Antiqua" w:eastAsia="Calibri" w:hAnsi="Book Antiqua"/>
        </w:rPr>
        <w:t xml:space="preserve">y, describe </w:t>
      </w:r>
      <w:r w:rsidRPr="00F9549E">
        <w:rPr>
          <w:rFonts w:ascii="Book Antiqua" w:eastAsia="Calibri" w:hAnsi="Book Antiqua"/>
        </w:rPr>
        <w:t xml:space="preserve">in a comprehensive manner, </w:t>
      </w:r>
      <w:proofErr w:type="gramStart"/>
      <w:r w:rsidRPr="00F9549E">
        <w:rPr>
          <w:rFonts w:ascii="Book Antiqua" w:eastAsia="Calibri" w:hAnsi="Book Antiqua"/>
        </w:rPr>
        <w:t>who</w:t>
      </w:r>
      <w:proofErr w:type="gramEnd"/>
      <w:r w:rsidRPr="00F9549E">
        <w:rPr>
          <w:rFonts w:ascii="Book Antiqua" w:eastAsia="Calibri" w:hAnsi="Book Antiqua"/>
        </w:rPr>
        <w:t xml:space="preserve"> will do what, how, and when it will be done to meet the objectives of each activity.</w:t>
      </w:r>
      <w:r w:rsidR="003317E6" w:rsidRPr="00F9549E">
        <w:rPr>
          <w:rFonts w:ascii="Book Antiqua" w:eastAsia="Calibri" w:hAnsi="Book Antiqua"/>
        </w:rPr>
        <w:t xml:space="preserve">  NOTE:  Applicant must </w:t>
      </w:r>
      <w:r w:rsidR="00A72E7A" w:rsidRPr="00F9549E">
        <w:rPr>
          <w:rFonts w:ascii="Book Antiqua" w:eastAsia="Calibri" w:hAnsi="Book Antiqua"/>
        </w:rPr>
        <w:t>connect each activity or action</w:t>
      </w:r>
      <w:r w:rsidR="003317E6" w:rsidRPr="00F9549E">
        <w:rPr>
          <w:rFonts w:ascii="Book Antiqua" w:eastAsia="Calibri" w:hAnsi="Book Antiqua"/>
        </w:rPr>
        <w:t xml:space="preserve"> step</w:t>
      </w:r>
      <w:r w:rsidR="0062562D" w:rsidRPr="00F9549E">
        <w:rPr>
          <w:rFonts w:ascii="Book Antiqua" w:eastAsia="Calibri" w:hAnsi="Book Antiqua"/>
        </w:rPr>
        <w:t xml:space="preserve"> </w:t>
      </w:r>
      <w:r w:rsidR="003317E6" w:rsidRPr="00F9549E">
        <w:rPr>
          <w:rFonts w:ascii="Book Antiqua" w:eastAsia="Calibri" w:hAnsi="Book Antiqua"/>
        </w:rPr>
        <w:t>to the</w:t>
      </w:r>
      <w:r w:rsidR="003317E6" w:rsidRPr="00F9549E">
        <w:rPr>
          <w:rFonts w:ascii="Book Antiqua" w:eastAsia="Calibri" w:hAnsi="Book Antiqua"/>
          <w:b/>
          <w:bCs/>
        </w:rPr>
        <w:t xml:space="preserve"> </w:t>
      </w:r>
      <w:r w:rsidR="003317E6" w:rsidRPr="00F9549E">
        <w:rPr>
          <w:rFonts w:ascii="Book Antiqua" w:eastAsia="Calibri" w:hAnsi="Book Antiqua"/>
        </w:rPr>
        <w:t xml:space="preserve">problem or weakness it intends to address.   </w:t>
      </w:r>
    </w:p>
    <w:p w:rsidR="00EC543F" w:rsidRPr="00F9549E" w:rsidRDefault="00EC543F" w:rsidP="00EC543F">
      <w:pPr>
        <w:pStyle w:val="ListParagraph"/>
      </w:pPr>
    </w:p>
    <w:p w:rsidR="00020D7B" w:rsidRPr="00F9549E" w:rsidRDefault="00EC543F" w:rsidP="00EC543F">
      <w:pPr>
        <w:pStyle w:val="style"/>
        <w:numPr>
          <w:ilvl w:val="0"/>
          <w:numId w:val="2"/>
        </w:numPr>
        <w:spacing w:line="273" w:lineRule="atLeast"/>
        <w:ind w:right="327"/>
        <w:rPr>
          <w:rFonts w:ascii="Book Antiqua" w:hAnsi="Book Antiqua"/>
        </w:rPr>
      </w:pPr>
      <w:r w:rsidRPr="00F9549E">
        <w:rPr>
          <w:rFonts w:ascii="Book Antiqua" w:hAnsi="Book Antiqua"/>
        </w:rPr>
        <w:t xml:space="preserve">A list of </w:t>
      </w:r>
      <w:r w:rsidR="00A72E7A" w:rsidRPr="00F9549E">
        <w:rPr>
          <w:rFonts w:ascii="Book Antiqua" w:hAnsi="Book Antiqua"/>
          <w:b/>
        </w:rPr>
        <w:t>k</w:t>
      </w:r>
      <w:r w:rsidR="00884D4E" w:rsidRPr="00F9549E">
        <w:rPr>
          <w:rFonts w:ascii="Book Antiqua" w:hAnsi="Book Antiqua"/>
          <w:b/>
        </w:rPr>
        <w:t>ey</w:t>
      </w:r>
      <w:r w:rsidR="00020D7B" w:rsidRPr="00F9549E">
        <w:rPr>
          <w:rFonts w:ascii="Book Antiqua" w:hAnsi="Book Antiqua"/>
          <w:b/>
        </w:rPr>
        <w:t xml:space="preserve"> project personnel and qualifications.</w:t>
      </w:r>
      <w:r w:rsidR="00020D7B" w:rsidRPr="00F9549E">
        <w:rPr>
          <w:rFonts w:ascii="Book Antiqua" w:hAnsi="Book Antiqua"/>
        </w:rPr>
        <w:t xml:space="preserve"> </w:t>
      </w:r>
      <w:r w:rsidR="00432C12" w:rsidRPr="00F9549E">
        <w:rPr>
          <w:rFonts w:ascii="Book Antiqua" w:hAnsi="Book Antiqua"/>
        </w:rPr>
        <w:t xml:space="preserve"> </w:t>
      </w:r>
      <w:r w:rsidR="0062562D" w:rsidRPr="00F9549E">
        <w:rPr>
          <w:rFonts w:ascii="Book Antiqua" w:hAnsi="Book Antiqua"/>
        </w:rPr>
        <w:t xml:space="preserve">Attach a curriculum vita or </w:t>
      </w:r>
      <w:r w:rsidR="00EB00CB" w:rsidRPr="00F9549E">
        <w:rPr>
          <w:rFonts w:ascii="Book Antiqua" w:hAnsi="Book Antiqua"/>
        </w:rPr>
        <w:t>résumé</w:t>
      </w:r>
      <w:r w:rsidR="0062562D" w:rsidRPr="00F9549E">
        <w:rPr>
          <w:rFonts w:ascii="Book Antiqua" w:hAnsi="Book Antiqua"/>
        </w:rPr>
        <w:t xml:space="preserve">.  </w:t>
      </w:r>
      <w:r w:rsidR="00020D7B" w:rsidRPr="00F9549E">
        <w:rPr>
          <w:rFonts w:ascii="Book Antiqua" w:hAnsi="Book Antiqua"/>
        </w:rPr>
        <w:t xml:space="preserve">If you are proposing new </w:t>
      </w:r>
      <w:r w:rsidR="00F76376" w:rsidRPr="00F9549E">
        <w:rPr>
          <w:rFonts w:ascii="Book Antiqua" w:hAnsi="Book Antiqua"/>
        </w:rPr>
        <w:t>p</w:t>
      </w:r>
      <w:r w:rsidR="00020D7B" w:rsidRPr="00F9549E">
        <w:rPr>
          <w:rFonts w:ascii="Book Antiqua" w:hAnsi="Book Antiqua"/>
        </w:rPr>
        <w:t xml:space="preserve">ositions, please confer with </w:t>
      </w:r>
      <w:r w:rsidRPr="00F9549E">
        <w:rPr>
          <w:rFonts w:ascii="Book Antiqua" w:hAnsi="Book Antiqua"/>
        </w:rPr>
        <w:t xml:space="preserve">the Office of </w:t>
      </w:r>
      <w:r w:rsidR="00020D7B" w:rsidRPr="00F9549E">
        <w:rPr>
          <w:rFonts w:ascii="Book Antiqua" w:hAnsi="Book Antiqua"/>
        </w:rPr>
        <w:t>Human Resources regarding position titles, duties, and salary.</w:t>
      </w:r>
      <w:r w:rsidRPr="00F9549E">
        <w:rPr>
          <w:rFonts w:ascii="Book Antiqua" w:hAnsi="Book Antiqua"/>
        </w:rPr>
        <w:t xml:space="preserve">  Briefly describe the recruitment or hiring process.  If faculty release time will be given, explain how much release time is involved and who will be asked to provide </w:t>
      </w:r>
      <w:r w:rsidR="00FB4982" w:rsidRPr="00F9549E">
        <w:rPr>
          <w:rFonts w:ascii="Book Antiqua" w:hAnsi="Book Antiqua"/>
        </w:rPr>
        <w:t xml:space="preserve">approval.  </w:t>
      </w:r>
    </w:p>
    <w:p w:rsidR="00EC543F" w:rsidRPr="00F9549E" w:rsidRDefault="00EC543F" w:rsidP="00EC543F">
      <w:pPr>
        <w:pStyle w:val="ListParagraph"/>
      </w:pPr>
    </w:p>
    <w:p w:rsidR="00723ADE" w:rsidRPr="00F9549E" w:rsidRDefault="00FB4982" w:rsidP="00723ADE">
      <w:pPr>
        <w:pStyle w:val="style"/>
        <w:numPr>
          <w:ilvl w:val="0"/>
          <w:numId w:val="2"/>
        </w:numPr>
        <w:spacing w:line="278" w:lineRule="atLeast"/>
        <w:ind w:right="336"/>
        <w:rPr>
          <w:rFonts w:ascii="Book Antiqua" w:hAnsi="Book Antiqua"/>
        </w:rPr>
      </w:pPr>
      <w:r w:rsidRPr="00F9549E">
        <w:rPr>
          <w:rFonts w:ascii="Book Antiqua" w:hAnsi="Book Antiqua"/>
        </w:rPr>
        <w:t xml:space="preserve">A clear </w:t>
      </w:r>
      <w:r w:rsidRPr="00F9549E">
        <w:rPr>
          <w:rFonts w:ascii="Book Antiqua" w:hAnsi="Book Antiqua"/>
          <w:b/>
        </w:rPr>
        <w:t>evaluation plan</w:t>
      </w:r>
      <w:r w:rsidRPr="00F9549E">
        <w:rPr>
          <w:rFonts w:ascii="Book Antiqua" w:hAnsi="Book Antiqua"/>
        </w:rPr>
        <w:t xml:space="preserve">.  This should include both formative and summative   evaluations.  Remember that </w:t>
      </w:r>
      <w:r w:rsidRPr="00F9549E">
        <w:rPr>
          <w:rFonts w:ascii="Book Antiqua" w:hAnsi="Book Antiqua"/>
          <w:i/>
        </w:rPr>
        <w:t>formative evaluations</w:t>
      </w:r>
      <w:r w:rsidRPr="00F9549E">
        <w:rPr>
          <w:rFonts w:ascii="Book Antiqua" w:hAnsi="Book Antiqua"/>
        </w:rPr>
        <w:t xml:space="preserve"> are for improvement (fine tuning) purposes; while </w:t>
      </w:r>
      <w:r w:rsidRPr="00F9549E">
        <w:rPr>
          <w:rFonts w:ascii="Book Antiqua" w:hAnsi="Book Antiqua"/>
          <w:i/>
        </w:rPr>
        <w:t>summative evaluations</w:t>
      </w:r>
      <w:r w:rsidRPr="00F9549E">
        <w:rPr>
          <w:rFonts w:ascii="Book Antiqua" w:hAnsi="Book Antiqua"/>
        </w:rPr>
        <w:t xml:space="preserve"> are to describe the impact of the project.</w:t>
      </w:r>
      <w:r w:rsidR="000814C9" w:rsidRPr="00F9549E">
        <w:rPr>
          <w:rFonts w:ascii="Book Antiqua" w:hAnsi="Book Antiqua"/>
        </w:rPr>
        <w:t xml:space="preserve">  </w:t>
      </w:r>
    </w:p>
    <w:p w:rsidR="00723ADE" w:rsidRPr="00F9549E" w:rsidRDefault="00723ADE" w:rsidP="00723ADE">
      <w:pPr>
        <w:pStyle w:val="ListParagraph"/>
        <w:rPr>
          <w:rFonts w:eastAsia="Calibri"/>
          <w:b/>
        </w:rPr>
      </w:pPr>
    </w:p>
    <w:p w:rsidR="00561417" w:rsidRPr="00F9549E" w:rsidRDefault="00A72E7A" w:rsidP="00723ADE">
      <w:pPr>
        <w:pStyle w:val="style"/>
        <w:numPr>
          <w:ilvl w:val="0"/>
          <w:numId w:val="2"/>
        </w:numPr>
        <w:spacing w:line="278" w:lineRule="atLeast"/>
        <w:ind w:right="336"/>
        <w:rPr>
          <w:rFonts w:ascii="Book Antiqua" w:hAnsi="Book Antiqua"/>
        </w:rPr>
      </w:pPr>
      <w:r w:rsidRPr="00F9549E">
        <w:rPr>
          <w:rFonts w:ascii="Book Antiqua" w:eastAsia="Calibri" w:hAnsi="Book Antiqua"/>
          <w:b/>
        </w:rPr>
        <w:t>Institutionalization p</w:t>
      </w:r>
      <w:r w:rsidR="00561417" w:rsidRPr="00F9549E">
        <w:rPr>
          <w:rFonts w:ascii="Book Antiqua" w:eastAsia="Calibri" w:hAnsi="Book Antiqua"/>
          <w:b/>
        </w:rPr>
        <w:t>lan.</w:t>
      </w:r>
      <w:r w:rsidR="00561417" w:rsidRPr="00F9549E">
        <w:rPr>
          <w:rFonts w:ascii="Book Antiqua" w:eastAsia="Calibri" w:hAnsi="Book Antiqua"/>
        </w:rPr>
        <w:t xml:space="preserve">  </w:t>
      </w:r>
      <w:r w:rsidR="00F76376" w:rsidRPr="00F9549E">
        <w:rPr>
          <w:rFonts w:ascii="Book Antiqua" w:eastAsia="Calibri" w:hAnsi="Book Antiqua"/>
        </w:rPr>
        <w:t>A</w:t>
      </w:r>
      <w:r w:rsidR="00561417" w:rsidRPr="00F9549E">
        <w:rPr>
          <w:rFonts w:ascii="Book Antiqua" w:eastAsia="Calibri" w:hAnsi="Book Antiqua"/>
        </w:rPr>
        <w:t xml:space="preserve"> description of methods, procedures and</w:t>
      </w:r>
      <w:r w:rsidRPr="00F9549E">
        <w:rPr>
          <w:rFonts w:ascii="Book Antiqua" w:eastAsia="Calibri" w:hAnsi="Book Antiqua"/>
        </w:rPr>
        <w:t xml:space="preserve"> </w:t>
      </w:r>
      <w:r w:rsidR="00561417" w:rsidRPr="00F9549E">
        <w:rPr>
          <w:rFonts w:ascii="Book Antiqua" w:eastAsia="Calibri" w:hAnsi="Book Antiqua"/>
        </w:rPr>
        <w:t xml:space="preserve">processes that will be used by the </w:t>
      </w:r>
      <w:r w:rsidR="00FB4982" w:rsidRPr="00F9549E">
        <w:rPr>
          <w:rFonts w:ascii="Book Antiqua" w:eastAsia="Calibri" w:hAnsi="Book Antiqua"/>
        </w:rPr>
        <w:t>U</w:t>
      </w:r>
      <w:r w:rsidR="00561417" w:rsidRPr="00F9549E">
        <w:rPr>
          <w:rFonts w:ascii="Book Antiqua" w:eastAsia="Calibri" w:hAnsi="Book Antiqua"/>
        </w:rPr>
        <w:t>niversity to institutionalize financial</w:t>
      </w:r>
      <w:r w:rsidRPr="00F9549E">
        <w:rPr>
          <w:rFonts w:ascii="Book Antiqua" w:eastAsia="Calibri" w:hAnsi="Book Antiqua"/>
        </w:rPr>
        <w:t xml:space="preserve"> </w:t>
      </w:r>
      <w:r w:rsidR="00561417" w:rsidRPr="00F9549E">
        <w:rPr>
          <w:rFonts w:ascii="Book Antiqua" w:eastAsia="Calibri" w:hAnsi="Book Antiqua"/>
        </w:rPr>
        <w:t xml:space="preserve">management and academic program practices for </w:t>
      </w:r>
      <w:r w:rsidR="0062562D" w:rsidRPr="00F9549E">
        <w:rPr>
          <w:rFonts w:ascii="Book Antiqua" w:eastAsia="Calibri" w:hAnsi="Book Antiqua"/>
        </w:rPr>
        <w:t>the proposed funded activity</w:t>
      </w:r>
      <w:r w:rsidR="00FB4982" w:rsidRPr="00F9549E">
        <w:rPr>
          <w:rFonts w:ascii="Book Antiqua" w:eastAsia="Calibri" w:hAnsi="Book Antiqua"/>
        </w:rPr>
        <w:t xml:space="preserve"> after the five-</w:t>
      </w:r>
      <w:r w:rsidR="00561417" w:rsidRPr="00F9549E">
        <w:rPr>
          <w:rFonts w:ascii="Book Antiqua" w:eastAsia="Calibri" w:hAnsi="Book Antiqua"/>
        </w:rPr>
        <w:t>year period has ended.</w:t>
      </w:r>
      <w:r w:rsidR="00D521D4" w:rsidRPr="00F9549E">
        <w:rPr>
          <w:rFonts w:ascii="Book Antiqua" w:eastAsia="Calibri" w:hAnsi="Book Antiqua"/>
        </w:rPr>
        <w:t xml:space="preserve"> </w:t>
      </w:r>
      <w:r w:rsidR="00EB00CB" w:rsidRPr="00F9549E">
        <w:rPr>
          <w:rFonts w:ascii="Book Antiqua" w:eastAsia="Calibri" w:hAnsi="Book Antiqua"/>
        </w:rPr>
        <w:t xml:space="preserve"> </w:t>
      </w:r>
      <w:r w:rsidR="006F4F94" w:rsidRPr="00F9549E">
        <w:rPr>
          <w:rFonts w:ascii="Book Antiqua" w:eastAsia="Calibri" w:hAnsi="Book Antiqua"/>
        </w:rPr>
        <w:t xml:space="preserve">It is essential to plan for </w:t>
      </w:r>
      <w:r w:rsidR="00F57F90" w:rsidRPr="00F9549E">
        <w:rPr>
          <w:rFonts w:ascii="Book Antiqua" w:eastAsia="Calibri" w:hAnsi="Book Antiqua"/>
        </w:rPr>
        <w:t>sustainability</w:t>
      </w:r>
      <w:r w:rsidR="006F4F94" w:rsidRPr="00F9549E">
        <w:rPr>
          <w:rFonts w:ascii="Book Antiqua" w:eastAsia="Calibri" w:hAnsi="Book Antiqua"/>
        </w:rPr>
        <w:t xml:space="preserve"> from the initial concept.</w:t>
      </w:r>
      <w:r w:rsidR="00D521D4" w:rsidRPr="00F9549E">
        <w:t xml:space="preserve"> </w:t>
      </w:r>
      <w:r w:rsidR="00723ADE" w:rsidRPr="00F9549E">
        <w:t xml:space="preserve"> </w:t>
      </w:r>
      <w:r w:rsidR="00D521D4" w:rsidRPr="00F9549E">
        <w:rPr>
          <w:rFonts w:ascii="Book Antiqua" w:eastAsia="Calibri" w:hAnsi="Book Antiqua"/>
        </w:rPr>
        <w:t xml:space="preserve">Ways to document </w:t>
      </w:r>
      <w:r w:rsidR="00F57F90" w:rsidRPr="00F9549E">
        <w:rPr>
          <w:rFonts w:ascii="Book Antiqua" w:eastAsia="Calibri" w:hAnsi="Book Antiqua"/>
        </w:rPr>
        <w:t xml:space="preserve">sustainability </w:t>
      </w:r>
      <w:r w:rsidR="00D521D4" w:rsidRPr="00F9549E">
        <w:rPr>
          <w:rFonts w:ascii="Book Antiqua" w:eastAsia="Calibri" w:hAnsi="Book Antiqua"/>
        </w:rPr>
        <w:t xml:space="preserve">include </w:t>
      </w:r>
      <w:r w:rsidR="00F57F90" w:rsidRPr="00F9549E">
        <w:rPr>
          <w:rFonts w:ascii="Book Antiqua" w:eastAsia="Calibri" w:hAnsi="Book Antiqua"/>
        </w:rPr>
        <w:t xml:space="preserve">(1) </w:t>
      </w:r>
      <w:r w:rsidR="00D521D4" w:rsidRPr="00F9549E">
        <w:rPr>
          <w:rFonts w:ascii="Book Antiqua" w:eastAsia="Calibri" w:hAnsi="Book Antiqua"/>
        </w:rPr>
        <w:t>proposed funded activity becomes essential within existing programs and/or courses;</w:t>
      </w:r>
      <w:r w:rsidR="005754F6" w:rsidRPr="00F9549E">
        <w:rPr>
          <w:rFonts w:ascii="Book Antiqua" w:eastAsia="Calibri" w:hAnsi="Book Antiqua"/>
        </w:rPr>
        <w:t xml:space="preserve"> </w:t>
      </w:r>
      <w:r w:rsidR="00F57F90" w:rsidRPr="00F9549E">
        <w:rPr>
          <w:rFonts w:ascii="Book Antiqua" w:eastAsia="Calibri" w:hAnsi="Book Antiqua"/>
        </w:rPr>
        <w:t xml:space="preserve">(2) </w:t>
      </w:r>
      <w:r w:rsidR="00D521D4" w:rsidRPr="00F9549E">
        <w:rPr>
          <w:rFonts w:ascii="Book Antiqua" w:eastAsia="Calibri" w:hAnsi="Book Antiqua"/>
        </w:rPr>
        <w:t xml:space="preserve">the college/department incorporates the major activities within ongoing operations and processes; </w:t>
      </w:r>
      <w:r w:rsidR="00F57F90" w:rsidRPr="00F9549E">
        <w:rPr>
          <w:rFonts w:ascii="Book Antiqua" w:eastAsia="Calibri" w:hAnsi="Book Antiqua"/>
        </w:rPr>
        <w:t xml:space="preserve">(3) </w:t>
      </w:r>
      <w:r w:rsidR="00D521D4" w:rsidRPr="00F9549E">
        <w:rPr>
          <w:rFonts w:ascii="Book Antiqua" w:eastAsia="Calibri" w:hAnsi="Book Antiqua"/>
        </w:rPr>
        <w:t>the project becomes part of the structure of the college/department</w:t>
      </w:r>
      <w:r w:rsidR="00C8309A" w:rsidRPr="00F9549E">
        <w:rPr>
          <w:rFonts w:ascii="Book Antiqua" w:eastAsia="Calibri" w:hAnsi="Book Antiqua"/>
        </w:rPr>
        <w:t xml:space="preserve"> and is continued</w:t>
      </w:r>
      <w:r w:rsidR="00F57F90" w:rsidRPr="00F9549E">
        <w:rPr>
          <w:rFonts w:ascii="Book Antiqua" w:eastAsia="Calibri" w:hAnsi="Book Antiqua"/>
        </w:rPr>
        <w:t xml:space="preserve"> through other external funding</w:t>
      </w:r>
      <w:r w:rsidR="00723ADE" w:rsidRPr="00F9549E">
        <w:rPr>
          <w:rFonts w:ascii="Book Antiqua" w:eastAsia="Calibri" w:hAnsi="Book Antiqua"/>
        </w:rPr>
        <w:t>; or</w:t>
      </w:r>
      <w:r w:rsidR="00F57F90" w:rsidRPr="00F9549E">
        <w:rPr>
          <w:rFonts w:ascii="Book Antiqua" w:eastAsia="Calibri" w:hAnsi="Book Antiqua"/>
        </w:rPr>
        <w:t xml:space="preserve"> (4)</w:t>
      </w:r>
      <w:r w:rsidR="00723ADE" w:rsidRPr="00F9549E">
        <w:rPr>
          <w:rFonts w:ascii="Book Antiqua" w:eastAsia="Calibri" w:hAnsi="Book Antiqua"/>
        </w:rPr>
        <w:t xml:space="preserve"> </w:t>
      </w:r>
      <w:r w:rsidR="00C8309A" w:rsidRPr="00F9549E">
        <w:rPr>
          <w:rFonts w:ascii="Book Antiqua" w:eastAsia="Calibri" w:hAnsi="Book Antiqua"/>
        </w:rPr>
        <w:t xml:space="preserve">the </w:t>
      </w:r>
      <w:r w:rsidR="00D521D4" w:rsidRPr="00F9549E">
        <w:rPr>
          <w:rFonts w:ascii="Book Antiqua" w:eastAsia="Calibri" w:hAnsi="Book Antiqua"/>
        </w:rPr>
        <w:t xml:space="preserve">best practices developed by the project are </w:t>
      </w:r>
      <w:r w:rsidR="00723ADE" w:rsidRPr="00F9549E">
        <w:rPr>
          <w:rFonts w:ascii="Book Antiqua" w:eastAsia="Calibri" w:hAnsi="Book Antiqua"/>
        </w:rPr>
        <w:t>disseminated to benefit others.</w:t>
      </w:r>
      <w:r w:rsidR="00D521D4" w:rsidRPr="00F9549E">
        <w:rPr>
          <w:rFonts w:ascii="Book Antiqua" w:eastAsia="Calibri" w:hAnsi="Book Antiqua"/>
        </w:rPr>
        <w:t xml:space="preserve"> </w:t>
      </w:r>
    </w:p>
    <w:p w:rsidR="00FB4982" w:rsidRPr="00F9549E" w:rsidRDefault="00FB4982" w:rsidP="00FB4982">
      <w:pPr>
        <w:pStyle w:val="ListParagraph"/>
      </w:pPr>
    </w:p>
    <w:p w:rsidR="00F05B40" w:rsidRPr="00F9549E" w:rsidRDefault="00F05B40" w:rsidP="00FB4982">
      <w:pPr>
        <w:pStyle w:val="style"/>
        <w:numPr>
          <w:ilvl w:val="0"/>
          <w:numId w:val="2"/>
        </w:numPr>
        <w:spacing w:line="278" w:lineRule="atLeast"/>
        <w:ind w:right="336"/>
        <w:rPr>
          <w:rFonts w:ascii="Book Antiqua" w:hAnsi="Book Antiqua"/>
        </w:rPr>
      </w:pPr>
      <w:r w:rsidRPr="00F9549E">
        <w:rPr>
          <w:rFonts w:ascii="Book Antiqua" w:hAnsi="Book Antiqua"/>
          <w:b/>
        </w:rPr>
        <w:t>Proposed budget for each year of the project</w:t>
      </w:r>
      <w:r w:rsidR="00020D7B" w:rsidRPr="00F9549E">
        <w:rPr>
          <w:rFonts w:ascii="Book Antiqua" w:hAnsi="Book Antiqua"/>
        </w:rPr>
        <w:t xml:space="preserve">.  </w:t>
      </w:r>
      <w:r w:rsidR="00020D7B" w:rsidRPr="00F9549E">
        <w:rPr>
          <w:rFonts w:ascii="Book Antiqua" w:eastAsia="Calibri" w:hAnsi="Book Antiqua"/>
        </w:rPr>
        <w:t>For each proposed</w:t>
      </w:r>
      <w:r w:rsidR="00F76376" w:rsidRPr="00F9549E">
        <w:rPr>
          <w:rFonts w:ascii="Book Antiqua" w:eastAsia="Calibri" w:hAnsi="Book Antiqua"/>
        </w:rPr>
        <w:t xml:space="preserve"> </w:t>
      </w:r>
      <w:r w:rsidR="00020D7B" w:rsidRPr="00F9549E">
        <w:rPr>
          <w:rFonts w:ascii="Book Antiqua" w:eastAsia="Calibri" w:hAnsi="Book Antiqua"/>
        </w:rPr>
        <w:t>activity, prepare a separate, detailed itemized budget (in dollars)</w:t>
      </w:r>
      <w:r w:rsidR="00F76376" w:rsidRPr="00F9549E">
        <w:rPr>
          <w:rFonts w:ascii="Book Antiqua" w:eastAsia="Calibri" w:hAnsi="Book Antiqua"/>
        </w:rPr>
        <w:t>,</w:t>
      </w:r>
      <w:r w:rsidR="00020D7B" w:rsidRPr="00F9549E">
        <w:rPr>
          <w:rFonts w:ascii="Book Antiqua" w:eastAsia="Calibri" w:hAnsi="Book Antiqua"/>
        </w:rPr>
        <w:t xml:space="preserve"> and a</w:t>
      </w:r>
      <w:r w:rsidR="00F76376" w:rsidRPr="00F9549E">
        <w:rPr>
          <w:rFonts w:ascii="Book Antiqua" w:eastAsia="Calibri" w:hAnsi="Book Antiqua"/>
        </w:rPr>
        <w:t xml:space="preserve"> </w:t>
      </w:r>
      <w:r w:rsidR="00020D7B" w:rsidRPr="00F9549E">
        <w:rPr>
          <w:rFonts w:ascii="Book Antiqua" w:eastAsia="Calibri" w:hAnsi="Book Antiqua"/>
        </w:rPr>
        <w:t xml:space="preserve">budget narrative for each year you are requesting grant funds. </w:t>
      </w:r>
      <w:r w:rsidR="008E1DC1" w:rsidRPr="00F9549E">
        <w:rPr>
          <w:rFonts w:ascii="Book Antiqua" w:eastAsia="Calibri" w:hAnsi="Book Antiqua"/>
        </w:rPr>
        <w:t xml:space="preserve"> </w:t>
      </w:r>
      <w:r w:rsidR="00020D7B" w:rsidRPr="00F9549E">
        <w:rPr>
          <w:rFonts w:ascii="Book Antiqua" w:eastAsia="Calibri" w:hAnsi="Book Antiqua"/>
        </w:rPr>
        <w:t>Demonstrate and justify</w:t>
      </w:r>
      <w:r w:rsidR="00F76376" w:rsidRPr="00F9549E">
        <w:rPr>
          <w:rFonts w:ascii="Book Antiqua" w:eastAsia="Calibri" w:hAnsi="Book Antiqua"/>
        </w:rPr>
        <w:t xml:space="preserve"> </w:t>
      </w:r>
      <w:r w:rsidR="00020D7B" w:rsidRPr="00F9549E">
        <w:rPr>
          <w:rFonts w:ascii="Book Antiqua" w:eastAsia="Calibri" w:hAnsi="Book Antiqua"/>
        </w:rPr>
        <w:t>that all costs are reasonable in today</w:t>
      </w:r>
      <w:r w:rsidR="000814C9" w:rsidRPr="00F9549E">
        <w:rPr>
          <w:rFonts w:ascii="Book Antiqua" w:eastAsia="Calibri" w:hAnsi="Book Antiqua"/>
        </w:rPr>
        <w:t>’</w:t>
      </w:r>
      <w:r w:rsidR="00020D7B" w:rsidRPr="00F9549E">
        <w:rPr>
          <w:rFonts w:ascii="Book Antiqua" w:eastAsia="Calibri" w:hAnsi="Book Antiqua"/>
        </w:rPr>
        <w:t xml:space="preserve">s market </w:t>
      </w:r>
      <w:r w:rsidR="00884D4E" w:rsidRPr="00F9549E">
        <w:rPr>
          <w:rFonts w:ascii="Book Antiqua" w:eastAsia="Calibri" w:hAnsi="Book Antiqua"/>
        </w:rPr>
        <w:t xml:space="preserve">and necessary to accomplish the </w:t>
      </w:r>
      <w:r w:rsidR="00020D7B" w:rsidRPr="00F9549E">
        <w:rPr>
          <w:rFonts w:ascii="Book Antiqua" w:eastAsia="Calibri" w:hAnsi="Book Antiqua"/>
        </w:rPr>
        <w:t>activity objectives.</w:t>
      </w:r>
      <w:r w:rsidRPr="00F9549E">
        <w:rPr>
          <w:rFonts w:ascii="Book Antiqua" w:hAnsi="Book Antiqua"/>
        </w:rPr>
        <w:t xml:space="preserve"> </w:t>
      </w:r>
      <w:r w:rsidR="000814C9" w:rsidRPr="00F9549E">
        <w:rPr>
          <w:rFonts w:ascii="Book Antiqua" w:hAnsi="Book Antiqua"/>
        </w:rPr>
        <w:t xml:space="preserve"> </w:t>
      </w:r>
      <w:r w:rsidR="00AB3312" w:rsidRPr="00F9549E">
        <w:rPr>
          <w:rFonts w:ascii="Book Antiqua" w:hAnsi="Book Antiqua"/>
        </w:rPr>
        <w:t xml:space="preserve">The proposed budget should not exceed $500,000 annually.  Budgets less than $100,000 will not </w:t>
      </w:r>
      <w:r w:rsidR="00C64D0E" w:rsidRPr="00F9549E">
        <w:rPr>
          <w:rFonts w:ascii="Book Antiqua" w:hAnsi="Book Antiqua"/>
        </w:rPr>
        <w:t xml:space="preserve">be considered.  </w:t>
      </w:r>
    </w:p>
    <w:p w:rsidR="002C1204" w:rsidRPr="00050BDC" w:rsidRDefault="002C1204" w:rsidP="002C1204">
      <w:pPr>
        <w:pStyle w:val="style"/>
        <w:spacing w:line="264" w:lineRule="atLeast"/>
        <w:ind w:right="278"/>
        <w:rPr>
          <w:rFonts w:ascii="Book Antiqua" w:hAnsi="Book Antiqua"/>
        </w:rPr>
      </w:pPr>
    </w:p>
    <w:p w:rsidR="00A70BBB" w:rsidRPr="00050BDC" w:rsidRDefault="00FB4982" w:rsidP="0074772E">
      <w:pPr>
        <w:pStyle w:val="style"/>
        <w:spacing w:line="264" w:lineRule="atLeast"/>
        <w:ind w:right="278"/>
        <w:rPr>
          <w:rFonts w:ascii="Book Antiqua" w:hAnsi="Book Antiqua"/>
        </w:rPr>
      </w:pPr>
      <w:r w:rsidRPr="00050BDC">
        <w:rPr>
          <w:rFonts w:ascii="Book Antiqua" w:hAnsi="Book Antiqua"/>
        </w:rPr>
        <w:t xml:space="preserve">All applications must be submitted by </w:t>
      </w:r>
      <w:r w:rsidRPr="00050BDC">
        <w:rPr>
          <w:rFonts w:ascii="Book Antiqua" w:hAnsi="Book Antiqua"/>
          <w:b/>
        </w:rPr>
        <w:t>February 15, 2012</w:t>
      </w:r>
      <w:r w:rsidRPr="00050BDC">
        <w:rPr>
          <w:rFonts w:ascii="Book Antiqua" w:hAnsi="Book Antiqua"/>
        </w:rPr>
        <w:t xml:space="preserve"> via email to </w:t>
      </w:r>
      <w:r w:rsidR="00F05B40" w:rsidRPr="00050BDC">
        <w:rPr>
          <w:rFonts w:ascii="Book Antiqua" w:hAnsi="Book Antiqua"/>
        </w:rPr>
        <w:t>Dr. Peck</w:t>
      </w:r>
      <w:r w:rsidR="00701D04" w:rsidRPr="00050BDC">
        <w:rPr>
          <w:rFonts w:ascii="Book Antiqua" w:hAnsi="Book Antiqua"/>
        </w:rPr>
        <w:t>-</w:t>
      </w:r>
      <w:r w:rsidR="00F05B40" w:rsidRPr="00050BDC">
        <w:rPr>
          <w:rFonts w:ascii="Book Antiqua" w:hAnsi="Book Antiqua"/>
        </w:rPr>
        <w:t>Chong Liew</w:t>
      </w:r>
      <w:r w:rsidRPr="00050BDC">
        <w:rPr>
          <w:rFonts w:ascii="Book Antiqua" w:hAnsi="Book Antiqua"/>
        </w:rPr>
        <w:t xml:space="preserve"> at </w:t>
      </w:r>
      <w:hyperlink r:id="rId9" w:history="1">
        <w:r w:rsidRPr="00050BDC">
          <w:rPr>
            <w:rStyle w:val="Hyperlink"/>
            <w:rFonts w:ascii="Book Antiqua" w:hAnsi="Book Antiqua"/>
          </w:rPr>
          <w:t>pliew@tnstate.edu</w:t>
        </w:r>
      </w:hyperlink>
      <w:r w:rsidRPr="00050BDC">
        <w:rPr>
          <w:rFonts w:ascii="Book Antiqua" w:hAnsi="Book Antiqua"/>
        </w:rPr>
        <w:t xml:space="preserve">. </w:t>
      </w:r>
      <w:r w:rsidR="0074772E" w:rsidRPr="00050BDC">
        <w:rPr>
          <w:rFonts w:ascii="Book Antiqua" w:hAnsi="Book Antiqua"/>
        </w:rPr>
        <w:t xml:space="preserve"> </w:t>
      </w:r>
    </w:p>
    <w:p w:rsidR="0074772E" w:rsidRPr="00050BDC" w:rsidRDefault="0074772E" w:rsidP="0074772E">
      <w:pPr>
        <w:pStyle w:val="style"/>
        <w:spacing w:line="264" w:lineRule="atLeast"/>
        <w:ind w:right="278"/>
        <w:rPr>
          <w:rFonts w:ascii="Book Antiqua" w:hAnsi="Book Antiqua"/>
        </w:rPr>
      </w:pPr>
    </w:p>
    <w:p w:rsidR="00F15017" w:rsidRPr="00050BDC" w:rsidRDefault="00F15017" w:rsidP="0074772E">
      <w:pPr>
        <w:pStyle w:val="style"/>
        <w:spacing w:line="264" w:lineRule="atLeast"/>
        <w:ind w:right="278"/>
        <w:rPr>
          <w:rFonts w:ascii="Book Antiqua" w:hAnsi="Book Antiqua"/>
        </w:rPr>
      </w:pPr>
    </w:p>
    <w:p w:rsidR="0074772E" w:rsidRPr="00050BDC" w:rsidRDefault="0074772E" w:rsidP="0074772E">
      <w:pPr>
        <w:pStyle w:val="style"/>
        <w:spacing w:line="360" w:lineRule="auto"/>
        <w:ind w:right="274"/>
        <w:rPr>
          <w:rFonts w:ascii="Book Antiqua" w:hAnsi="Book Antiqua"/>
          <w:b/>
        </w:rPr>
      </w:pPr>
      <w:r w:rsidRPr="00050BDC">
        <w:rPr>
          <w:rFonts w:ascii="Book Antiqua" w:hAnsi="Book Antiqua"/>
          <w:b/>
        </w:rPr>
        <w:t>Handouts:</w:t>
      </w:r>
    </w:p>
    <w:p w:rsidR="0074772E" w:rsidRPr="00050BDC" w:rsidRDefault="0074772E" w:rsidP="0074772E">
      <w:pPr>
        <w:pStyle w:val="ListParagraph"/>
        <w:numPr>
          <w:ilvl w:val="0"/>
          <w:numId w:val="6"/>
        </w:numPr>
        <w:rPr>
          <w:bCs/>
        </w:rPr>
      </w:pPr>
      <w:r w:rsidRPr="00050BDC">
        <w:rPr>
          <w:rFonts w:eastAsia="Calibri"/>
          <w:bCs/>
        </w:rPr>
        <w:t>Title III Part B, Section</w:t>
      </w:r>
      <w:r w:rsidRPr="00050BDC">
        <w:rPr>
          <w:rFonts w:eastAsia="Calibri"/>
        </w:rPr>
        <w:t xml:space="preserve"> 323 </w:t>
      </w:r>
      <w:r w:rsidRPr="00050BDC">
        <w:rPr>
          <w:rFonts w:eastAsia="Calibri"/>
          <w:bCs/>
        </w:rPr>
        <w:t>Legislative Allowable Activities (LAA)</w:t>
      </w:r>
    </w:p>
    <w:p w:rsidR="001A6A7F" w:rsidRPr="00050BDC" w:rsidRDefault="001A6A7F" w:rsidP="0074772E">
      <w:pPr>
        <w:pStyle w:val="ListParagraph"/>
        <w:numPr>
          <w:ilvl w:val="0"/>
          <w:numId w:val="6"/>
        </w:numPr>
        <w:rPr>
          <w:bCs/>
        </w:rPr>
      </w:pPr>
      <w:r w:rsidRPr="00050BDC">
        <w:rPr>
          <w:rFonts w:eastAsia="Calibri"/>
          <w:bCs/>
        </w:rPr>
        <w:t>List of Unallowable Costs for Federal Projects</w:t>
      </w:r>
    </w:p>
    <w:sectPr w:rsidR="001A6A7F" w:rsidRPr="00050BDC" w:rsidSect="00723ADE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5A" w:rsidRDefault="00014F5A" w:rsidP="00235280">
      <w:r>
        <w:separator/>
      </w:r>
    </w:p>
  </w:endnote>
  <w:endnote w:type="continuationSeparator" w:id="0">
    <w:p w:rsidR="00014F5A" w:rsidRDefault="00014F5A" w:rsidP="0023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5A" w:rsidRDefault="00014F5A" w:rsidP="00235280">
      <w:r>
        <w:separator/>
      </w:r>
    </w:p>
  </w:footnote>
  <w:footnote w:type="continuationSeparator" w:id="0">
    <w:p w:rsidR="00014F5A" w:rsidRDefault="00014F5A" w:rsidP="0023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37B"/>
    <w:multiLevelType w:val="hybridMultilevel"/>
    <w:tmpl w:val="54604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5866"/>
    <w:multiLevelType w:val="hybridMultilevel"/>
    <w:tmpl w:val="732CC6BE"/>
    <w:lvl w:ilvl="0" w:tplc="327C09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2142E0E"/>
    <w:multiLevelType w:val="hybridMultilevel"/>
    <w:tmpl w:val="9328019C"/>
    <w:lvl w:ilvl="0" w:tplc="3008E988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D492C"/>
    <w:multiLevelType w:val="hybridMultilevel"/>
    <w:tmpl w:val="DCFEA0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AC2D24"/>
    <w:multiLevelType w:val="singleLevel"/>
    <w:tmpl w:val="CAB88356"/>
    <w:lvl w:ilvl="0">
      <w:start w:val="7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EC55839"/>
    <w:multiLevelType w:val="hybridMultilevel"/>
    <w:tmpl w:val="06AC3402"/>
    <w:lvl w:ilvl="0" w:tplc="89DA1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7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40"/>
    <w:rsid w:val="00014F5A"/>
    <w:rsid w:val="000166FB"/>
    <w:rsid w:val="00020D7B"/>
    <w:rsid w:val="00031BCA"/>
    <w:rsid w:val="00050BDC"/>
    <w:rsid w:val="000814C9"/>
    <w:rsid w:val="000D428B"/>
    <w:rsid w:val="00117E3A"/>
    <w:rsid w:val="00132C56"/>
    <w:rsid w:val="001413B9"/>
    <w:rsid w:val="00157959"/>
    <w:rsid w:val="00161AF9"/>
    <w:rsid w:val="00194064"/>
    <w:rsid w:val="001A0F25"/>
    <w:rsid w:val="001A6A7F"/>
    <w:rsid w:val="00231106"/>
    <w:rsid w:val="00235280"/>
    <w:rsid w:val="00235CAB"/>
    <w:rsid w:val="0025662F"/>
    <w:rsid w:val="002622D1"/>
    <w:rsid w:val="002857AB"/>
    <w:rsid w:val="002C1204"/>
    <w:rsid w:val="002E4A15"/>
    <w:rsid w:val="003317E6"/>
    <w:rsid w:val="00372E8A"/>
    <w:rsid w:val="003B12ED"/>
    <w:rsid w:val="003B363F"/>
    <w:rsid w:val="00427C34"/>
    <w:rsid w:val="00432C12"/>
    <w:rsid w:val="004806FA"/>
    <w:rsid w:val="004F4D95"/>
    <w:rsid w:val="00561417"/>
    <w:rsid w:val="005614B4"/>
    <w:rsid w:val="005725C9"/>
    <w:rsid w:val="005754F6"/>
    <w:rsid w:val="005A4593"/>
    <w:rsid w:val="005D1FF9"/>
    <w:rsid w:val="005E1B15"/>
    <w:rsid w:val="0062562D"/>
    <w:rsid w:val="0067359C"/>
    <w:rsid w:val="006C52FE"/>
    <w:rsid w:val="006F3BA8"/>
    <w:rsid w:val="006F4F94"/>
    <w:rsid w:val="00701D04"/>
    <w:rsid w:val="00702EE4"/>
    <w:rsid w:val="00723ADE"/>
    <w:rsid w:val="0074772E"/>
    <w:rsid w:val="00782ECA"/>
    <w:rsid w:val="00884D4E"/>
    <w:rsid w:val="0089295C"/>
    <w:rsid w:val="00896C3D"/>
    <w:rsid w:val="008E1DC1"/>
    <w:rsid w:val="00960F0B"/>
    <w:rsid w:val="00973B77"/>
    <w:rsid w:val="0098529D"/>
    <w:rsid w:val="009A4267"/>
    <w:rsid w:val="009A580B"/>
    <w:rsid w:val="009C7563"/>
    <w:rsid w:val="009E3829"/>
    <w:rsid w:val="00A24800"/>
    <w:rsid w:val="00A25B36"/>
    <w:rsid w:val="00A40688"/>
    <w:rsid w:val="00A70BBB"/>
    <w:rsid w:val="00A72E7A"/>
    <w:rsid w:val="00A87724"/>
    <w:rsid w:val="00AB3312"/>
    <w:rsid w:val="00B317D1"/>
    <w:rsid w:val="00B3362A"/>
    <w:rsid w:val="00B7337A"/>
    <w:rsid w:val="00B86857"/>
    <w:rsid w:val="00B926A7"/>
    <w:rsid w:val="00C64D0E"/>
    <w:rsid w:val="00C70E95"/>
    <w:rsid w:val="00C8309A"/>
    <w:rsid w:val="00C8710A"/>
    <w:rsid w:val="00C91552"/>
    <w:rsid w:val="00CE14EA"/>
    <w:rsid w:val="00D0259A"/>
    <w:rsid w:val="00D232FB"/>
    <w:rsid w:val="00D33B76"/>
    <w:rsid w:val="00D521D4"/>
    <w:rsid w:val="00E141B5"/>
    <w:rsid w:val="00E16593"/>
    <w:rsid w:val="00E16DEF"/>
    <w:rsid w:val="00EB00CB"/>
    <w:rsid w:val="00EC543F"/>
    <w:rsid w:val="00ED222C"/>
    <w:rsid w:val="00ED4585"/>
    <w:rsid w:val="00ED5DE1"/>
    <w:rsid w:val="00F05B40"/>
    <w:rsid w:val="00F15017"/>
    <w:rsid w:val="00F2243C"/>
    <w:rsid w:val="00F57F90"/>
    <w:rsid w:val="00F76376"/>
    <w:rsid w:val="00F779C4"/>
    <w:rsid w:val="00F9549E"/>
    <w:rsid w:val="00FA5BCF"/>
    <w:rsid w:val="00FB4982"/>
    <w:rsid w:val="00FD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4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F05B40"/>
    <w:pPr>
      <w:autoSpaceDE w:val="0"/>
      <w:autoSpaceDN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C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16DEF"/>
    <w:pPr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194064"/>
    <w:pPr>
      <w:ind w:left="720"/>
      <w:contextualSpacing/>
    </w:pPr>
    <w:rPr>
      <w:rFonts w:ascii="Book Antiqua" w:eastAsiaTheme="minorEastAsia" w:hAnsi="Book Antiqua" w:cstheme="minorBidi"/>
      <w:szCs w:val="22"/>
      <w:lang w:eastAsia="zh-TW"/>
    </w:rPr>
  </w:style>
  <w:style w:type="character" w:styleId="Hyperlink">
    <w:name w:val="Hyperlink"/>
    <w:basedOn w:val="DefaultParagraphFont"/>
    <w:uiPriority w:val="99"/>
    <w:unhideWhenUsed/>
    <w:rsid w:val="00FB4982"/>
    <w:rPr>
      <w:color w:val="0000FF" w:themeColor="hyperlink"/>
      <w:u w:val="single"/>
    </w:rPr>
  </w:style>
  <w:style w:type="paragraph" w:customStyle="1" w:styleId="Style0">
    <w:name w:val="Style"/>
    <w:uiPriority w:val="99"/>
    <w:rsid w:val="007477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3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280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3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280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4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F05B40"/>
    <w:pPr>
      <w:autoSpaceDE w:val="0"/>
      <w:autoSpaceDN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C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16DEF"/>
    <w:pPr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194064"/>
    <w:pPr>
      <w:ind w:left="720"/>
      <w:contextualSpacing/>
    </w:pPr>
    <w:rPr>
      <w:rFonts w:ascii="Book Antiqua" w:eastAsiaTheme="minorEastAsia" w:hAnsi="Book Antiqua" w:cstheme="minorBidi"/>
      <w:szCs w:val="22"/>
      <w:lang w:eastAsia="zh-TW"/>
    </w:rPr>
  </w:style>
  <w:style w:type="character" w:styleId="Hyperlink">
    <w:name w:val="Hyperlink"/>
    <w:basedOn w:val="DefaultParagraphFont"/>
    <w:uiPriority w:val="99"/>
    <w:unhideWhenUsed/>
    <w:rsid w:val="00FB4982"/>
    <w:rPr>
      <w:color w:val="0000FF" w:themeColor="hyperlink"/>
      <w:u w:val="single"/>
    </w:rPr>
  </w:style>
  <w:style w:type="paragraph" w:customStyle="1" w:styleId="Style0">
    <w:name w:val="Style"/>
    <w:uiPriority w:val="99"/>
    <w:rsid w:val="007477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3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280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3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280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liew@t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73AB-E766-41DC-8020-8C9C78DB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PROPOSALS FOR TITLE III FUNDING</vt:lpstr>
    </vt:vector>
  </TitlesOfParts>
  <Company>Microsoft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PROPOSALS FOR TITLE III FUNDING</dc:title>
  <dc:creator>rjeffries</dc:creator>
  <cp:lastModifiedBy>pgranberry01</cp:lastModifiedBy>
  <cp:revision>2</cp:revision>
  <cp:lastPrinted>2012-01-09T16:09:00Z</cp:lastPrinted>
  <dcterms:created xsi:type="dcterms:W3CDTF">2012-01-09T18:06:00Z</dcterms:created>
  <dcterms:modified xsi:type="dcterms:W3CDTF">2012-01-09T18:06:00Z</dcterms:modified>
</cp:coreProperties>
</file>