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958" w:rsidRPr="005C21FB" w:rsidRDefault="00211D92" w:rsidP="00D21958">
      <w:pPr>
        <w:pStyle w:val="Title"/>
        <w:pBdr>
          <w:top w:val="none" w:sz="0" w:space="0" w:color="auto"/>
          <w:left w:val="none" w:sz="0" w:space="0" w:color="auto"/>
          <w:bottom w:val="none" w:sz="0" w:space="0" w:color="auto"/>
          <w:right w:val="none" w:sz="0" w:space="0" w:color="auto"/>
        </w:pBdr>
        <w:rPr>
          <w:rFonts w:ascii="Times New Roman" w:hAnsi="Times New Roman"/>
          <w:b w:val="0"/>
          <w:bCs w:val="0"/>
        </w:rPr>
      </w:pPr>
      <w:r>
        <w:rPr>
          <w:rFonts w:ascii="Times New Roman" w:hAnsi="Times New Roman"/>
          <w:b w:val="0"/>
          <w:bCs w:val="0"/>
          <w:noProof/>
        </w:rPr>
        <mc:AlternateContent>
          <mc:Choice Requires="wps">
            <w:drawing>
              <wp:anchor distT="0" distB="0" distL="114300" distR="114300" simplePos="0" relativeHeight="251660288" behindDoc="0" locked="0" layoutInCell="1" allowOverlap="1">
                <wp:simplePos x="0" y="0"/>
                <wp:positionH relativeFrom="column">
                  <wp:posOffset>4419600</wp:posOffset>
                </wp:positionH>
                <wp:positionV relativeFrom="paragraph">
                  <wp:posOffset>-161290</wp:posOffset>
                </wp:positionV>
                <wp:extent cx="1554480" cy="1596390"/>
                <wp:effectExtent l="0" t="0" r="0"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59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974F1" w:rsidRDefault="001974F1" w:rsidP="00D21958">
                            <w:pPr>
                              <w:ind w:left="90"/>
                            </w:pPr>
                            <w:r>
                              <w:rPr>
                                <w:rFonts w:ascii="Verdana" w:hAnsi="Verdana"/>
                                <w:noProof/>
                              </w:rPr>
                              <w:drawing>
                                <wp:inline distT="0" distB="0" distL="0" distR="0">
                                  <wp:extent cx="1266825" cy="1266825"/>
                                  <wp:effectExtent l="19050" t="0" r="9525" b="0"/>
                                  <wp:docPr id="4" name="Picture 1" descr="Logo600X600_23c1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00X600_23c1_150"/>
                                          <pic:cNvPicPr>
                                            <a:picLocks noChangeAspect="1" noChangeArrowheads="1"/>
                                          </pic:cNvPicPr>
                                        </pic:nvPicPr>
                                        <pic:blipFill>
                                          <a:blip r:embed="rId9"/>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left:0;text-align:left;margin-left:348pt;margin-top:-12.65pt;width:122.4pt;height:1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" filled="f" stroked="f" strokeweight="0">
                <v:textbox>
                  <w:txbxContent>
                    <w:p w:rsidR="001974F1" w:rsidRDefault="001974F1" w:rsidP="00D21958">
                      <w:pPr>
                        <w:ind w:left="90"/>
                      </w:pPr>
                      <w:r>
                        <w:rPr>
                          <w:rFonts w:ascii="Verdana" w:hAnsi="Verdana"/>
                          <w:noProof/>
                        </w:rPr>
                        <w:drawing>
                          <wp:inline distT="0" distB="0" distL="0" distR="0">
                            <wp:extent cx="1266825" cy="1266825"/>
                            <wp:effectExtent l="19050" t="0" r="9525" b="0"/>
                            <wp:docPr id="4" name="Picture 1" descr="Logo600X600_23c1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00X600_23c1_150"/>
                                    <pic:cNvPicPr>
                                      <a:picLocks noChangeAspect="1" noChangeArrowheads="1"/>
                                    </pic:cNvPicPr>
                                  </pic:nvPicPr>
                                  <pic:blipFill>
                                    <a:blip r:embed="rId9"/>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-161925</wp:posOffset>
                </wp:positionV>
                <wp:extent cx="1573530" cy="1567815"/>
                <wp:effectExtent l="0" t="0" r="1270" b="698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156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74F1" w:rsidRDefault="001974F1" w:rsidP="00D21958">
                            <w:r>
                              <w:rPr>
                                <w:noProof/>
                              </w:rPr>
                              <w:drawing>
                                <wp:inline distT="0" distB="0" distL="0" distR="0">
                                  <wp:extent cx="1230666" cy="1271016"/>
                                  <wp:effectExtent l="19050" t="0" r="7584" b="0"/>
                                  <wp:docPr id="3" name="Picture 2"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u2seal"/>
                                          <pic:cNvPicPr>
                                            <a:picLocks noChangeAspect="1" noChangeArrowheads="1"/>
                                          </pic:cNvPicPr>
                                        </pic:nvPicPr>
                                        <pic:blipFill>
                                          <a:blip r:embed="rId10">
                                            <a:grayscl/>
                                            <a:biLevel thresh="50000"/>
                                          </a:blip>
                                          <a:srcRect/>
                                          <a:stretch>
                                            <a:fillRect/>
                                          </a:stretch>
                                        </pic:blipFill>
                                        <pic:spPr bwMode="auto">
                                          <a:xfrm>
                                            <a:off x="0" y="0"/>
                                            <a:ext cx="1230666" cy="127101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0;margin-top:-12.7pt;width:123.9pt;height:1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" stroked="f">
                <v:textbox>
                  <w:txbxContent>
                    <w:p w:rsidR="001974F1" w:rsidRDefault="001974F1" w:rsidP="00D21958">
                      <w:r>
                        <w:rPr>
                          <w:noProof/>
                        </w:rPr>
                        <w:drawing>
                          <wp:inline distT="0" distB="0" distL="0" distR="0">
                            <wp:extent cx="1230666" cy="1271016"/>
                            <wp:effectExtent l="19050" t="0" r="7584" b="0"/>
                            <wp:docPr id="3" name="Picture 2"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u2seal"/>
                                    <pic:cNvPicPr>
                                      <a:picLocks noChangeAspect="1" noChangeArrowheads="1"/>
                                    </pic:cNvPicPr>
                                  </pic:nvPicPr>
                                  <pic:blipFill>
                                    <a:blip r:embed="rId10">
                                      <a:grayscl/>
                                      <a:biLevel thresh="50000"/>
                                    </a:blip>
                                    <a:srcRect/>
                                    <a:stretch>
                                      <a:fillRect/>
                                    </a:stretch>
                                  </pic:blipFill>
                                  <pic:spPr bwMode="auto">
                                    <a:xfrm>
                                      <a:off x="0" y="0"/>
                                      <a:ext cx="1230666" cy="1271016"/>
                                    </a:xfrm>
                                    <a:prstGeom prst="rect">
                                      <a:avLst/>
                                    </a:prstGeom>
                                    <a:noFill/>
                                    <a:ln w="9525">
                                      <a:noFill/>
                                      <a:miter lim="800000"/>
                                      <a:headEnd/>
                                      <a:tailEnd/>
                                    </a:ln>
                                  </pic:spPr>
                                </pic:pic>
                              </a:graphicData>
                            </a:graphic>
                          </wp:inline>
                        </w:drawing>
                      </w:r>
                    </w:p>
                  </w:txbxContent>
                </v:textbox>
              </v:shape>
            </w:pict>
          </mc:Fallback>
        </mc:AlternateContent>
      </w:r>
      <w:r w:rsidR="00D21958" w:rsidRPr="005C21FB">
        <w:rPr>
          <w:rFonts w:ascii="Times New Roman" w:hAnsi="Times New Roman"/>
        </w:rPr>
        <w:t>Tennessee State University</w:t>
      </w:r>
    </w:p>
    <w:p w:rsidR="00D21958" w:rsidRPr="005C21FB" w:rsidRDefault="00D21958" w:rsidP="00D21958">
      <w:pPr>
        <w:ind w:left="2160" w:hanging="2160"/>
        <w:jc w:val="center"/>
        <w:rPr>
          <w:rFonts w:ascii="Times New Roman" w:hAnsi="Times New Roman"/>
          <w:b/>
          <w:bCs/>
        </w:rPr>
      </w:pPr>
      <w:r w:rsidRPr="005C21FB">
        <w:rPr>
          <w:rFonts w:ascii="Times New Roman" w:hAnsi="Times New Roman"/>
          <w:b/>
          <w:bCs/>
        </w:rPr>
        <w:t>Professional Education Unit</w:t>
      </w:r>
    </w:p>
    <w:p w:rsidR="00D21958" w:rsidRPr="005C21FB" w:rsidRDefault="00D21958" w:rsidP="00D21958">
      <w:pPr>
        <w:ind w:left="2160" w:hanging="2160"/>
        <w:jc w:val="center"/>
        <w:rPr>
          <w:rFonts w:ascii="Times New Roman" w:hAnsi="Times New Roman"/>
          <w:b/>
          <w:bCs/>
        </w:rPr>
      </w:pPr>
      <w:r w:rsidRPr="005C21FB">
        <w:rPr>
          <w:rFonts w:ascii="Times New Roman" w:hAnsi="Times New Roman"/>
          <w:b/>
          <w:bCs/>
        </w:rPr>
        <w:t>Department of Teaching and Leaning</w:t>
      </w:r>
    </w:p>
    <w:p w:rsidR="00D21958" w:rsidRPr="005C21FB" w:rsidRDefault="00D21958" w:rsidP="00D21958">
      <w:pPr>
        <w:ind w:left="2160" w:hanging="2160"/>
        <w:jc w:val="center"/>
        <w:rPr>
          <w:rFonts w:ascii="Times New Roman" w:hAnsi="Times New Roman"/>
          <w:b/>
          <w:bCs/>
        </w:rPr>
      </w:pPr>
      <w:r w:rsidRPr="005C21FB">
        <w:rPr>
          <w:rFonts w:ascii="Times New Roman" w:hAnsi="Times New Roman"/>
          <w:b/>
          <w:bCs/>
        </w:rPr>
        <w:t>Philosophical Foundations of Education</w:t>
      </w:r>
    </w:p>
    <w:p w:rsidR="00D21958" w:rsidRPr="005C21FB" w:rsidRDefault="00211D92" w:rsidP="00D21958">
      <w:pPr>
        <w:ind w:left="2160" w:hanging="2160"/>
        <w:jc w:val="center"/>
        <w:rPr>
          <w:rFonts w:ascii="Times New Roman" w:hAnsi="Times New Roman"/>
          <w:b/>
          <w:bCs/>
        </w:rPr>
      </w:pPr>
      <w:r>
        <w:rPr>
          <w:rFonts w:ascii="Times New Roman" w:hAnsi="Times New Roman"/>
          <w:b/>
          <w:bCs/>
        </w:rPr>
        <w:t>EDCI 5260</w:t>
      </w:r>
      <w:r w:rsidR="00CA013A">
        <w:rPr>
          <w:rFonts w:ascii="Times New Roman" w:hAnsi="Times New Roman"/>
          <w:b/>
          <w:bCs/>
        </w:rPr>
        <w:tab/>
      </w:r>
    </w:p>
    <w:p w:rsidR="00D21958" w:rsidRPr="005C21FB" w:rsidRDefault="00D21958" w:rsidP="00D21958">
      <w:pPr>
        <w:rPr>
          <w:rFonts w:ascii="Times New Roman" w:hAnsi="Times New Roman"/>
          <w:b/>
          <w:bCs/>
        </w:rPr>
      </w:pPr>
      <w:bookmarkStart w:id="0" w:name="_GoBack"/>
      <w:bookmarkEnd w:id="0"/>
      <w:r w:rsidRPr="005C21FB">
        <w:rPr>
          <w:rFonts w:ascii="Times New Roman" w:hAnsi="Times New Roman"/>
          <w:b/>
          <w:bCs/>
        </w:rPr>
        <w:t>Spring Semester</w:t>
      </w:r>
    </w:p>
    <w:p w:rsidR="00D21958" w:rsidRPr="005C21FB" w:rsidRDefault="00D21958" w:rsidP="00D21958">
      <w:pPr>
        <w:ind w:left="2160" w:hanging="2160"/>
        <w:rPr>
          <w:rFonts w:ascii="Times New Roman" w:hAnsi="Times New Roman"/>
        </w:rPr>
      </w:pPr>
    </w:p>
    <w:p w:rsidR="00211D92" w:rsidRPr="00AF54CD" w:rsidRDefault="00211D92" w:rsidP="00211D92">
      <w:pPr>
        <w:ind w:left="2160" w:hanging="2160"/>
        <w:rPr>
          <w:rFonts w:ascii="Times New Roman" w:hAnsi="Times New Roman"/>
        </w:rPr>
      </w:pPr>
      <w:r w:rsidRPr="00AF54CD">
        <w:rPr>
          <w:rFonts w:ascii="Times New Roman" w:hAnsi="Times New Roman"/>
          <w:b/>
        </w:rPr>
        <w:t>Instructor</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211D92" w:rsidRPr="00AF54CD" w:rsidRDefault="00211D92" w:rsidP="00211D92">
      <w:pPr>
        <w:ind w:left="2160" w:hanging="2160"/>
        <w:rPr>
          <w:rFonts w:ascii="Times New Roman" w:hAnsi="Times New Roman"/>
        </w:rPr>
      </w:pPr>
      <w:r w:rsidRPr="00AF54CD">
        <w:rPr>
          <w:rFonts w:ascii="Times New Roman" w:hAnsi="Times New Roman"/>
          <w:b/>
        </w:rPr>
        <w:t>Phone</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211D92" w:rsidRDefault="00211D92" w:rsidP="00211D92">
      <w:pPr>
        <w:ind w:left="2160" w:hanging="2160"/>
        <w:rPr>
          <w:rFonts w:ascii="Times New Roman" w:hAnsi="Times New Roman"/>
        </w:rPr>
      </w:pPr>
      <w:r w:rsidRPr="00AF54CD">
        <w:rPr>
          <w:rFonts w:ascii="Times New Roman" w:hAnsi="Times New Roman"/>
          <w:b/>
        </w:rPr>
        <w:t>E-mail</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211D92" w:rsidRDefault="00211D92" w:rsidP="00211D92">
      <w:pPr>
        <w:ind w:left="2160" w:hanging="2160"/>
        <w:rPr>
          <w:rFonts w:ascii="Times New Roman" w:hAnsi="Times New Roman"/>
          <w:b/>
        </w:rPr>
      </w:pPr>
      <w:r>
        <w:rPr>
          <w:rFonts w:ascii="Times New Roman" w:hAnsi="Times New Roman"/>
          <w:b/>
        </w:rPr>
        <w:t>Office Location:</w:t>
      </w:r>
      <w:r>
        <w:rPr>
          <w:rFonts w:ascii="Times New Roman" w:hAnsi="Times New Roman"/>
          <w:b/>
        </w:rPr>
        <w:tab/>
      </w:r>
      <w:r>
        <w:rPr>
          <w:rFonts w:ascii="Times New Roman" w:hAnsi="Times New Roman"/>
        </w:rPr>
        <w:t>XXXXXXXXXX</w:t>
      </w:r>
      <w:r w:rsidRPr="00AF54CD">
        <w:rPr>
          <w:rFonts w:ascii="Times New Roman" w:hAnsi="Times New Roman"/>
          <w:b/>
        </w:rPr>
        <w:t xml:space="preserve"> </w:t>
      </w:r>
    </w:p>
    <w:p w:rsidR="00211D92" w:rsidRDefault="00211D92" w:rsidP="00211D92">
      <w:pPr>
        <w:ind w:left="2160" w:hanging="2160"/>
        <w:rPr>
          <w:rFonts w:ascii="Times New Roman" w:hAnsi="Times New Roman"/>
        </w:rPr>
      </w:pPr>
      <w:r w:rsidRPr="00AF54CD">
        <w:rPr>
          <w:rFonts w:ascii="Times New Roman" w:hAnsi="Times New Roman"/>
          <w:b/>
        </w:rPr>
        <w:t>Class Days/Times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211D92" w:rsidRDefault="00211D92" w:rsidP="00211D92">
      <w:pPr>
        <w:ind w:left="2160" w:hanging="2160"/>
        <w:rPr>
          <w:rFonts w:ascii="Times New Roman" w:hAnsi="Times New Roman"/>
        </w:rPr>
      </w:pPr>
      <w:r w:rsidRPr="00AF54CD">
        <w:rPr>
          <w:rFonts w:ascii="Times New Roman" w:hAnsi="Times New Roman"/>
          <w:b/>
        </w:rPr>
        <w:t>Office Hours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211D92" w:rsidRDefault="00211D92" w:rsidP="001C3001">
      <w:pPr>
        <w:pStyle w:val="Heading2"/>
        <w:rPr>
          <w:rFonts w:ascii="Times New Roman" w:hAnsi="Times New Roman"/>
          <w:b/>
          <w:bCs/>
        </w:rPr>
      </w:pPr>
    </w:p>
    <w:p w:rsidR="00C064F5" w:rsidRPr="001C3001" w:rsidRDefault="00C064F5" w:rsidP="001C3001">
      <w:pPr>
        <w:pStyle w:val="Heading2"/>
        <w:rPr>
          <w:rFonts w:ascii="Times New Roman" w:hAnsi="Times New Roman"/>
          <w:b/>
          <w:bCs/>
          <w:u w:val="none"/>
        </w:rPr>
      </w:pPr>
      <w:r w:rsidRPr="001C3001">
        <w:rPr>
          <w:rFonts w:ascii="Times New Roman" w:hAnsi="Times New Roman"/>
          <w:b/>
          <w:bCs/>
        </w:rPr>
        <w:t>Required Text</w:t>
      </w:r>
      <w:r w:rsidR="001C3001">
        <w:rPr>
          <w:rFonts w:ascii="Times New Roman" w:hAnsi="Times New Roman"/>
          <w:b/>
          <w:bCs/>
          <w:u w:val="none"/>
        </w:rPr>
        <w:t>:</w:t>
      </w:r>
    </w:p>
    <w:p w:rsidR="00B86E24" w:rsidRPr="005C21FB" w:rsidRDefault="00B86E24" w:rsidP="00E01B3E">
      <w:pPr>
        <w:spacing w:after="120"/>
        <w:ind w:left="1080" w:hanging="720"/>
        <w:jc w:val="both"/>
        <w:rPr>
          <w:rFonts w:ascii="Times New Roman" w:hAnsi="Times New Roman"/>
        </w:rPr>
      </w:pPr>
      <w:r w:rsidRPr="005C21FB">
        <w:rPr>
          <w:rFonts w:ascii="Times New Roman" w:hAnsi="Times New Roman"/>
        </w:rPr>
        <w:t>Ozmon, H</w:t>
      </w:r>
      <w:r w:rsidR="00EB3416">
        <w:rPr>
          <w:rFonts w:ascii="Times New Roman" w:hAnsi="Times New Roman"/>
        </w:rPr>
        <w:t>.</w:t>
      </w:r>
      <w:r w:rsidRPr="005C21FB">
        <w:rPr>
          <w:rFonts w:ascii="Times New Roman" w:hAnsi="Times New Roman"/>
        </w:rPr>
        <w:t>A.</w:t>
      </w:r>
      <w:r w:rsidR="00EB3416">
        <w:rPr>
          <w:rFonts w:ascii="Times New Roman" w:hAnsi="Times New Roman"/>
        </w:rPr>
        <w:t xml:space="preserve"> &amp;</w:t>
      </w:r>
      <w:r w:rsidRPr="005C21FB">
        <w:rPr>
          <w:rFonts w:ascii="Times New Roman" w:hAnsi="Times New Roman"/>
        </w:rPr>
        <w:t xml:space="preserve"> Craver, S</w:t>
      </w:r>
      <w:r w:rsidR="00EB3416">
        <w:rPr>
          <w:rFonts w:ascii="Times New Roman" w:hAnsi="Times New Roman"/>
        </w:rPr>
        <w:t>.</w:t>
      </w:r>
      <w:r w:rsidRPr="005C21FB">
        <w:rPr>
          <w:rFonts w:ascii="Times New Roman" w:hAnsi="Times New Roman"/>
        </w:rPr>
        <w:t>M.</w:t>
      </w:r>
      <w:r w:rsidR="00EB3416">
        <w:rPr>
          <w:rFonts w:ascii="Times New Roman" w:hAnsi="Times New Roman"/>
        </w:rPr>
        <w:t xml:space="preserve"> (2011).</w:t>
      </w:r>
      <w:r w:rsidRPr="005C21FB">
        <w:rPr>
          <w:rFonts w:ascii="Times New Roman" w:hAnsi="Times New Roman"/>
        </w:rPr>
        <w:t xml:space="preserve"> </w:t>
      </w:r>
      <w:r w:rsidRPr="005C21FB">
        <w:rPr>
          <w:rFonts w:ascii="Times New Roman" w:hAnsi="Times New Roman"/>
          <w:u w:val="single"/>
        </w:rPr>
        <w:t>Philosophical foundations of education</w:t>
      </w:r>
      <w:r w:rsidR="00A4194E" w:rsidRPr="00A4194E">
        <w:rPr>
          <w:rFonts w:ascii="Times New Roman" w:hAnsi="Times New Roman"/>
        </w:rPr>
        <w:t>.</w:t>
      </w:r>
      <w:r w:rsidRPr="00A4194E">
        <w:rPr>
          <w:rFonts w:ascii="Times New Roman" w:hAnsi="Times New Roman"/>
        </w:rPr>
        <w:t xml:space="preserve"> </w:t>
      </w:r>
      <w:r w:rsidR="00A4194E" w:rsidRPr="00A4194E">
        <w:rPr>
          <w:rFonts w:ascii="Times New Roman" w:hAnsi="Times New Roman"/>
        </w:rPr>
        <w:t>(</w:t>
      </w:r>
      <w:r w:rsidR="00EB3416" w:rsidRPr="00A4194E">
        <w:rPr>
          <w:rFonts w:ascii="Times New Roman" w:hAnsi="Times New Roman"/>
        </w:rPr>
        <w:t>9</w:t>
      </w:r>
      <w:r w:rsidRPr="00A4194E">
        <w:rPr>
          <w:rFonts w:ascii="Times New Roman" w:hAnsi="Times New Roman"/>
          <w:vertAlign w:val="superscript"/>
        </w:rPr>
        <w:t>th</w:t>
      </w:r>
      <w:r w:rsidRPr="00A4194E">
        <w:rPr>
          <w:rFonts w:ascii="Times New Roman" w:hAnsi="Times New Roman"/>
        </w:rPr>
        <w:t xml:space="preserve"> ed.</w:t>
      </w:r>
      <w:r w:rsidR="00A4194E">
        <w:rPr>
          <w:rFonts w:ascii="Times New Roman" w:hAnsi="Times New Roman"/>
        </w:rPr>
        <w:t>)</w:t>
      </w:r>
      <w:r w:rsidR="00BC3F7F" w:rsidRPr="005C21FB">
        <w:rPr>
          <w:rFonts w:ascii="Times New Roman" w:hAnsi="Times New Roman"/>
        </w:rPr>
        <w:t xml:space="preserve"> </w:t>
      </w:r>
      <w:r w:rsidR="00A4194E">
        <w:rPr>
          <w:rFonts w:ascii="Times New Roman" w:hAnsi="Times New Roman"/>
        </w:rPr>
        <w:t xml:space="preserve">Prentice Hall. </w:t>
      </w:r>
      <w:r w:rsidR="00C92107">
        <w:rPr>
          <w:rFonts w:ascii="Times New Roman" w:hAnsi="Times New Roman"/>
        </w:rPr>
        <w:t>[</w:t>
      </w:r>
      <w:r w:rsidR="00BC3F7F" w:rsidRPr="005C21FB">
        <w:rPr>
          <w:rFonts w:ascii="Times New Roman" w:hAnsi="Times New Roman"/>
        </w:rPr>
        <w:t xml:space="preserve">ISBN-13: </w:t>
      </w:r>
      <w:r w:rsidR="00264101" w:rsidRPr="005C21FB">
        <w:rPr>
          <w:rFonts w:ascii="Times New Roman" w:hAnsi="Times New Roman"/>
        </w:rPr>
        <w:t>9780131996250</w:t>
      </w:r>
      <w:r w:rsidR="003144E8">
        <w:rPr>
          <w:rFonts w:ascii="Times New Roman" w:hAnsi="Times New Roman"/>
        </w:rPr>
        <w:t xml:space="preserve"> $</w:t>
      </w:r>
      <w:r w:rsidR="00C92107">
        <w:rPr>
          <w:rFonts w:ascii="Times New Roman" w:hAnsi="Times New Roman"/>
        </w:rPr>
        <w:t>87.50</w:t>
      </w:r>
      <w:r w:rsidR="00DA7FA9">
        <w:rPr>
          <w:rFonts w:ascii="Times New Roman" w:hAnsi="Times New Roman"/>
        </w:rPr>
        <w:t xml:space="preserve"> (new) $</w:t>
      </w:r>
      <w:r w:rsidR="00C92107">
        <w:rPr>
          <w:rFonts w:ascii="Times New Roman" w:hAnsi="Times New Roman"/>
        </w:rPr>
        <w:t xml:space="preserve">65.75 </w:t>
      </w:r>
      <w:r w:rsidR="00575DED" w:rsidRPr="005C21FB">
        <w:rPr>
          <w:rFonts w:ascii="Times New Roman" w:hAnsi="Times New Roman"/>
        </w:rPr>
        <w:t>(</w:t>
      </w:r>
      <w:r w:rsidR="00BC3F7F" w:rsidRPr="005C21FB">
        <w:rPr>
          <w:rFonts w:ascii="Times New Roman" w:hAnsi="Times New Roman"/>
        </w:rPr>
        <w:t>used</w:t>
      </w:r>
      <w:r w:rsidR="00575DED" w:rsidRPr="005C21FB">
        <w:rPr>
          <w:rFonts w:ascii="Times New Roman" w:hAnsi="Times New Roman"/>
        </w:rPr>
        <w:t>)</w:t>
      </w:r>
      <w:r w:rsidR="00C92107">
        <w:rPr>
          <w:rFonts w:ascii="Times New Roman" w:hAnsi="Times New Roman"/>
        </w:rPr>
        <w:t>.]</w:t>
      </w:r>
    </w:p>
    <w:p w:rsidR="00C064F5" w:rsidRPr="001C3001" w:rsidRDefault="00C064F5" w:rsidP="001C3001">
      <w:pPr>
        <w:rPr>
          <w:rFonts w:ascii="Times New Roman" w:hAnsi="Times New Roman"/>
          <w:b/>
          <w:bCs/>
        </w:rPr>
      </w:pPr>
      <w:r w:rsidRPr="001C3001">
        <w:rPr>
          <w:rFonts w:ascii="Times New Roman" w:hAnsi="Times New Roman"/>
          <w:b/>
          <w:bCs/>
          <w:u w:val="single"/>
        </w:rPr>
        <w:t>Catalog Description</w:t>
      </w:r>
      <w:r w:rsidR="001C3001">
        <w:rPr>
          <w:rFonts w:ascii="Times New Roman" w:hAnsi="Times New Roman"/>
          <w:b/>
          <w:bCs/>
        </w:rPr>
        <w:t>:</w:t>
      </w:r>
    </w:p>
    <w:p w:rsidR="001D53DC" w:rsidRPr="005C21FB" w:rsidRDefault="00B86E24" w:rsidP="00F87282">
      <w:pPr>
        <w:autoSpaceDE w:val="0"/>
        <w:autoSpaceDN w:val="0"/>
        <w:adjustRightInd w:val="0"/>
        <w:spacing w:after="120"/>
        <w:ind w:left="360"/>
        <w:jc w:val="both"/>
        <w:rPr>
          <w:rFonts w:ascii="Times New Roman" w:hAnsi="Times New Roman"/>
        </w:rPr>
      </w:pPr>
      <w:r w:rsidRPr="005C21FB">
        <w:rPr>
          <w:rFonts w:ascii="Times New Roman" w:hAnsi="Times New Roman"/>
        </w:rPr>
        <w:t>A critical examination of the purpose of education in our elementary and secondary schools and the bearing of this purpose on problems of organization and administration, the selection of subject matter, and classroom practice. Consideration will be given to the significance of our education purpose and practice to our concept of a democratic society.</w:t>
      </w:r>
    </w:p>
    <w:p w:rsidR="00B35F54" w:rsidRPr="001C3001" w:rsidRDefault="00C064F5" w:rsidP="001C3001">
      <w:pPr>
        <w:pStyle w:val="Heading2"/>
        <w:spacing w:after="120"/>
        <w:rPr>
          <w:rFonts w:ascii="Times New Roman" w:hAnsi="Times New Roman"/>
          <w:u w:val="none"/>
        </w:rPr>
      </w:pPr>
      <w:r w:rsidRPr="00E01B3E">
        <w:rPr>
          <w:rFonts w:ascii="Times New Roman" w:hAnsi="Times New Roman"/>
          <w:b/>
          <w:bCs/>
        </w:rPr>
        <w:t>Field Experience</w:t>
      </w:r>
      <w:r w:rsidR="001C3001">
        <w:rPr>
          <w:rFonts w:ascii="Times New Roman" w:hAnsi="Times New Roman"/>
          <w:b/>
          <w:bCs/>
          <w:u w:val="none"/>
        </w:rPr>
        <w:t xml:space="preserve">: </w:t>
      </w:r>
      <w:r w:rsidR="00B35F54" w:rsidRPr="001C3001">
        <w:rPr>
          <w:rFonts w:ascii="Times New Roman" w:hAnsi="Times New Roman"/>
          <w:u w:val="none"/>
        </w:rPr>
        <w:t>None</w:t>
      </w:r>
    </w:p>
    <w:p w:rsidR="00C064F5" w:rsidRPr="005C21FB" w:rsidRDefault="00C064F5" w:rsidP="00AA7611">
      <w:pPr>
        <w:pStyle w:val="Heading5"/>
        <w:spacing w:after="120"/>
        <w:rPr>
          <w:rFonts w:ascii="Times New Roman" w:hAnsi="Times New Roman"/>
        </w:rPr>
      </w:pPr>
      <w:r w:rsidRPr="005C21FB">
        <w:rPr>
          <w:rFonts w:ascii="Times New Roman" w:hAnsi="Times New Roman"/>
        </w:rPr>
        <w:t>Course Proficiencies (Content Knowledge, Skills, Dispositions)</w:t>
      </w:r>
    </w:p>
    <w:p w:rsidR="00C56707" w:rsidRPr="005C21FB" w:rsidRDefault="00C56707" w:rsidP="001C3001">
      <w:pPr>
        <w:rPr>
          <w:rFonts w:ascii="Times New Roman" w:hAnsi="Times New Roman"/>
          <w:b/>
          <w:u w:val="single"/>
        </w:rPr>
      </w:pPr>
      <w:r w:rsidRPr="005C21FB">
        <w:rPr>
          <w:rFonts w:ascii="Times New Roman" w:hAnsi="Times New Roman"/>
          <w:b/>
          <w:u w:val="single"/>
        </w:rPr>
        <w:t>Content Knowledge</w:t>
      </w:r>
      <w:r w:rsidR="00C92107" w:rsidRPr="00C92107">
        <w:rPr>
          <w:rFonts w:ascii="Times New Roman" w:hAnsi="Times New Roman"/>
          <w:b/>
        </w:rPr>
        <w:t>:</w:t>
      </w:r>
      <w:r w:rsidR="00C92107">
        <w:rPr>
          <w:rFonts w:ascii="Times New Roman" w:hAnsi="Times New Roman"/>
          <w:b/>
        </w:rPr>
        <w:t xml:space="preserve"> Students in EDCI 5620 are expected to …</w:t>
      </w:r>
    </w:p>
    <w:p w:rsidR="00C82FD0" w:rsidRPr="005C21FB" w:rsidRDefault="00C92107" w:rsidP="00F87282">
      <w:pPr>
        <w:numPr>
          <w:ilvl w:val="0"/>
          <w:numId w:val="10"/>
        </w:numPr>
        <w:tabs>
          <w:tab w:val="clear" w:pos="720"/>
        </w:tabs>
        <w:spacing w:after="120"/>
        <w:jc w:val="both"/>
        <w:rPr>
          <w:rFonts w:ascii="Times New Roman" w:hAnsi="Times New Roman"/>
        </w:rPr>
      </w:pPr>
      <w:r>
        <w:rPr>
          <w:rFonts w:ascii="Times New Roman" w:hAnsi="Times New Roman"/>
        </w:rPr>
        <w:t>D</w:t>
      </w:r>
      <w:r w:rsidR="00A850BB">
        <w:rPr>
          <w:rFonts w:ascii="Times New Roman" w:hAnsi="Times New Roman"/>
        </w:rPr>
        <w:t>iscuss</w:t>
      </w:r>
      <w:r w:rsidR="00C82FD0" w:rsidRPr="005C21FB">
        <w:rPr>
          <w:rFonts w:ascii="Times New Roman" w:hAnsi="Times New Roman"/>
        </w:rPr>
        <w:t xml:space="preserve"> the contributions of historical and contemporary philosophers and </w:t>
      </w:r>
      <w:r w:rsidR="00C9659F" w:rsidRPr="005C21FB">
        <w:rPr>
          <w:rFonts w:ascii="Times New Roman" w:hAnsi="Times New Roman"/>
        </w:rPr>
        <w:t xml:space="preserve">discuss </w:t>
      </w:r>
      <w:r w:rsidR="00587AE9" w:rsidRPr="005C21FB">
        <w:rPr>
          <w:rFonts w:ascii="Times New Roman" w:hAnsi="Times New Roman"/>
        </w:rPr>
        <w:t xml:space="preserve">how </w:t>
      </w:r>
      <w:r w:rsidR="00C82FD0" w:rsidRPr="005C21FB">
        <w:rPr>
          <w:rFonts w:ascii="Times New Roman" w:hAnsi="Times New Roman"/>
        </w:rPr>
        <w:t xml:space="preserve">their </w:t>
      </w:r>
      <w:r w:rsidR="00587AE9" w:rsidRPr="005C21FB">
        <w:rPr>
          <w:rFonts w:ascii="Times New Roman" w:hAnsi="Times New Roman"/>
        </w:rPr>
        <w:t xml:space="preserve">contributions have </w:t>
      </w:r>
      <w:r w:rsidR="00C9659F" w:rsidRPr="005C21FB">
        <w:rPr>
          <w:rFonts w:ascii="Times New Roman" w:hAnsi="Times New Roman"/>
        </w:rPr>
        <w:t>influenced</w:t>
      </w:r>
      <w:r w:rsidR="00587AE9" w:rsidRPr="005C21FB">
        <w:rPr>
          <w:rFonts w:ascii="Times New Roman" w:hAnsi="Times New Roman"/>
        </w:rPr>
        <w:t xml:space="preserve"> </w:t>
      </w:r>
      <w:r w:rsidR="00C82FD0" w:rsidRPr="005C21FB">
        <w:rPr>
          <w:rFonts w:ascii="Times New Roman" w:hAnsi="Times New Roman"/>
        </w:rPr>
        <w:t>our present educational system.</w:t>
      </w:r>
      <w:r w:rsidR="00587AE9" w:rsidRPr="005C21FB">
        <w:rPr>
          <w:rFonts w:ascii="Times New Roman" w:hAnsi="Times New Roman"/>
        </w:rPr>
        <w:t xml:space="preserve"> (KS2, KS6</w:t>
      </w:r>
      <w:r w:rsidR="00E212EF" w:rsidRPr="005C21FB">
        <w:rPr>
          <w:rFonts w:ascii="Times New Roman" w:hAnsi="Times New Roman"/>
        </w:rPr>
        <w:t>, P2)</w:t>
      </w:r>
    </w:p>
    <w:p w:rsidR="00C82FD0" w:rsidRPr="005C21FB" w:rsidRDefault="00C92107" w:rsidP="00F87282">
      <w:pPr>
        <w:numPr>
          <w:ilvl w:val="0"/>
          <w:numId w:val="10"/>
        </w:numPr>
        <w:tabs>
          <w:tab w:val="clear" w:pos="720"/>
        </w:tabs>
        <w:spacing w:after="120"/>
        <w:jc w:val="both"/>
        <w:rPr>
          <w:rFonts w:ascii="Times New Roman" w:hAnsi="Times New Roman"/>
        </w:rPr>
      </w:pPr>
      <w:r>
        <w:rPr>
          <w:rFonts w:ascii="Times New Roman" w:hAnsi="Times New Roman"/>
        </w:rPr>
        <w:t>A</w:t>
      </w:r>
      <w:r w:rsidR="00C82FD0" w:rsidRPr="005C21FB">
        <w:rPr>
          <w:rFonts w:ascii="Times New Roman" w:hAnsi="Times New Roman"/>
        </w:rPr>
        <w:t xml:space="preserve">ssess the work and contributions of these important philosophers and philosophies </w:t>
      </w:r>
      <w:r w:rsidR="00E212EF" w:rsidRPr="005C21FB">
        <w:rPr>
          <w:rFonts w:ascii="Times New Roman" w:hAnsi="Times New Roman"/>
        </w:rPr>
        <w:t xml:space="preserve">and </w:t>
      </w:r>
      <w:r w:rsidR="00C9659F" w:rsidRPr="005C21FB">
        <w:rPr>
          <w:rFonts w:ascii="Times New Roman" w:hAnsi="Times New Roman"/>
        </w:rPr>
        <w:t>analyze</w:t>
      </w:r>
      <w:r w:rsidR="00C82FD0" w:rsidRPr="005C21FB">
        <w:rPr>
          <w:rFonts w:ascii="Times New Roman" w:hAnsi="Times New Roman"/>
        </w:rPr>
        <w:t xml:space="preserve"> the works </w:t>
      </w:r>
      <w:r w:rsidR="00E212EF" w:rsidRPr="005C21FB">
        <w:rPr>
          <w:rFonts w:ascii="Times New Roman" w:hAnsi="Times New Roman"/>
        </w:rPr>
        <w:t>with</w:t>
      </w:r>
      <w:r w:rsidR="00C82FD0" w:rsidRPr="005C21FB">
        <w:rPr>
          <w:rFonts w:ascii="Times New Roman" w:hAnsi="Times New Roman"/>
        </w:rPr>
        <w:t xml:space="preserve"> </w:t>
      </w:r>
      <w:r w:rsidR="00E212EF" w:rsidRPr="005C21FB">
        <w:rPr>
          <w:rFonts w:ascii="Times New Roman" w:hAnsi="Times New Roman"/>
        </w:rPr>
        <w:t>regard to</w:t>
      </w:r>
      <w:r w:rsidR="00C82FD0" w:rsidRPr="005C21FB">
        <w:rPr>
          <w:rFonts w:ascii="Times New Roman" w:hAnsi="Times New Roman"/>
        </w:rPr>
        <w:t xml:space="preserve"> current </w:t>
      </w:r>
      <w:r w:rsidR="00223D7A" w:rsidRPr="005C21FB">
        <w:rPr>
          <w:rFonts w:ascii="Times New Roman" w:hAnsi="Times New Roman"/>
        </w:rPr>
        <w:t xml:space="preserve">educational </w:t>
      </w:r>
      <w:r w:rsidR="00C82FD0" w:rsidRPr="005C21FB">
        <w:rPr>
          <w:rFonts w:ascii="Times New Roman" w:hAnsi="Times New Roman"/>
        </w:rPr>
        <w:t>issues.</w:t>
      </w:r>
      <w:r w:rsidR="00E212EF" w:rsidRPr="005C21FB">
        <w:rPr>
          <w:rFonts w:ascii="Times New Roman" w:hAnsi="Times New Roman"/>
        </w:rPr>
        <w:t xml:space="preserve"> (KS2, KS3, KS6, P4)</w:t>
      </w:r>
    </w:p>
    <w:p w:rsidR="00AC5D47" w:rsidRPr="005C21FB" w:rsidRDefault="00C92107" w:rsidP="00F87282">
      <w:pPr>
        <w:numPr>
          <w:ilvl w:val="0"/>
          <w:numId w:val="10"/>
        </w:numPr>
        <w:tabs>
          <w:tab w:val="clear" w:pos="720"/>
        </w:tabs>
        <w:spacing w:after="120"/>
        <w:jc w:val="both"/>
        <w:rPr>
          <w:rFonts w:ascii="Times New Roman" w:hAnsi="Times New Roman"/>
        </w:rPr>
      </w:pPr>
      <w:r>
        <w:rPr>
          <w:rFonts w:ascii="Times New Roman" w:hAnsi="Times New Roman"/>
        </w:rPr>
        <w:t>I</w:t>
      </w:r>
      <w:r w:rsidR="00A850BB">
        <w:rPr>
          <w:rFonts w:ascii="Times New Roman" w:hAnsi="Times New Roman"/>
        </w:rPr>
        <w:t>dentify</w:t>
      </w:r>
      <w:r w:rsidR="00AC5D47" w:rsidRPr="005C21FB">
        <w:rPr>
          <w:rFonts w:ascii="Times New Roman" w:hAnsi="Times New Roman"/>
        </w:rPr>
        <w:t xml:space="preserve"> and respond to philosophical keywords in </w:t>
      </w:r>
      <w:r w:rsidR="00A850BB">
        <w:rPr>
          <w:rFonts w:ascii="Times New Roman" w:hAnsi="Times New Roman"/>
        </w:rPr>
        <w:t xml:space="preserve">a </w:t>
      </w:r>
      <w:r w:rsidR="00AC5D47" w:rsidRPr="005C21FB">
        <w:rPr>
          <w:rFonts w:ascii="Times New Roman" w:hAnsi="Times New Roman"/>
        </w:rPr>
        <w:t>challenging and logical manner. (KS5, KS6, P4, P5)</w:t>
      </w:r>
    </w:p>
    <w:p w:rsidR="00F87282" w:rsidRPr="001C3001" w:rsidRDefault="00C92107" w:rsidP="00F87282">
      <w:pPr>
        <w:numPr>
          <w:ilvl w:val="0"/>
          <w:numId w:val="10"/>
        </w:numPr>
        <w:tabs>
          <w:tab w:val="clear" w:pos="720"/>
        </w:tabs>
        <w:spacing w:after="120"/>
        <w:jc w:val="both"/>
        <w:rPr>
          <w:rFonts w:ascii="Times New Roman" w:hAnsi="Times New Roman"/>
        </w:rPr>
      </w:pPr>
      <w:r w:rsidRPr="001C3001">
        <w:rPr>
          <w:rFonts w:ascii="Times New Roman" w:hAnsi="Times New Roman"/>
        </w:rPr>
        <w:t>C</w:t>
      </w:r>
      <w:r w:rsidR="004871D9" w:rsidRPr="001C3001">
        <w:rPr>
          <w:rFonts w:ascii="Times New Roman" w:hAnsi="Times New Roman"/>
        </w:rPr>
        <w:t xml:space="preserve">ompose </w:t>
      </w:r>
      <w:r w:rsidR="00223D7A" w:rsidRPr="001C3001">
        <w:rPr>
          <w:rFonts w:ascii="Times New Roman" w:hAnsi="Times New Roman"/>
        </w:rPr>
        <w:t>a personal philosophy of education</w:t>
      </w:r>
      <w:r w:rsidR="00C82FD0" w:rsidRPr="001C3001">
        <w:rPr>
          <w:rFonts w:ascii="Times New Roman" w:hAnsi="Times New Roman"/>
        </w:rPr>
        <w:t>.</w:t>
      </w:r>
      <w:r w:rsidR="004871D9" w:rsidRPr="001C3001">
        <w:rPr>
          <w:rFonts w:ascii="Times New Roman" w:hAnsi="Times New Roman"/>
        </w:rPr>
        <w:t xml:space="preserve"> (KS1, KS2, KS6, P4, P6)</w:t>
      </w:r>
    </w:p>
    <w:p w:rsidR="00C064F5" w:rsidRPr="00C92107" w:rsidRDefault="00C064F5" w:rsidP="00E01B3E">
      <w:pPr>
        <w:rPr>
          <w:rFonts w:ascii="Times New Roman" w:hAnsi="Times New Roman"/>
          <w:b/>
          <w:u w:val="single"/>
        </w:rPr>
      </w:pPr>
      <w:r w:rsidRPr="00F87282">
        <w:rPr>
          <w:rFonts w:ascii="Times New Roman" w:hAnsi="Times New Roman"/>
          <w:b/>
          <w:u w:val="single"/>
        </w:rPr>
        <w:t>Skills</w:t>
      </w:r>
      <w:r w:rsidR="00C92107" w:rsidRPr="00F87282">
        <w:rPr>
          <w:rFonts w:ascii="Times New Roman" w:hAnsi="Times New Roman"/>
          <w:b/>
        </w:rPr>
        <w:t>:</w:t>
      </w:r>
      <w:r w:rsidR="00C92107">
        <w:rPr>
          <w:rFonts w:ascii="Times New Roman" w:hAnsi="Times New Roman"/>
          <w:b/>
        </w:rPr>
        <w:t xml:space="preserve"> Students in EDCI 5620 are expected to …</w:t>
      </w:r>
    </w:p>
    <w:p w:rsidR="00C82FD0" w:rsidRPr="005C21FB" w:rsidRDefault="00C82FD0" w:rsidP="00F87282">
      <w:pPr>
        <w:numPr>
          <w:ilvl w:val="0"/>
          <w:numId w:val="9"/>
        </w:numPr>
        <w:tabs>
          <w:tab w:val="clear" w:pos="2880"/>
        </w:tabs>
        <w:spacing w:after="120"/>
        <w:ind w:left="720"/>
        <w:jc w:val="both"/>
        <w:rPr>
          <w:rFonts w:ascii="Times New Roman" w:hAnsi="Times New Roman"/>
        </w:rPr>
      </w:pPr>
      <w:r w:rsidRPr="005C21FB">
        <w:rPr>
          <w:rFonts w:ascii="Times New Roman" w:hAnsi="Times New Roman"/>
        </w:rPr>
        <w:t>Read, analyze, evaluate</w:t>
      </w:r>
      <w:r w:rsidR="00487E39" w:rsidRPr="005C21FB">
        <w:rPr>
          <w:rFonts w:ascii="Times New Roman" w:hAnsi="Times New Roman"/>
        </w:rPr>
        <w:t xml:space="preserve"> and discuss </w:t>
      </w:r>
      <w:r w:rsidRPr="005C21FB">
        <w:rPr>
          <w:rFonts w:ascii="Times New Roman" w:hAnsi="Times New Roman"/>
        </w:rPr>
        <w:t>historical and contemporary philosophies</w:t>
      </w:r>
      <w:r w:rsidR="00487E39" w:rsidRPr="005C21FB">
        <w:rPr>
          <w:rFonts w:ascii="Times New Roman" w:hAnsi="Times New Roman"/>
        </w:rPr>
        <w:t xml:space="preserve"> </w:t>
      </w:r>
      <w:r w:rsidR="00A850BB">
        <w:rPr>
          <w:rFonts w:ascii="Times New Roman" w:hAnsi="Times New Roman"/>
        </w:rPr>
        <w:t xml:space="preserve">in both </w:t>
      </w:r>
      <w:r w:rsidR="00487E39" w:rsidRPr="005C21FB">
        <w:rPr>
          <w:rFonts w:ascii="Times New Roman" w:hAnsi="Times New Roman"/>
        </w:rPr>
        <w:t xml:space="preserve">oral and </w:t>
      </w:r>
      <w:r w:rsidR="00A850BB">
        <w:rPr>
          <w:rFonts w:ascii="Times New Roman" w:hAnsi="Times New Roman"/>
        </w:rPr>
        <w:t>written form</w:t>
      </w:r>
      <w:r w:rsidR="00487E39" w:rsidRPr="005C21FB">
        <w:rPr>
          <w:rFonts w:ascii="Times New Roman" w:hAnsi="Times New Roman"/>
        </w:rPr>
        <w:t>. (KS2, KS6, P2, P4)</w:t>
      </w:r>
    </w:p>
    <w:p w:rsidR="00F87D03" w:rsidRPr="005C21FB" w:rsidRDefault="00C92107" w:rsidP="00F87282">
      <w:pPr>
        <w:numPr>
          <w:ilvl w:val="0"/>
          <w:numId w:val="9"/>
        </w:numPr>
        <w:tabs>
          <w:tab w:val="clear" w:pos="2880"/>
        </w:tabs>
        <w:spacing w:after="120"/>
        <w:ind w:left="720"/>
        <w:jc w:val="both"/>
        <w:rPr>
          <w:rFonts w:ascii="Times New Roman" w:hAnsi="Times New Roman"/>
        </w:rPr>
      </w:pPr>
      <w:r>
        <w:rPr>
          <w:rFonts w:ascii="Times New Roman" w:hAnsi="Times New Roman"/>
        </w:rPr>
        <w:t>Use historical and contemporary philosophies to d</w:t>
      </w:r>
      <w:r w:rsidR="00C82FD0" w:rsidRPr="005C21FB">
        <w:rPr>
          <w:rFonts w:ascii="Times New Roman" w:hAnsi="Times New Roman"/>
        </w:rPr>
        <w:t xml:space="preserve">iscuss observations and inferences </w:t>
      </w:r>
      <w:r w:rsidR="00223D7A" w:rsidRPr="005C21FB">
        <w:rPr>
          <w:rFonts w:ascii="Times New Roman" w:hAnsi="Times New Roman"/>
        </w:rPr>
        <w:t xml:space="preserve">in context of the teacher’s role in the </w:t>
      </w:r>
      <w:r w:rsidR="00AC5D47" w:rsidRPr="005C21FB">
        <w:rPr>
          <w:rFonts w:ascii="Times New Roman" w:hAnsi="Times New Roman"/>
        </w:rPr>
        <w:t>educational process.</w:t>
      </w:r>
      <w:r w:rsidR="00F87D03" w:rsidRPr="005C21FB">
        <w:rPr>
          <w:rFonts w:ascii="Times New Roman" w:hAnsi="Times New Roman"/>
        </w:rPr>
        <w:t xml:space="preserve"> </w:t>
      </w:r>
      <w:r w:rsidR="00487E39" w:rsidRPr="005C21FB">
        <w:rPr>
          <w:rFonts w:ascii="Times New Roman" w:hAnsi="Times New Roman"/>
        </w:rPr>
        <w:t>(KS</w:t>
      </w:r>
      <w:r w:rsidR="00AC5D47" w:rsidRPr="005C21FB">
        <w:rPr>
          <w:rFonts w:ascii="Times New Roman" w:hAnsi="Times New Roman"/>
        </w:rPr>
        <w:t>3, KS5, KS6, P5)</w:t>
      </w:r>
    </w:p>
    <w:p w:rsidR="00655FA2" w:rsidRPr="005C21FB" w:rsidRDefault="00487E39" w:rsidP="00F87282">
      <w:pPr>
        <w:numPr>
          <w:ilvl w:val="0"/>
          <w:numId w:val="9"/>
        </w:numPr>
        <w:tabs>
          <w:tab w:val="clear" w:pos="2880"/>
        </w:tabs>
        <w:spacing w:after="120"/>
        <w:ind w:left="720"/>
        <w:jc w:val="both"/>
        <w:rPr>
          <w:rFonts w:ascii="Times New Roman" w:hAnsi="Times New Roman"/>
        </w:rPr>
      </w:pPr>
      <w:r w:rsidRPr="005C21FB">
        <w:rPr>
          <w:rFonts w:ascii="Times New Roman" w:hAnsi="Times New Roman"/>
        </w:rPr>
        <w:t>C</w:t>
      </w:r>
      <w:r w:rsidR="00655FA2" w:rsidRPr="005C21FB">
        <w:rPr>
          <w:rFonts w:ascii="Times New Roman" w:hAnsi="Times New Roman"/>
        </w:rPr>
        <w:t xml:space="preserve">ompare and contrast the </w:t>
      </w:r>
      <w:r w:rsidR="00C46BA4">
        <w:rPr>
          <w:rFonts w:ascii="Times New Roman" w:hAnsi="Times New Roman"/>
        </w:rPr>
        <w:t>positions</w:t>
      </w:r>
      <w:r w:rsidR="00655FA2" w:rsidRPr="005C21FB">
        <w:rPr>
          <w:rFonts w:ascii="Times New Roman" w:hAnsi="Times New Roman"/>
        </w:rPr>
        <w:t xml:space="preserve"> of educational philosophers </w:t>
      </w:r>
      <w:r w:rsidR="00C9659F" w:rsidRPr="005C21FB">
        <w:rPr>
          <w:rFonts w:ascii="Times New Roman" w:hAnsi="Times New Roman"/>
        </w:rPr>
        <w:t>to</w:t>
      </w:r>
      <w:r w:rsidR="00C92107">
        <w:rPr>
          <w:rFonts w:ascii="Times New Roman" w:hAnsi="Times New Roman"/>
        </w:rPr>
        <w:t xml:space="preserve"> explain</w:t>
      </w:r>
      <w:r w:rsidR="00655FA2" w:rsidRPr="005C21FB">
        <w:rPr>
          <w:rFonts w:ascii="Times New Roman" w:hAnsi="Times New Roman"/>
        </w:rPr>
        <w:t xml:space="preserve"> how philosophical contributions build on previous ideas. (KS2, KS3, P2, P4)</w:t>
      </w:r>
    </w:p>
    <w:p w:rsidR="00F87D03" w:rsidRPr="005C21FB" w:rsidRDefault="00C92107" w:rsidP="00F87282">
      <w:pPr>
        <w:numPr>
          <w:ilvl w:val="0"/>
          <w:numId w:val="9"/>
        </w:numPr>
        <w:tabs>
          <w:tab w:val="clear" w:pos="2880"/>
        </w:tabs>
        <w:spacing w:after="120"/>
        <w:ind w:left="720"/>
        <w:jc w:val="both"/>
        <w:rPr>
          <w:rFonts w:ascii="Times New Roman" w:hAnsi="Times New Roman"/>
        </w:rPr>
      </w:pPr>
      <w:r>
        <w:rPr>
          <w:rFonts w:ascii="Times New Roman" w:hAnsi="Times New Roman"/>
        </w:rPr>
        <w:t>Use written and oral communication</w:t>
      </w:r>
      <w:r w:rsidR="00D642BF" w:rsidRPr="005C21FB">
        <w:rPr>
          <w:rFonts w:ascii="Times New Roman" w:hAnsi="Times New Roman"/>
        </w:rPr>
        <w:t xml:space="preserve"> </w:t>
      </w:r>
      <w:r>
        <w:rPr>
          <w:rFonts w:ascii="Times New Roman" w:hAnsi="Times New Roman"/>
        </w:rPr>
        <w:t xml:space="preserve">to explain </w:t>
      </w:r>
      <w:r w:rsidR="00F87D03" w:rsidRPr="005C21FB">
        <w:rPr>
          <w:rFonts w:ascii="Times New Roman" w:hAnsi="Times New Roman"/>
        </w:rPr>
        <w:t>the development of the philosophical foundations that tie theory to educational practice.</w:t>
      </w:r>
      <w:r w:rsidR="00D642BF" w:rsidRPr="005C21FB">
        <w:rPr>
          <w:rFonts w:ascii="Times New Roman" w:hAnsi="Times New Roman"/>
        </w:rPr>
        <w:t xml:space="preserve"> (KS1,KS3, KS6, P4, P5)</w:t>
      </w:r>
    </w:p>
    <w:p w:rsidR="00C82FD0" w:rsidRPr="005C21FB" w:rsidRDefault="00C92107" w:rsidP="00F87282">
      <w:pPr>
        <w:numPr>
          <w:ilvl w:val="0"/>
          <w:numId w:val="9"/>
        </w:numPr>
        <w:tabs>
          <w:tab w:val="clear" w:pos="2880"/>
        </w:tabs>
        <w:spacing w:after="120"/>
        <w:ind w:left="720"/>
        <w:jc w:val="both"/>
        <w:rPr>
          <w:rFonts w:ascii="Times New Roman" w:hAnsi="Times New Roman"/>
        </w:rPr>
      </w:pPr>
      <w:r>
        <w:rPr>
          <w:rFonts w:ascii="Times New Roman" w:hAnsi="Times New Roman"/>
        </w:rPr>
        <w:t xml:space="preserve">Identify, critique, and </w:t>
      </w:r>
      <w:r w:rsidR="00D642BF" w:rsidRPr="005C21FB">
        <w:rPr>
          <w:rFonts w:ascii="Times New Roman" w:hAnsi="Times New Roman"/>
        </w:rPr>
        <w:t>appropriately</w:t>
      </w:r>
      <w:r>
        <w:rPr>
          <w:rFonts w:ascii="Times New Roman" w:hAnsi="Times New Roman"/>
        </w:rPr>
        <w:t xml:space="preserve"> respond</w:t>
      </w:r>
      <w:r w:rsidR="00D642BF" w:rsidRPr="005C21FB">
        <w:rPr>
          <w:rFonts w:ascii="Times New Roman" w:hAnsi="Times New Roman"/>
        </w:rPr>
        <w:t xml:space="preserve"> to </w:t>
      </w:r>
      <w:r>
        <w:rPr>
          <w:rFonts w:ascii="Times New Roman" w:hAnsi="Times New Roman"/>
        </w:rPr>
        <w:t xml:space="preserve">assessments and </w:t>
      </w:r>
      <w:r w:rsidR="00487E39" w:rsidRPr="005C21FB">
        <w:rPr>
          <w:rFonts w:ascii="Times New Roman" w:hAnsi="Times New Roman"/>
        </w:rPr>
        <w:t>criticism</w:t>
      </w:r>
      <w:r w:rsidR="00D642BF" w:rsidRPr="005C21FB">
        <w:rPr>
          <w:rFonts w:ascii="Times New Roman" w:hAnsi="Times New Roman"/>
        </w:rPr>
        <w:t xml:space="preserve"> </w:t>
      </w:r>
      <w:r>
        <w:rPr>
          <w:rFonts w:ascii="Times New Roman" w:hAnsi="Times New Roman"/>
        </w:rPr>
        <w:t xml:space="preserve">from members of the public and the </w:t>
      </w:r>
      <w:r w:rsidR="00487E39" w:rsidRPr="005C21FB">
        <w:rPr>
          <w:rFonts w:ascii="Times New Roman" w:hAnsi="Times New Roman"/>
        </w:rPr>
        <w:t xml:space="preserve">media </w:t>
      </w:r>
      <w:r>
        <w:rPr>
          <w:rFonts w:ascii="Times New Roman" w:hAnsi="Times New Roman"/>
        </w:rPr>
        <w:t>regarding</w:t>
      </w:r>
      <w:r w:rsidR="00487E39" w:rsidRPr="005C21FB">
        <w:rPr>
          <w:rFonts w:ascii="Times New Roman" w:hAnsi="Times New Roman"/>
        </w:rPr>
        <w:t xml:space="preserve"> public education.</w:t>
      </w:r>
      <w:r w:rsidR="00FB623C" w:rsidRPr="005C21FB">
        <w:rPr>
          <w:rFonts w:ascii="Times New Roman" w:hAnsi="Times New Roman"/>
        </w:rPr>
        <w:t xml:space="preserve"> (KS5, KS6, P5)</w:t>
      </w:r>
    </w:p>
    <w:p w:rsidR="00E01B3E" w:rsidRDefault="00E01B3E">
      <w:pPr>
        <w:rPr>
          <w:rFonts w:ascii="Times New Roman" w:hAnsi="Times New Roman"/>
          <w:b/>
          <w:u w:val="single"/>
        </w:rPr>
      </w:pPr>
      <w:r>
        <w:rPr>
          <w:rFonts w:ascii="Times New Roman" w:hAnsi="Times New Roman"/>
          <w:b/>
          <w:u w:val="single"/>
        </w:rPr>
        <w:br w:type="page"/>
      </w:r>
    </w:p>
    <w:p w:rsidR="00C064F5" w:rsidRPr="00C92107" w:rsidRDefault="00C064F5" w:rsidP="004D7117">
      <w:pPr>
        <w:rPr>
          <w:rFonts w:ascii="Times New Roman" w:hAnsi="Times New Roman"/>
          <w:b/>
          <w:u w:val="single"/>
        </w:rPr>
      </w:pPr>
      <w:r w:rsidRPr="00F87282">
        <w:rPr>
          <w:rFonts w:ascii="Times New Roman" w:hAnsi="Times New Roman"/>
          <w:b/>
          <w:u w:val="single"/>
        </w:rPr>
        <w:lastRenderedPageBreak/>
        <w:t>Dispositions</w:t>
      </w:r>
      <w:r w:rsidR="00C92107" w:rsidRPr="00F87282">
        <w:rPr>
          <w:rFonts w:ascii="Times New Roman" w:hAnsi="Times New Roman"/>
          <w:b/>
        </w:rPr>
        <w:t>:</w:t>
      </w:r>
      <w:r w:rsidR="00C92107">
        <w:rPr>
          <w:rFonts w:ascii="Times New Roman" w:hAnsi="Times New Roman"/>
          <w:b/>
        </w:rPr>
        <w:t xml:space="preserve"> Students in EDCI 5620 are expected to …</w:t>
      </w:r>
    </w:p>
    <w:p w:rsidR="004D7AF2" w:rsidRPr="004D7AF2" w:rsidRDefault="00F87282" w:rsidP="004D7AF2">
      <w:pPr>
        <w:numPr>
          <w:ilvl w:val="0"/>
          <w:numId w:val="7"/>
        </w:numPr>
        <w:tabs>
          <w:tab w:val="clear" w:pos="1080"/>
          <w:tab w:val="num" w:pos="1260"/>
        </w:tabs>
        <w:spacing w:after="120"/>
        <w:ind w:left="720" w:hanging="360"/>
        <w:jc w:val="both"/>
        <w:rPr>
          <w:rFonts w:ascii="Times New Roman" w:hAnsi="Times New Roman"/>
          <w:b/>
          <w:u w:val="single"/>
        </w:rPr>
      </w:pPr>
      <w:r w:rsidRPr="004D7AF2">
        <w:rPr>
          <w:rFonts w:ascii="Times New Roman" w:hAnsi="Times New Roman"/>
        </w:rPr>
        <w:t>C</w:t>
      </w:r>
      <w:r w:rsidR="001D6B4D" w:rsidRPr="004D7AF2">
        <w:rPr>
          <w:rFonts w:ascii="Times New Roman" w:hAnsi="Times New Roman"/>
        </w:rPr>
        <w:t>ooperate and communicate with the class instructor regarding course assignments, clarifications, exceptions, revisions and special requests pertaining to assignments and the action project. (KS4, KS5, KS6, D4, D6, P5)</w:t>
      </w:r>
    </w:p>
    <w:p w:rsidR="004D7AF2" w:rsidRPr="005C21FB" w:rsidRDefault="004D7AF2" w:rsidP="004D7AF2">
      <w:pPr>
        <w:numPr>
          <w:ilvl w:val="0"/>
          <w:numId w:val="7"/>
        </w:numPr>
        <w:tabs>
          <w:tab w:val="clear" w:pos="1080"/>
          <w:tab w:val="num" w:pos="1260"/>
        </w:tabs>
        <w:spacing w:after="120"/>
        <w:ind w:left="720" w:hanging="360"/>
        <w:jc w:val="both"/>
        <w:rPr>
          <w:rFonts w:ascii="Times New Roman" w:hAnsi="Times New Roman"/>
        </w:rPr>
      </w:pPr>
      <w:r>
        <w:rPr>
          <w:rFonts w:ascii="Times New Roman" w:hAnsi="Times New Roman"/>
        </w:rPr>
        <w:t>C</w:t>
      </w:r>
      <w:r w:rsidRPr="005C21FB">
        <w:rPr>
          <w:rFonts w:ascii="Times New Roman" w:hAnsi="Times New Roman"/>
        </w:rPr>
        <w:t>ooperate and communicate with the</w:t>
      </w:r>
      <w:r>
        <w:rPr>
          <w:rFonts w:ascii="Times New Roman" w:hAnsi="Times New Roman"/>
        </w:rPr>
        <w:t>ir</w:t>
      </w:r>
      <w:r w:rsidRPr="005C21FB">
        <w:rPr>
          <w:rFonts w:ascii="Times New Roman" w:hAnsi="Times New Roman"/>
        </w:rPr>
        <w:t xml:space="preserve"> class</w:t>
      </w:r>
      <w:r>
        <w:rPr>
          <w:rFonts w:ascii="Times New Roman" w:hAnsi="Times New Roman"/>
        </w:rPr>
        <w:t>mates</w:t>
      </w:r>
      <w:r w:rsidRPr="005C21FB">
        <w:rPr>
          <w:rFonts w:ascii="Times New Roman" w:hAnsi="Times New Roman"/>
        </w:rPr>
        <w:t xml:space="preserve"> </w:t>
      </w:r>
      <w:r>
        <w:rPr>
          <w:rFonts w:ascii="Times New Roman" w:hAnsi="Times New Roman"/>
        </w:rPr>
        <w:t>to complete</w:t>
      </w:r>
      <w:r w:rsidRPr="005C21FB">
        <w:rPr>
          <w:rFonts w:ascii="Times New Roman" w:hAnsi="Times New Roman"/>
        </w:rPr>
        <w:t xml:space="preserve"> </w:t>
      </w:r>
      <w:r>
        <w:rPr>
          <w:rFonts w:ascii="Times New Roman" w:hAnsi="Times New Roman"/>
        </w:rPr>
        <w:t xml:space="preserve">in-class activities, </w:t>
      </w:r>
      <w:r w:rsidRPr="005C21FB">
        <w:rPr>
          <w:rFonts w:ascii="Times New Roman" w:hAnsi="Times New Roman"/>
        </w:rPr>
        <w:t xml:space="preserve">course assignments, </w:t>
      </w:r>
      <w:r>
        <w:rPr>
          <w:rFonts w:ascii="Times New Roman" w:hAnsi="Times New Roman"/>
        </w:rPr>
        <w:t>and projects.</w:t>
      </w:r>
      <w:r w:rsidRPr="005C21FB">
        <w:rPr>
          <w:rFonts w:ascii="Times New Roman" w:hAnsi="Times New Roman"/>
        </w:rPr>
        <w:t xml:space="preserve"> (KS4, KS5, KS6, D4, D6, P5)</w:t>
      </w:r>
    </w:p>
    <w:p w:rsidR="001D6B4D" w:rsidRPr="005C21FB" w:rsidRDefault="00F87282" w:rsidP="00F87282">
      <w:pPr>
        <w:numPr>
          <w:ilvl w:val="0"/>
          <w:numId w:val="7"/>
        </w:numPr>
        <w:tabs>
          <w:tab w:val="clear" w:pos="1080"/>
          <w:tab w:val="num" w:pos="1260"/>
        </w:tabs>
        <w:spacing w:after="120"/>
        <w:ind w:left="720" w:hanging="360"/>
        <w:jc w:val="both"/>
        <w:rPr>
          <w:rFonts w:ascii="Times New Roman" w:hAnsi="Times New Roman"/>
        </w:rPr>
      </w:pPr>
      <w:r>
        <w:rPr>
          <w:rFonts w:ascii="Times New Roman" w:hAnsi="Times New Roman"/>
        </w:rPr>
        <w:t>C</w:t>
      </w:r>
      <w:r w:rsidR="001D6B4D" w:rsidRPr="005C21FB">
        <w:rPr>
          <w:rFonts w:ascii="Times New Roman" w:hAnsi="Times New Roman"/>
        </w:rPr>
        <w:t>omply with the standards of the National Research Act of 1974 and the Family Educational Rights and Privacy Act of 1974 in completing assignments, in class exercises, and projects. (KS 5, D5,D7, P5)</w:t>
      </w:r>
    </w:p>
    <w:p w:rsidR="001D6B4D" w:rsidRDefault="00F87282" w:rsidP="00F87282">
      <w:pPr>
        <w:numPr>
          <w:ilvl w:val="0"/>
          <w:numId w:val="7"/>
        </w:numPr>
        <w:tabs>
          <w:tab w:val="clear" w:pos="1080"/>
          <w:tab w:val="num" w:pos="1260"/>
        </w:tabs>
        <w:spacing w:after="120"/>
        <w:ind w:left="720" w:hanging="360"/>
        <w:jc w:val="both"/>
        <w:rPr>
          <w:rFonts w:ascii="Times New Roman" w:hAnsi="Times New Roman"/>
        </w:rPr>
      </w:pPr>
      <w:r>
        <w:rPr>
          <w:rFonts w:ascii="Times New Roman" w:hAnsi="Times New Roman"/>
        </w:rPr>
        <w:t xml:space="preserve">Adhere to exemplary </w:t>
      </w:r>
      <w:r w:rsidR="001D6B4D" w:rsidRPr="005C21FB">
        <w:rPr>
          <w:rFonts w:ascii="Times New Roman" w:hAnsi="Times New Roman"/>
        </w:rPr>
        <w:t>professional</w:t>
      </w:r>
      <w:r>
        <w:rPr>
          <w:rFonts w:ascii="Times New Roman" w:hAnsi="Times New Roman"/>
        </w:rPr>
        <w:t xml:space="preserve"> standards</w:t>
      </w:r>
      <w:r w:rsidR="001D6B4D" w:rsidRPr="005C21FB">
        <w:rPr>
          <w:rFonts w:ascii="Times New Roman" w:hAnsi="Times New Roman"/>
        </w:rPr>
        <w:t xml:space="preserve"> </w:t>
      </w:r>
      <w:r>
        <w:rPr>
          <w:rFonts w:ascii="Times New Roman" w:hAnsi="Times New Roman"/>
        </w:rPr>
        <w:t xml:space="preserve">that demonstrate their </w:t>
      </w:r>
      <w:r w:rsidRPr="005C21FB">
        <w:rPr>
          <w:rFonts w:ascii="Times New Roman" w:hAnsi="Times New Roman"/>
        </w:rPr>
        <w:t>commit</w:t>
      </w:r>
      <w:r>
        <w:rPr>
          <w:rFonts w:ascii="Times New Roman" w:hAnsi="Times New Roman"/>
        </w:rPr>
        <w:t>ment</w:t>
      </w:r>
      <w:r w:rsidRPr="005C21FB">
        <w:rPr>
          <w:rFonts w:ascii="Times New Roman" w:hAnsi="Times New Roman"/>
        </w:rPr>
        <w:t xml:space="preserve"> to excellence in education </w:t>
      </w:r>
      <w:r>
        <w:rPr>
          <w:rFonts w:ascii="Times New Roman" w:hAnsi="Times New Roman"/>
        </w:rPr>
        <w:t xml:space="preserve">and </w:t>
      </w:r>
      <w:r w:rsidR="001D6B4D" w:rsidRPr="005C21FB">
        <w:rPr>
          <w:rFonts w:ascii="Times New Roman" w:hAnsi="Times New Roman"/>
        </w:rPr>
        <w:t>that would distinguish themselves, the department, the University</w:t>
      </w:r>
      <w:r>
        <w:rPr>
          <w:rFonts w:ascii="Times New Roman" w:hAnsi="Times New Roman"/>
        </w:rPr>
        <w:t>,</w:t>
      </w:r>
      <w:r w:rsidR="001D6B4D" w:rsidRPr="005C21FB">
        <w:rPr>
          <w:rFonts w:ascii="Times New Roman" w:hAnsi="Times New Roman"/>
        </w:rPr>
        <w:t xml:space="preserve"> and other associated agencies. (KS 5, D5,D7, P5)</w:t>
      </w:r>
    </w:p>
    <w:p w:rsidR="006B3C23" w:rsidRPr="006B3C23" w:rsidRDefault="006B3C23" w:rsidP="00E93DCD">
      <w:pPr>
        <w:numPr>
          <w:ilvl w:val="0"/>
          <w:numId w:val="7"/>
        </w:numPr>
        <w:tabs>
          <w:tab w:val="clear" w:pos="1080"/>
          <w:tab w:val="num" w:pos="1260"/>
        </w:tabs>
        <w:ind w:left="720" w:hanging="360"/>
        <w:jc w:val="both"/>
        <w:rPr>
          <w:rFonts w:ascii="Times New Roman" w:hAnsi="Times New Roman"/>
        </w:rPr>
      </w:pPr>
      <w:r w:rsidRPr="006B3C23">
        <w:rPr>
          <w:rFonts w:ascii="Times New Roman" w:hAnsi="Times New Roman"/>
        </w:rPr>
        <w:t>E</w:t>
      </w:r>
      <w:r w:rsidR="004D7AF2" w:rsidRPr="006B3C23">
        <w:rPr>
          <w:rFonts w:ascii="Times New Roman" w:hAnsi="Times New Roman"/>
        </w:rPr>
        <w:t>x</w:t>
      </w:r>
      <w:r w:rsidR="00F87282" w:rsidRPr="006B3C23">
        <w:rPr>
          <w:rFonts w:ascii="Times New Roman" w:hAnsi="Times New Roman"/>
        </w:rPr>
        <w:t xml:space="preserve">plain how their own philosophical beliefs </w:t>
      </w:r>
      <w:r w:rsidR="00943D7A" w:rsidRPr="006B3C23">
        <w:rPr>
          <w:rFonts w:ascii="Times New Roman" w:hAnsi="Times New Roman"/>
        </w:rPr>
        <w:t xml:space="preserve">fit within the landscape of historical and contemporary philosophical beliefs and how the consideration of each tradition </w:t>
      </w:r>
      <w:r w:rsidR="004D7AF2" w:rsidRPr="006B3C23">
        <w:rPr>
          <w:rFonts w:ascii="Times New Roman" w:hAnsi="Times New Roman"/>
        </w:rPr>
        <w:t xml:space="preserve">has </w:t>
      </w:r>
      <w:r w:rsidR="00943D7A" w:rsidRPr="006B3C23">
        <w:rPr>
          <w:rFonts w:ascii="Times New Roman" w:hAnsi="Times New Roman"/>
        </w:rPr>
        <w:t>contribute</w:t>
      </w:r>
      <w:r w:rsidR="004D7AF2" w:rsidRPr="006B3C23">
        <w:rPr>
          <w:rFonts w:ascii="Times New Roman" w:hAnsi="Times New Roman"/>
        </w:rPr>
        <w:t>d</w:t>
      </w:r>
      <w:r w:rsidR="00943D7A" w:rsidRPr="006B3C23">
        <w:rPr>
          <w:rFonts w:ascii="Times New Roman" w:hAnsi="Times New Roman"/>
        </w:rPr>
        <w:t xml:space="preserve"> to their</w:t>
      </w:r>
      <w:r w:rsidR="001D6B4D" w:rsidRPr="006B3C23">
        <w:rPr>
          <w:rFonts w:ascii="Times New Roman" w:hAnsi="Times New Roman"/>
        </w:rPr>
        <w:t xml:space="preserve"> understanding </w:t>
      </w:r>
      <w:r w:rsidR="00943D7A" w:rsidRPr="006B3C23">
        <w:rPr>
          <w:rFonts w:ascii="Times New Roman" w:hAnsi="Times New Roman"/>
        </w:rPr>
        <w:t>of their</w:t>
      </w:r>
      <w:r w:rsidR="001D6B4D" w:rsidRPr="006B3C23">
        <w:rPr>
          <w:rFonts w:ascii="Times New Roman" w:hAnsi="Times New Roman"/>
        </w:rPr>
        <w:t xml:space="preserve"> role</w:t>
      </w:r>
      <w:r w:rsidR="00943D7A" w:rsidRPr="006B3C23">
        <w:rPr>
          <w:rFonts w:ascii="Times New Roman" w:hAnsi="Times New Roman"/>
        </w:rPr>
        <w:t>s</w:t>
      </w:r>
      <w:r w:rsidR="001D6B4D" w:rsidRPr="006B3C23">
        <w:rPr>
          <w:rFonts w:ascii="Times New Roman" w:hAnsi="Times New Roman"/>
        </w:rPr>
        <w:t xml:space="preserve"> as teachers and instructors. (KS5, P5)</w:t>
      </w:r>
      <w:r w:rsidR="00362CAE" w:rsidRPr="006B3C23">
        <w:rPr>
          <w:rFonts w:ascii="Times New Roman" w:hAnsi="Times New Roman"/>
        </w:rPr>
        <w:t xml:space="preserve"> </w:t>
      </w:r>
    </w:p>
    <w:p w:rsidR="006B3C23" w:rsidRDefault="006B3C23" w:rsidP="006B3C23">
      <w:pPr>
        <w:rPr>
          <w:rFonts w:ascii="Times New Roman" w:hAnsi="Times New Roman"/>
        </w:rPr>
      </w:pPr>
    </w:p>
    <w:p w:rsidR="006B3C23" w:rsidRPr="00362CAE" w:rsidRDefault="006B3C23" w:rsidP="006B3C23">
      <w:pPr>
        <w:pStyle w:val="Heading5"/>
        <w:spacing w:after="120"/>
        <w:rPr>
          <w:rFonts w:ascii="Times New Roman" w:hAnsi="Times New Roman"/>
        </w:rPr>
      </w:pPr>
      <w:r>
        <w:rPr>
          <w:rFonts w:ascii="Times New Roman" w:hAnsi="Times New Roman"/>
        </w:rPr>
        <w:t>Class Schedule</w:t>
      </w:r>
    </w:p>
    <w:p w:rsidR="006B3C23" w:rsidRDefault="006B3C23" w:rsidP="006B3C23">
      <w:pPr>
        <w:spacing w:after="120"/>
        <w:jc w:val="both"/>
        <w:rPr>
          <w:rFonts w:ascii="Times New Roman" w:hAnsi="Times New Roman"/>
          <w:i/>
        </w:rPr>
      </w:pPr>
      <w:r>
        <w:rPr>
          <w:rFonts w:ascii="Times New Roman" w:hAnsi="Times New Roman"/>
        </w:rPr>
        <w:t xml:space="preserve">Readings are assigned on the dates below and must be read before the next class period. </w:t>
      </w:r>
      <w:r>
        <w:rPr>
          <w:rFonts w:ascii="Times New Roman" w:hAnsi="Times New Roman"/>
          <w:b/>
          <w:i/>
          <w:u w:val="single"/>
        </w:rPr>
        <w:t>Even if a reading is not discussed in class, you are responsible for knowing the material in it</w:t>
      </w:r>
      <w:r>
        <w:rPr>
          <w:rFonts w:ascii="Times New Roman" w:hAnsi="Times New Roman"/>
          <w:i/>
        </w:rPr>
        <w:t>.</w:t>
      </w:r>
    </w:p>
    <w:tbl>
      <w:tblPr>
        <w:tblStyle w:val="TableGrid"/>
        <w:tblW w:w="0" w:type="auto"/>
        <w:tblLayout w:type="fixed"/>
        <w:tblLook w:val="04A0" w:firstRow="1" w:lastRow="0" w:firstColumn="1" w:lastColumn="0" w:noHBand="0" w:noVBand="1"/>
      </w:tblPr>
      <w:tblGrid>
        <w:gridCol w:w="738"/>
        <w:gridCol w:w="1440"/>
        <w:gridCol w:w="4860"/>
        <w:gridCol w:w="3258"/>
      </w:tblGrid>
      <w:tr w:rsidR="006B3C23" w:rsidTr="001974F1">
        <w:tc>
          <w:tcPr>
            <w:tcW w:w="738" w:type="dxa"/>
            <w:tcBorders>
              <w:top w:val="nil"/>
              <w:left w:val="nil"/>
              <w:right w:val="nil"/>
            </w:tcBorders>
            <w:vAlign w:val="bottom"/>
          </w:tcPr>
          <w:p w:rsidR="006B3C23" w:rsidRPr="004D7117" w:rsidRDefault="006B3C23" w:rsidP="004D7117">
            <w:pPr>
              <w:jc w:val="center"/>
              <w:rPr>
                <w:rFonts w:ascii="Times New Roman" w:hAnsi="Times New Roman"/>
                <w:b/>
              </w:rPr>
            </w:pPr>
            <w:r w:rsidRPr="004D7117">
              <w:rPr>
                <w:rFonts w:ascii="Times New Roman" w:hAnsi="Times New Roman"/>
                <w:b/>
              </w:rPr>
              <w:t>Date</w:t>
            </w:r>
          </w:p>
        </w:tc>
        <w:tc>
          <w:tcPr>
            <w:tcW w:w="1440" w:type="dxa"/>
            <w:tcBorders>
              <w:top w:val="nil"/>
              <w:left w:val="nil"/>
              <w:right w:val="nil"/>
            </w:tcBorders>
            <w:vAlign w:val="bottom"/>
          </w:tcPr>
          <w:p w:rsidR="006B3C23" w:rsidRPr="004D7117" w:rsidRDefault="006B3C23" w:rsidP="004D7117">
            <w:pPr>
              <w:jc w:val="center"/>
              <w:rPr>
                <w:rFonts w:ascii="Times New Roman" w:hAnsi="Times New Roman"/>
                <w:b/>
              </w:rPr>
            </w:pPr>
            <w:r w:rsidRPr="004D7117">
              <w:rPr>
                <w:rFonts w:ascii="Times New Roman" w:hAnsi="Times New Roman"/>
                <w:b/>
              </w:rPr>
              <w:t>Aspect</w:t>
            </w:r>
          </w:p>
        </w:tc>
        <w:tc>
          <w:tcPr>
            <w:tcW w:w="4860" w:type="dxa"/>
            <w:tcBorders>
              <w:top w:val="nil"/>
              <w:left w:val="nil"/>
              <w:right w:val="nil"/>
            </w:tcBorders>
            <w:vAlign w:val="bottom"/>
          </w:tcPr>
          <w:p w:rsidR="006B3C23" w:rsidRPr="004D7117" w:rsidRDefault="006B3C23" w:rsidP="004D7117">
            <w:pPr>
              <w:jc w:val="center"/>
              <w:rPr>
                <w:rFonts w:ascii="Times New Roman" w:hAnsi="Times New Roman"/>
                <w:b/>
              </w:rPr>
            </w:pPr>
            <w:r w:rsidRPr="004D7117">
              <w:rPr>
                <w:rFonts w:ascii="Times New Roman" w:hAnsi="Times New Roman"/>
                <w:b/>
              </w:rPr>
              <w:t>Description</w:t>
            </w:r>
          </w:p>
        </w:tc>
        <w:tc>
          <w:tcPr>
            <w:tcW w:w="3258" w:type="dxa"/>
            <w:tcBorders>
              <w:top w:val="nil"/>
              <w:left w:val="nil"/>
              <w:right w:val="nil"/>
            </w:tcBorders>
            <w:vAlign w:val="bottom"/>
          </w:tcPr>
          <w:p w:rsidR="006B3C23" w:rsidRPr="004D7117" w:rsidRDefault="006B3C23" w:rsidP="004D7117">
            <w:pPr>
              <w:jc w:val="center"/>
              <w:rPr>
                <w:rFonts w:ascii="Times New Roman" w:hAnsi="Times New Roman"/>
                <w:b/>
              </w:rPr>
            </w:pPr>
            <w:r w:rsidRPr="004D7117">
              <w:rPr>
                <w:rFonts w:ascii="Times New Roman" w:hAnsi="Times New Roman"/>
                <w:b/>
              </w:rPr>
              <w:t>Comments</w:t>
            </w:r>
          </w:p>
        </w:tc>
      </w:tr>
      <w:tr w:rsidR="004D7117" w:rsidTr="001974F1">
        <w:tc>
          <w:tcPr>
            <w:tcW w:w="738" w:type="dxa"/>
            <w:vMerge w:val="restart"/>
            <w:vAlign w:val="center"/>
          </w:tcPr>
          <w:p w:rsidR="004D7117" w:rsidRPr="00E93DCD" w:rsidRDefault="004D7117" w:rsidP="006B3C23">
            <w:pPr>
              <w:rPr>
                <w:rFonts w:ascii="Times New Roman" w:hAnsi="Times New Roman"/>
                <w:sz w:val="22"/>
                <w:szCs w:val="22"/>
              </w:rPr>
            </w:pPr>
            <w:r w:rsidRPr="00E93DCD">
              <w:rPr>
                <w:rFonts w:ascii="Times New Roman" w:hAnsi="Times New Roman"/>
                <w:sz w:val="22"/>
                <w:szCs w:val="22"/>
              </w:rPr>
              <w:t>08/27</w:t>
            </w:r>
          </w:p>
        </w:tc>
        <w:tc>
          <w:tcPr>
            <w:tcW w:w="1440" w:type="dxa"/>
            <w:vAlign w:val="center"/>
          </w:tcPr>
          <w:p w:rsidR="004D7117" w:rsidRPr="00E93DCD" w:rsidRDefault="004D7117" w:rsidP="006B3C23">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4D7117" w:rsidRPr="00E93DCD" w:rsidRDefault="00E93DCD" w:rsidP="001269B9">
            <w:pPr>
              <w:rPr>
                <w:rFonts w:ascii="Times New Roman" w:hAnsi="Times New Roman"/>
                <w:sz w:val="22"/>
                <w:szCs w:val="22"/>
              </w:rPr>
            </w:pPr>
            <w:r>
              <w:rPr>
                <w:rFonts w:ascii="Times New Roman" w:hAnsi="Times New Roman"/>
                <w:sz w:val="22"/>
                <w:szCs w:val="22"/>
              </w:rPr>
              <w:t>Orientation</w:t>
            </w:r>
            <w:r w:rsidR="003E7457">
              <w:rPr>
                <w:rFonts w:ascii="Times New Roman" w:hAnsi="Times New Roman"/>
                <w:sz w:val="22"/>
                <w:szCs w:val="22"/>
              </w:rPr>
              <w:t>, Introductions</w:t>
            </w:r>
          </w:p>
        </w:tc>
        <w:tc>
          <w:tcPr>
            <w:tcW w:w="3258" w:type="dxa"/>
            <w:vAlign w:val="center"/>
          </w:tcPr>
          <w:p w:rsidR="004D7117" w:rsidRPr="00E93DCD" w:rsidRDefault="004D7117" w:rsidP="006B3C23">
            <w:pPr>
              <w:rPr>
                <w:rFonts w:ascii="Times New Roman" w:hAnsi="Times New Roman"/>
                <w:sz w:val="22"/>
                <w:szCs w:val="22"/>
              </w:rPr>
            </w:pPr>
          </w:p>
        </w:tc>
      </w:tr>
      <w:tr w:rsidR="004D7117" w:rsidTr="001974F1">
        <w:tc>
          <w:tcPr>
            <w:tcW w:w="738" w:type="dxa"/>
            <w:vMerge/>
            <w:vAlign w:val="center"/>
          </w:tcPr>
          <w:p w:rsidR="004D7117" w:rsidRPr="00E93DCD" w:rsidRDefault="004D7117" w:rsidP="006B3C23">
            <w:pPr>
              <w:rPr>
                <w:rFonts w:ascii="Times New Roman" w:hAnsi="Times New Roman"/>
                <w:sz w:val="22"/>
                <w:szCs w:val="22"/>
              </w:rPr>
            </w:pPr>
          </w:p>
        </w:tc>
        <w:tc>
          <w:tcPr>
            <w:tcW w:w="1440" w:type="dxa"/>
            <w:vAlign w:val="center"/>
          </w:tcPr>
          <w:p w:rsidR="004D7117" w:rsidRPr="00E93DCD" w:rsidRDefault="004D7117" w:rsidP="006B3C23">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4D7117" w:rsidRPr="00E93DCD" w:rsidRDefault="003E7457" w:rsidP="00836757">
            <w:pPr>
              <w:rPr>
                <w:rFonts w:ascii="Times New Roman" w:hAnsi="Times New Roman"/>
                <w:sz w:val="22"/>
                <w:szCs w:val="22"/>
              </w:rPr>
            </w:pPr>
            <w:r>
              <w:rPr>
                <w:rFonts w:ascii="Times New Roman" w:hAnsi="Times New Roman"/>
                <w:sz w:val="22"/>
                <w:szCs w:val="22"/>
              </w:rPr>
              <w:t xml:space="preserve">Read Chapter 1 </w:t>
            </w:r>
          </w:p>
        </w:tc>
        <w:tc>
          <w:tcPr>
            <w:tcW w:w="3258" w:type="dxa"/>
            <w:vAlign w:val="center"/>
          </w:tcPr>
          <w:p w:rsidR="004D7117" w:rsidRPr="00E93DCD" w:rsidRDefault="004D7117" w:rsidP="006B3C23">
            <w:pPr>
              <w:rPr>
                <w:rFonts w:ascii="Times New Roman" w:hAnsi="Times New Roman"/>
                <w:sz w:val="22"/>
                <w:szCs w:val="22"/>
              </w:rPr>
            </w:pPr>
          </w:p>
        </w:tc>
      </w:tr>
      <w:tr w:rsidR="006B3C23" w:rsidTr="00FC2F4E">
        <w:tc>
          <w:tcPr>
            <w:tcW w:w="738" w:type="dxa"/>
            <w:vAlign w:val="center"/>
          </w:tcPr>
          <w:p w:rsidR="006B3C23" w:rsidRPr="00E93DCD" w:rsidRDefault="006B3C23" w:rsidP="006B3C23">
            <w:pPr>
              <w:rPr>
                <w:rFonts w:ascii="Times New Roman" w:hAnsi="Times New Roman"/>
                <w:sz w:val="22"/>
                <w:szCs w:val="22"/>
              </w:rPr>
            </w:pPr>
            <w:r w:rsidRPr="00E93DCD">
              <w:rPr>
                <w:rFonts w:ascii="Times New Roman" w:hAnsi="Times New Roman"/>
                <w:sz w:val="22"/>
                <w:szCs w:val="22"/>
              </w:rPr>
              <w:t>09/03</w:t>
            </w:r>
          </w:p>
        </w:tc>
        <w:tc>
          <w:tcPr>
            <w:tcW w:w="9558" w:type="dxa"/>
            <w:gridSpan w:val="3"/>
            <w:vAlign w:val="center"/>
          </w:tcPr>
          <w:p w:rsidR="006B3C23" w:rsidRPr="00E93DCD" w:rsidRDefault="006B3C23" w:rsidP="006B3C23">
            <w:pPr>
              <w:rPr>
                <w:rFonts w:ascii="Times New Roman" w:hAnsi="Times New Roman"/>
                <w:sz w:val="22"/>
                <w:szCs w:val="22"/>
              </w:rPr>
            </w:pPr>
            <w:r w:rsidRPr="00E93DCD">
              <w:rPr>
                <w:rFonts w:ascii="Times New Roman" w:hAnsi="Times New Roman"/>
                <w:sz w:val="22"/>
                <w:szCs w:val="22"/>
              </w:rPr>
              <w:t>NO CLASS - LABOR DAY HOLIDAY</w:t>
            </w:r>
          </w:p>
        </w:tc>
      </w:tr>
      <w:tr w:rsidR="00FC2F4E" w:rsidTr="001974F1">
        <w:tc>
          <w:tcPr>
            <w:tcW w:w="738" w:type="dxa"/>
            <w:vMerge w:val="restart"/>
            <w:vAlign w:val="center"/>
          </w:tcPr>
          <w:p w:rsidR="00FC2F4E" w:rsidRPr="00E93DCD" w:rsidRDefault="00FC2F4E" w:rsidP="006B3C23">
            <w:pPr>
              <w:rPr>
                <w:rFonts w:ascii="Times New Roman" w:hAnsi="Times New Roman"/>
                <w:sz w:val="22"/>
                <w:szCs w:val="22"/>
              </w:rPr>
            </w:pPr>
            <w:r w:rsidRPr="00E93DCD">
              <w:rPr>
                <w:rFonts w:ascii="Times New Roman" w:hAnsi="Times New Roman"/>
                <w:sz w:val="22"/>
                <w:szCs w:val="22"/>
              </w:rPr>
              <w:t>09/10</w:t>
            </w:r>
          </w:p>
        </w:tc>
        <w:tc>
          <w:tcPr>
            <w:tcW w:w="1440" w:type="dxa"/>
            <w:vAlign w:val="center"/>
          </w:tcPr>
          <w:p w:rsidR="00FC2F4E" w:rsidRPr="00E93DCD" w:rsidRDefault="00FC2F4E"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FC2F4E" w:rsidRPr="00E93DCD" w:rsidRDefault="00FC2F4E" w:rsidP="001269B9">
            <w:pPr>
              <w:rPr>
                <w:rFonts w:ascii="Times New Roman" w:hAnsi="Times New Roman"/>
                <w:sz w:val="22"/>
                <w:szCs w:val="22"/>
              </w:rPr>
            </w:pPr>
            <w:r>
              <w:rPr>
                <w:rFonts w:ascii="Times New Roman" w:hAnsi="Times New Roman"/>
                <w:sz w:val="22"/>
                <w:szCs w:val="22"/>
              </w:rPr>
              <w:t>Idealism in Education</w:t>
            </w:r>
          </w:p>
        </w:tc>
        <w:tc>
          <w:tcPr>
            <w:tcW w:w="3258" w:type="dxa"/>
            <w:vAlign w:val="center"/>
          </w:tcPr>
          <w:p w:rsidR="00FC2F4E" w:rsidRPr="00E93DCD" w:rsidRDefault="00FC2F4E" w:rsidP="00FC2F4E">
            <w:pPr>
              <w:rPr>
                <w:rFonts w:ascii="Times New Roman" w:hAnsi="Times New Roman"/>
                <w:sz w:val="22"/>
                <w:szCs w:val="22"/>
              </w:rPr>
            </w:pPr>
          </w:p>
        </w:tc>
      </w:tr>
      <w:tr w:rsidR="00FC2F4E" w:rsidTr="001974F1">
        <w:tc>
          <w:tcPr>
            <w:tcW w:w="738" w:type="dxa"/>
            <w:vMerge/>
            <w:vAlign w:val="center"/>
          </w:tcPr>
          <w:p w:rsidR="00FC2F4E" w:rsidRPr="00E93DCD" w:rsidRDefault="00FC2F4E" w:rsidP="006B3C23">
            <w:pPr>
              <w:rPr>
                <w:rFonts w:ascii="Times New Roman" w:hAnsi="Times New Roman"/>
                <w:sz w:val="22"/>
                <w:szCs w:val="22"/>
              </w:rPr>
            </w:pPr>
          </w:p>
        </w:tc>
        <w:tc>
          <w:tcPr>
            <w:tcW w:w="1440" w:type="dxa"/>
            <w:vAlign w:val="center"/>
          </w:tcPr>
          <w:p w:rsidR="00FC2F4E" w:rsidRPr="00E93DCD" w:rsidRDefault="00FC2F4E"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FC2F4E" w:rsidRPr="00E93DCD" w:rsidRDefault="00FC2F4E" w:rsidP="00836757">
            <w:pPr>
              <w:rPr>
                <w:rFonts w:ascii="Times New Roman" w:hAnsi="Times New Roman"/>
                <w:sz w:val="22"/>
                <w:szCs w:val="22"/>
              </w:rPr>
            </w:pPr>
            <w:r>
              <w:rPr>
                <w:rFonts w:ascii="Times New Roman" w:hAnsi="Times New Roman"/>
                <w:sz w:val="22"/>
                <w:szCs w:val="22"/>
              </w:rPr>
              <w:t xml:space="preserve">Read Chapter 2 </w:t>
            </w:r>
          </w:p>
        </w:tc>
        <w:tc>
          <w:tcPr>
            <w:tcW w:w="3258" w:type="dxa"/>
            <w:vAlign w:val="center"/>
          </w:tcPr>
          <w:p w:rsidR="00FC2F4E" w:rsidRPr="00E93DCD" w:rsidRDefault="00FC2F4E" w:rsidP="001974F1">
            <w:pPr>
              <w:rPr>
                <w:rFonts w:ascii="Times New Roman" w:hAnsi="Times New Roman"/>
                <w:sz w:val="22"/>
                <w:szCs w:val="22"/>
              </w:rPr>
            </w:pPr>
          </w:p>
        </w:tc>
      </w:tr>
      <w:tr w:rsidR="00FC2F4E" w:rsidTr="001974F1">
        <w:tc>
          <w:tcPr>
            <w:tcW w:w="738" w:type="dxa"/>
            <w:vMerge w:val="restart"/>
            <w:vAlign w:val="center"/>
          </w:tcPr>
          <w:p w:rsidR="00FC2F4E" w:rsidRPr="00E93DCD" w:rsidRDefault="00FC2F4E" w:rsidP="006B3C23">
            <w:pPr>
              <w:rPr>
                <w:rFonts w:ascii="Times New Roman" w:hAnsi="Times New Roman"/>
                <w:sz w:val="22"/>
                <w:szCs w:val="22"/>
              </w:rPr>
            </w:pPr>
            <w:r w:rsidRPr="00E93DCD">
              <w:rPr>
                <w:rFonts w:ascii="Times New Roman" w:hAnsi="Times New Roman"/>
                <w:sz w:val="22"/>
                <w:szCs w:val="22"/>
              </w:rPr>
              <w:t>09/17</w:t>
            </w:r>
          </w:p>
        </w:tc>
        <w:tc>
          <w:tcPr>
            <w:tcW w:w="1440" w:type="dxa"/>
            <w:vAlign w:val="center"/>
          </w:tcPr>
          <w:p w:rsidR="00FC2F4E" w:rsidRPr="00E93DCD" w:rsidRDefault="00FC2F4E"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FC2F4E" w:rsidRPr="00E93DCD" w:rsidRDefault="00FC2F4E" w:rsidP="001269B9">
            <w:pPr>
              <w:rPr>
                <w:rFonts w:ascii="Times New Roman" w:hAnsi="Times New Roman"/>
                <w:sz w:val="22"/>
                <w:szCs w:val="22"/>
              </w:rPr>
            </w:pPr>
            <w:r>
              <w:rPr>
                <w:rFonts w:ascii="Times New Roman" w:hAnsi="Times New Roman"/>
                <w:sz w:val="22"/>
                <w:szCs w:val="22"/>
              </w:rPr>
              <w:t>Realism in Education</w:t>
            </w:r>
          </w:p>
        </w:tc>
        <w:tc>
          <w:tcPr>
            <w:tcW w:w="3258" w:type="dxa"/>
            <w:vAlign w:val="center"/>
          </w:tcPr>
          <w:p w:rsidR="00FC2F4E" w:rsidRPr="00E93DCD" w:rsidRDefault="00FC2F4E" w:rsidP="00FC2F4E">
            <w:pPr>
              <w:rPr>
                <w:rFonts w:ascii="Times New Roman" w:hAnsi="Times New Roman"/>
                <w:sz w:val="22"/>
                <w:szCs w:val="22"/>
              </w:rPr>
            </w:pPr>
          </w:p>
        </w:tc>
      </w:tr>
      <w:tr w:rsidR="001269B9" w:rsidTr="001974F1">
        <w:tc>
          <w:tcPr>
            <w:tcW w:w="738" w:type="dxa"/>
            <w:vMerge/>
            <w:vAlign w:val="center"/>
          </w:tcPr>
          <w:p w:rsidR="001269B9" w:rsidRPr="00E93DCD" w:rsidRDefault="001269B9" w:rsidP="006B3C23">
            <w:pPr>
              <w:rPr>
                <w:rFonts w:ascii="Times New Roman" w:hAnsi="Times New Roman"/>
                <w:sz w:val="22"/>
                <w:szCs w:val="22"/>
              </w:rPr>
            </w:pPr>
          </w:p>
        </w:tc>
        <w:tc>
          <w:tcPr>
            <w:tcW w:w="1440" w:type="dxa"/>
            <w:vAlign w:val="center"/>
          </w:tcPr>
          <w:p w:rsidR="001269B9" w:rsidRPr="00E93DCD" w:rsidRDefault="001269B9"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1269B9" w:rsidRPr="00E93DCD" w:rsidRDefault="001269B9" w:rsidP="00836757">
            <w:pPr>
              <w:rPr>
                <w:rFonts w:ascii="Times New Roman" w:hAnsi="Times New Roman"/>
                <w:sz w:val="22"/>
                <w:szCs w:val="22"/>
              </w:rPr>
            </w:pPr>
            <w:r>
              <w:rPr>
                <w:rFonts w:ascii="Times New Roman" w:hAnsi="Times New Roman"/>
                <w:sz w:val="22"/>
                <w:szCs w:val="22"/>
              </w:rPr>
              <w:t xml:space="preserve">Read Chapter 3 </w:t>
            </w:r>
          </w:p>
        </w:tc>
        <w:tc>
          <w:tcPr>
            <w:tcW w:w="3258" w:type="dxa"/>
            <w:vAlign w:val="center"/>
          </w:tcPr>
          <w:p w:rsidR="001269B9" w:rsidRPr="00E93DCD" w:rsidRDefault="001269B9" w:rsidP="001269B9">
            <w:pPr>
              <w:rPr>
                <w:rFonts w:ascii="Times New Roman" w:hAnsi="Times New Roman"/>
                <w:sz w:val="22"/>
                <w:szCs w:val="22"/>
              </w:rPr>
            </w:pPr>
          </w:p>
        </w:tc>
      </w:tr>
      <w:tr w:rsidR="001269B9" w:rsidTr="001974F1">
        <w:tc>
          <w:tcPr>
            <w:tcW w:w="738" w:type="dxa"/>
            <w:vMerge w:val="restart"/>
            <w:vAlign w:val="center"/>
          </w:tcPr>
          <w:p w:rsidR="001269B9" w:rsidRPr="00E93DCD" w:rsidRDefault="001269B9" w:rsidP="006B3C23">
            <w:pPr>
              <w:rPr>
                <w:rFonts w:ascii="Times New Roman" w:hAnsi="Times New Roman"/>
                <w:sz w:val="22"/>
                <w:szCs w:val="22"/>
              </w:rPr>
            </w:pPr>
            <w:r w:rsidRPr="00E93DCD">
              <w:rPr>
                <w:rFonts w:ascii="Times New Roman" w:hAnsi="Times New Roman"/>
                <w:sz w:val="22"/>
                <w:szCs w:val="22"/>
              </w:rPr>
              <w:t>09/24</w:t>
            </w:r>
          </w:p>
        </w:tc>
        <w:tc>
          <w:tcPr>
            <w:tcW w:w="1440" w:type="dxa"/>
            <w:vAlign w:val="center"/>
          </w:tcPr>
          <w:p w:rsidR="001269B9" w:rsidRPr="00E93DCD" w:rsidRDefault="001269B9"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1269B9" w:rsidRPr="00E93DCD" w:rsidRDefault="001269B9" w:rsidP="001974F1">
            <w:pPr>
              <w:rPr>
                <w:rFonts w:ascii="Times New Roman" w:hAnsi="Times New Roman"/>
                <w:sz w:val="22"/>
                <w:szCs w:val="22"/>
              </w:rPr>
            </w:pPr>
            <w:r>
              <w:rPr>
                <w:rFonts w:ascii="Times New Roman" w:hAnsi="Times New Roman"/>
                <w:sz w:val="22"/>
                <w:szCs w:val="22"/>
              </w:rPr>
              <w:t>Eastern Philosophies of Education</w:t>
            </w:r>
          </w:p>
        </w:tc>
        <w:tc>
          <w:tcPr>
            <w:tcW w:w="3258" w:type="dxa"/>
            <w:vAlign w:val="center"/>
          </w:tcPr>
          <w:p w:rsidR="001269B9" w:rsidRPr="00E93DCD" w:rsidRDefault="001269B9" w:rsidP="001974F1">
            <w:pPr>
              <w:rPr>
                <w:rFonts w:ascii="Times New Roman" w:hAnsi="Times New Roman"/>
                <w:sz w:val="22"/>
                <w:szCs w:val="22"/>
              </w:rPr>
            </w:pPr>
          </w:p>
        </w:tc>
      </w:tr>
      <w:tr w:rsidR="0038741B" w:rsidTr="001974F1">
        <w:tc>
          <w:tcPr>
            <w:tcW w:w="738" w:type="dxa"/>
            <w:vMerge/>
            <w:vAlign w:val="center"/>
          </w:tcPr>
          <w:p w:rsidR="0038741B" w:rsidRPr="00E93DCD" w:rsidRDefault="0038741B" w:rsidP="006B3C23">
            <w:pPr>
              <w:rPr>
                <w:rFonts w:ascii="Times New Roman" w:hAnsi="Times New Roman"/>
                <w:sz w:val="22"/>
                <w:szCs w:val="22"/>
              </w:rPr>
            </w:pPr>
          </w:p>
        </w:tc>
        <w:tc>
          <w:tcPr>
            <w:tcW w:w="1440" w:type="dxa"/>
            <w:vAlign w:val="center"/>
          </w:tcPr>
          <w:p w:rsidR="0038741B" w:rsidRPr="00E93DCD" w:rsidRDefault="0038741B"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38741B" w:rsidRPr="00E93DCD" w:rsidRDefault="0038741B" w:rsidP="00836757">
            <w:pPr>
              <w:rPr>
                <w:rFonts w:ascii="Times New Roman" w:hAnsi="Times New Roman"/>
                <w:sz w:val="22"/>
                <w:szCs w:val="22"/>
              </w:rPr>
            </w:pPr>
            <w:r>
              <w:rPr>
                <w:rFonts w:ascii="Times New Roman" w:hAnsi="Times New Roman"/>
                <w:sz w:val="22"/>
                <w:szCs w:val="22"/>
              </w:rPr>
              <w:t xml:space="preserve">Read Chapter 4 </w:t>
            </w:r>
          </w:p>
        </w:tc>
        <w:tc>
          <w:tcPr>
            <w:tcW w:w="3258" w:type="dxa"/>
            <w:vAlign w:val="center"/>
          </w:tcPr>
          <w:p w:rsidR="0038741B" w:rsidRPr="00E93DCD" w:rsidRDefault="0038741B" w:rsidP="0038741B">
            <w:pPr>
              <w:rPr>
                <w:rFonts w:ascii="Times New Roman" w:hAnsi="Times New Roman"/>
                <w:sz w:val="22"/>
                <w:szCs w:val="22"/>
              </w:rPr>
            </w:pPr>
          </w:p>
        </w:tc>
      </w:tr>
      <w:tr w:rsidR="0038741B" w:rsidTr="001974F1">
        <w:tc>
          <w:tcPr>
            <w:tcW w:w="738" w:type="dxa"/>
            <w:vMerge w:val="restart"/>
            <w:vAlign w:val="center"/>
          </w:tcPr>
          <w:p w:rsidR="0038741B" w:rsidRPr="00E93DCD" w:rsidRDefault="0038741B" w:rsidP="006B3C23">
            <w:pPr>
              <w:rPr>
                <w:rFonts w:ascii="Times New Roman" w:hAnsi="Times New Roman"/>
                <w:sz w:val="22"/>
                <w:szCs w:val="22"/>
              </w:rPr>
            </w:pPr>
            <w:r w:rsidRPr="00E93DCD">
              <w:rPr>
                <w:rFonts w:ascii="Times New Roman" w:hAnsi="Times New Roman"/>
                <w:sz w:val="22"/>
                <w:szCs w:val="22"/>
              </w:rPr>
              <w:t>10/01</w:t>
            </w:r>
          </w:p>
        </w:tc>
        <w:tc>
          <w:tcPr>
            <w:tcW w:w="1440" w:type="dxa"/>
            <w:vAlign w:val="center"/>
          </w:tcPr>
          <w:p w:rsidR="0038741B" w:rsidRPr="00E93DCD" w:rsidRDefault="0038741B"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38741B" w:rsidRPr="00E93DCD" w:rsidRDefault="0038741B" w:rsidP="001269B9">
            <w:pPr>
              <w:rPr>
                <w:rFonts w:ascii="Times New Roman" w:hAnsi="Times New Roman"/>
                <w:sz w:val="22"/>
                <w:szCs w:val="22"/>
              </w:rPr>
            </w:pPr>
            <w:r>
              <w:rPr>
                <w:rFonts w:ascii="Times New Roman" w:hAnsi="Times New Roman"/>
                <w:sz w:val="22"/>
                <w:szCs w:val="22"/>
              </w:rPr>
              <w:t>Pragmatism in Education</w:t>
            </w:r>
          </w:p>
        </w:tc>
        <w:tc>
          <w:tcPr>
            <w:tcW w:w="3258" w:type="dxa"/>
            <w:vAlign w:val="center"/>
          </w:tcPr>
          <w:p w:rsidR="0038741B" w:rsidRPr="00E93DCD" w:rsidRDefault="0038741B" w:rsidP="006B3C23">
            <w:pPr>
              <w:rPr>
                <w:rFonts w:ascii="Times New Roman" w:hAnsi="Times New Roman"/>
                <w:sz w:val="22"/>
                <w:szCs w:val="22"/>
              </w:rPr>
            </w:pPr>
          </w:p>
        </w:tc>
      </w:tr>
      <w:tr w:rsidR="0038741B" w:rsidTr="001974F1">
        <w:tc>
          <w:tcPr>
            <w:tcW w:w="738" w:type="dxa"/>
            <w:vMerge/>
            <w:vAlign w:val="center"/>
          </w:tcPr>
          <w:p w:rsidR="0038741B" w:rsidRPr="00E93DCD" w:rsidRDefault="0038741B" w:rsidP="006B3C23">
            <w:pPr>
              <w:rPr>
                <w:rFonts w:ascii="Times New Roman" w:hAnsi="Times New Roman"/>
                <w:sz w:val="22"/>
                <w:szCs w:val="22"/>
              </w:rPr>
            </w:pPr>
          </w:p>
        </w:tc>
        <w:tc>
          <w:tcPr>
            <w:tcW w:w="1440" w:type="dxa"/>
            <w:vAlign w:val="center"/>
          </w:tcPr>
          <w:p w:rsidR="0038741B" w:rsidRPr="00E93DCD" w:rsidRDefault="0038741B"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38741B" w:rsidRPr="00E93DCD" w:rsidRDefault="0038741B" w:rsidP="00836757">
            <w:pPr>
              <w:rPr>
                <w:rFonts w:ascii="Times New Roman" w:hAnsi="Times New Roman"/>
                <w:sz w:val="22"/>
                <w:szCs w:val="22"/>
              </w:rPr>
            </w:pPr>
            <w:r>
              <w:rPr>
                <w:rFonts w:ascii="Times New Roman" w:hAnsi="Times New Roman"/>
                <w:sz w:val="22"/>
                <w:szCs w:val="22"/>
              </w:rPr>
              <w:t xml:space="preserve">Read Chapter 5 </w:t>
            </w:r>
          </w:p>
        </w:tc>
        <w:tc>
          <w:tcPr>
            <w:tcW w:w="3258" w:type="dxa"/>
            <w:vAlign w:val="center"/>
          </w:tcPr>
          <w:p w:rsidR="0038741B" w:rsidRPr="00E93DCD" w:rsidRDefault="0038741B" w:rsidP="00042B9E">
            <w:pPr>
              <w:rPr>
                <w:rFonts w:ascii="Times New Roman" w:hAnsi="Times New Roman"/>
                <w:sz w:val="22"/>
                <w:szCs w:val="22"/>
              </w:rPr>
            </w:pPr>
          </w:p>
        </w:tc>
      </w:tr>
      <w:tr w:rsidR="0038741B" w:rsidTr="001974F1">
        <w:tc>
          <w:tcPr>
            <w:tcW w:w="738" w:type="dxa"/>
            <w:vMerge w:val="restart"/>
            <w:vAlign w:val="center"/>
          </w:tcPr>
          <w:p w:rsidR="0038741B" w:rsidRPr="00E93DCD" w:rsidRDefault="0038741B" w:rsidP="006B3C23">
            <w:pPr>
              <w:rPr>
                <w:rFonts w:ascii="Times New Roman" w:hAnsi="Times New Roman"/>
                <w:sz w:val="22"/>
                <w:szCs w:val="22"/>
              </w:rPr>
            </w:pPr>
            <w:r w:rsidRPr="00E93DCD">
              <w:rPr>
                <w:rFonts w:ascii="Times New Roman" w:hAnsi="Times New Roman"/>
                <w:sz w:val="22"/>
                <w:szCs w:val="22"/>
              </w:rPr>
              <w:t>10/08</w:t>
            </w:r>
          </w:p>
        </w:tc>
        <w:tc>
          <w:tcPr>
            <w:tcW w:w="1440" w:type="dxa"/>
            <w:vAlign w:val="center"/>
          </w:tcPr>
          <w:p w:rsidR="0038741B" w:rsidRPr="00E93DCD" w:rsidRDefault="0038741B"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38741B" w:rsidRPr="00E93DCD" w:rsidRDefault="0038741B" w:rsidP="001269B9">
            <w:pPr>
              <w:rPr>
                <w:rFonts w:ascii="Times New Roman" w:hAnsi="Times New Roman"/>
                <w:sz w:val="22"/>
                <w:szCs w:val="22"/>
              </w:rPr>
            </w:pPr>
            <w:r>
              <w:rPr>
                <w:rFonts w:ascii="Times New Roman" w:hAnsi="Times New Roman"/>
                <w:sz w:val="22"/>
                <w:szCs w:val="22"/>
              </w:rPr>
              <w:t>Reconstructionism in Education</w:t>
            </w:r>
          </w:p>
        </w:tc>
        <w:tc>
          <w:tcPr>
            <w:tcW w:w="3258" w:type="dxa"/>
            <w:vAlign w:val="center"/>
          </w:tcPr>
          <w:p w:rsidR="0038741B" w:rsidRPr="00E93DCD" w:rsidRDefault="00836757" w:rsidP="006B3C23">
            <w:pPr>
              <w:rPr>
                <w:rFonts w:ascii="Times New Roman" w:hAnsi="Times New Roman"/>
                <w:sz w:val="22"/>
                <w:szCs w:val="22"/>
              </w:rPr>
            </w:pPr>
            <w:r>
              <w:rPr>
                <w:rFonts w:ascii="Times New Roman" w:hAnsi="Times New Roman"/>
                <w:sz w:val="22"/>
                <w:szCs w:val="22"/>
              </w:rPr>
              <w:t>Take-Home Midterm Due</w:t>
            </w:r>
          </w:p>
        </w:tc>
      </w:tr>
      <w:tr w:rsidR="00836757" w:rsidTr="001974F1">
        <w:tc>
          <w:tcPr>
            <w:tcW w:w="738" w:type="dxa"/>
            <w:vMerge/>
            <w:vAlign w:val="center"/>
          </w:tcPr>
          <w:p w:rsidR="00836757" w:rsidRPr="00E93DCD" w:rsidRDefault="00836757" w:rsidP="006B3C23">
            <w:pPr>
              <w:rPr>
                <w:rFonts w:ascii="Times New Roman" w:hAnsi="Times New Roman"/>
                <w:sz w:val="22"/>
                <w:szCs w:val="22"/>
              </w:rPr>
            </w:pP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 xml:space="preserve">Read Chapter 6 </w:t>
            </w:r>
          </w:p>
        </w:tc>
        <w:tc>
          <w:tcPr>
            <w:tcW w:w="3258" w:type="dxa"/>
            <w:vAlign w:val="center"/>
          </w:tcPr>
          <w:p w:rsidR="00836757" w:rsidRPr="00E93DCD" w:rsidRDefault="00836757" w:rsidP="001269B9">
            <w:pPr>
              <w:rPr>
                <w:rFonts w:ascii="Times New Roman" w:hAnsi="Times New Roman"/>
                <w:sz w:val="22"/>
                <w:szCs w:val="22"/>
              </w:rPr>
            </w:pPr>
          </w:p>
        </w:tc>
      </w:tr>
      <w:tr w:rsidR="00836757" w:rsidTr="00FC2F4E">
        <w:tc>
          <w:tcPr>
            <w:tcW w:w="738" w:type="dxa"/>
            <w:vAlign w:val="center"/>
          </w:tcPr>
          <w:p w:rsidR="00836757" w:rsidRPr="00E93DCD" w:rsidRDefault="00836757" w:rsidP="006B3C23">
            <w:pPr>
              <w:rPr>
                <w:rFonts w:ascii="Times New Roman" w:hAnsi="Times New Roman"/>
                <w:sz w:val="22"/>
                <w:szCs w:val="22"/>
              </w:rPr>
            </w:pPr>
            <w:r w:rsidRPr="00E93DCD">
              <w:rPr>
                <w:rFonts w:ascii="Times New Roman" w:hAnsi="Times New Roman"/>
                <w:sz w:val="22"/>
                <w:szCs w:val="22"/>
              </w:rPr>
              <w:t>10/15</w:t>
            </w:r>
          </w:p>
        </w:tc>
        <w:tc>
          <w:tcPr>
            <w:tcW w:w="9558" w:type="dxa"/>
            <w:gridSpan w:val="3"/>
            <w:vAlign w:val="center"/>
          </w:tcPr>
          <w:p w:rsidR="00836757" w:rsidRPr="00E93DCD" w:rsidRDefault="00836757" w:rsidP="006B3C23">
            <w:pPr>
              <w:rPr>
                <w:rFonts w:ascii="Times New Roman" w:hAnsi="Times New Roman"/>
                <w:sz w:val="22"/>
                <w:szCs w:val="22"/>
              </w:rPr>
            </w:pPr>
            <w:r w:rsidRPr="00E93DCD">
              <w:rPr>
                <w:rFonts w:ascii="Times New Roman" w:hAnsi="Times New Roman"/>
                <w:sz w:val="22"/>
                <w:szCs w:val="22"/>
              </w:rPr>
              <w:t>NO CLASS – FALL BREAK</w:t>
            </w:r>
          </w:p>
        </w:tc>
      </w:tr>
      <w:tr w:rsidR="00836757" w:rsidTr="001974F1">
        <w:tc>
          <w:tcPr>
            <w:tcW w:w="738" w:type="dxa"/>
            <w:vMerge w:val="restart"/>
            <w:vAlign w:val="center"/>
          </w:tcPr>
          <w:p w:rsidR="00836757" w:rsidRPr="00E93DCD" w:rsidRDefault="00836757" w:rsidP="006B3C23">
            <w:pPr>
              <w:rPr>
                <w:rFonts w:ascii="Times New Roman" w:hAnsi="Times New Roman"/>
                <w:sz w:val="22"/>
                <w:szCs w:val="22"/>
              </w:rPr>
            </w:pPr>
            <w:r w:rsidRPr="00E93DCD">
              <w:rPr>
                <w:rFonts w:ascii="Times New Roman" w:hAnsi="Times New Roman"/>
                <w:sz w:val="22"/>
                <w:szCs w:val="22"/>
              </w:rPr>
              <w:t>10/22</w:t>
            </w: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Behaviorism in Education</w:t>
            </w:r>
          </w:p>
        </w:tc>
        <w:tc>
          <w:tcPr>
            <w:tcW w:w="3258" w:type="dxa"/>
            <w:vAlign w:val="center"/>
          </w:tcPr>
          <w:p w:rsidR="00836757" w:rsidRPr="00E93DCD" w:rsidRDefault="00836757" w:rsidP="006B3C23">
            <w:pPr>
              <w:rPr>
                <w:rFonts w:ascii="Times New Roman" w:hAnsi="Times New Roman"/>
                <w:sz w:val="22"/>
                <w:szCs w:val="22"/>
              </w:rPr>
            </w:pPr>
            <w:r>
              <w:rPr>
                <w:rFonts w:ascii="Times New Roman" w:hAnsi="Times New Roman"/>
                <w:sz w:val="22"/>
                <w:szCs w:val="22"/>
              </w:rPr>
              <w:t>Draft Growth Plan Due</w:t>
            </w:r>
          </w:p>
        </w:tc>
      </w:tr>
      <w:tr w:rsidR="00836757" w:rsidTr="001974F1">
        <w:tc>
          <w:tcPr>
            <w:tcW w:w="738" w:type="dxa"/>
            <w:vMerge/>
            <w:vAlign w:val="center"/>
          </w:tcPr>
          <w:p w:rsidR="00836757" w:rsidRPr="00E93DCD" w:rsidRDefault="00836757" w:rsidP="006B3C23">
            <w:pPr>
              <w:rPr>
                <w:rFonts w:ascii="Times New Roman" w:hAnsi="Times New Roman"/>
                <w:sz w:val="22"/>
                <w:szCs w:val="22"/>
              </w:rPr>
            </w:pP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 xml:space="preserve">Read Chapter 7 </w:t>
            </w:r>
          </w:p>
        </w:tc>
        <w:tc>
          <w:tcPr>
            <w:tcW w:w="3258" w:type="dxa"/>
            <w:vAlign w:val="center"/>
          </w:tcPr>
          <w:p w:rsidR="00836757" w:rsidRPr="00E93DCD" w:rsidRDefault="00836757" w:rsidP="00131B41">
            <w:pPr>
              <w:rPr>
                <w:rFonts w:ascii="Times New Roman" w:hAnsi="Times New Roman"/>
                <w:sz w:val="22"/>
                <w:szCs w:val="22"/>
              </w:rPr>
            </w:pPr>
          </w:p>
        </w:tc>
      </w:tr>
      <w:tr w:rsidR="00836757" w:rsidTr="001974F1">
        <w:tc>
          <w:tcPr>
            <w:tcW w:w="738" w:type="dxa"/>
            <w:vMerge w:val="restart"/>
            <w:vAlign w:val="center"/>
          </w:tcPr>
          <w:p w:rsidR="00836757" w:rsidRPr="00E93DCD" w:rsidRDefault="00836757" w:rsidP="006B3C23">
            <w:pPr>
              <w:rPr>
                <w:rFonts w:ascii="Times New Roman" w:hAnsi="Times New Roman"/>
                <w:sz w:val="22"/>
                <w:szCs w:val="22"/>
              </w:rPr>
            </w:pPr>
            <w:r w:rsidRPr="00E93DCD">
              <w:rPr>
                <w:rFonts w:ascii="Times New Roman" w:hAnsi="Times New Roman"/>
                <w:sz w:val="22"/>
                <w:szCs w:val="22"/>
              </w:rPr>
              <w:t>10/29</w:t>
            </w: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Existentialism in Education</w:t>
            </w:r>
          </w:p>
        </w:tc>
        <w:tc>
          <w:tcPr>
            <w:tcW w:w="3258" w:type="dxa"/>
            <w:vAlign w:val="center"/>
          </w:tcPr>
          <w:p w:rsidR="00836757" w:rsidRPr="00E93DCD" w:rsidRDefault="00836757" w:rsidP="006B3C23">
            <w:pPr>
              <w:rPr>
                <w:rFonts w:ascii="Times New Roman" w:hAnsi="Times New Roman"/>
                <w:sz w:val="22"/>
                <w:szCs w:val="22"/>
              </w:rPr>
            </w:pPr>
            <w:r>
              <w:rPr>
                <w:rFonts w:ascii="Times New Roman" w:hAnsi="Times New Roman"/>
                <w:sz w:val="22"/>
                <w:szCs w:val="22"/>
              </w:rPr>
              <w:t>Draft Analysis Topic Due</w:t>
            </w:r>
          </w:p>
        </w:tc>
      </w:tr>
      <w:tr w:rsidR="00836757" w:rsidTr="001974F1">
        <w:tc>
          <w:tcPr>
            <w:tcW w:w="738" w:type="dxa"/>
            <w:vMerge/>
            <w:vAlign w:val="center"/>
          </w:tcPr>
          <w:p w:rsidR="00836757" w:rsidRPr="00E93DCD" w:rsidRDefault="00836757" w:rsidP="006B3C23">
            <w:pPr>
              <w:rPr>
                <w:rFonts w:ascii="Times New Roman" w:hAnsi="Times New Roman"/>
                <w:sz w:val="22"/>
                <w:szCs w:val="22"/>
              </w:rPr>
            </w:pP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 xml:space="preserve">Read Chapter 8 </w:t>
            </w:r>
          </w:p>
        </w:tc>
        <w:tc>
          <w:tcPr>
            <w:tcW w:w="3258" w:type="dxa"/>
            <w:vAlign w:val="center"/>
          </w:tcPr>
          <w:p w:rsidR="00836757" w:rsidRPr="00E93DCD" w:rsidRDefault="00836757" w:rsidP="00131B41">
            <w:pPr>
              <w:rPr>
                <w:rFonts w:ascii="Times New Roman" w:hAnsi="Times New Roman"/>
                <w:sz w:val="22"/>
                <w:szCs w:val="22"/>
              </w:rPr>
            </w:pPr>
          </w:p>
        </w:tc>
      </w:tr>
      <w:tr w:rsidR="00836757" w:rsidTr="001974F1">
        <w:tc>
          <w:tcPr>
            <w:tcW w:w="738" w:type="dxa"/>
            <w:vMerge w:val="restart"/>
            <w:vAlign w:val="center"/>
          </w:tcPr>
          <w:p w:rsidR="00836757" w:rsidRPr="00E93DCD" w:rsidRDefault="00836757" w:rsidP="006B3C23">
            <w:pPr>
              <w:rPr>
                <w:rFonts w:ascii="Times New Roman" w:hAnsi="Times New Roman"/>
                <w:sz w:val="22"/>
                <w:szCs w:val="22"/>
              </w:rPr>
            </w:pPr>
            <w:r w:rsidRPr="00E93DCD">
              <w:rPr>
                <w:rFonts w:ascii="Times New Roman" w:hAnsi="Times New Roman"/>
                <w:sz w:val="22"/>
                <w:szCs w:val="22"/>
              </w:rPr>
              <w:t>11/05</w:t>
            </w: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Marxism in Education</w:t>
            </w:r>
          </w:p>
        </w:tc>
        <w:tc>
          <w:tcPr>
            <w:tcW w:w="3258" w:type="dxa"/>
            <w:vAlign w:val="center"/>
          </w:tcPr>
          <w:p w:rsidR="00836757" w:rsidRPr="00E93DCD" w:rsidRDefault="00836757" w:rsidP="00042B9E">
            <w:pPr>
              <w:rPr>
                <w:rFonts w:ascii="Times New Roman" w:hAnsi="Times New Roman"/>
                <w:sz w:val="22"/>
                <w:szCs w:val="22"/>
              </w:rPr>
            </w:pPr>
          </w:p>
        </w:tc>
      </w:tr>
      <w:tr w:rsidR="00836757" w:rsidTr="001974F1">
        <w:tc>
          <w:tcPr>
            <w:tcW w:w="738" w:type="dxa"/>
            <w:vMerge/>
            <w:vAlign w:val="center"/>
          </w:tcPr>
          <w:p w:rsidR="00836757" w:rsidRPr="00E93DCD" w:rsidRDefault="00836757" w:rsidP="006B3C23">
            <w:pPr>
              <w:rPr>
                <w:rFonts w:ascii="Times New Roman" w:hAnsi="Times New Roman"/>
                <w:sz w:val="22"/>
                <w:szCs w:val="22"/>
              </w:rPr>
            </w:pP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 xml:space="preserve">Read Chapter 9 </w:t>
            </w:r>
          </w:p>
        </w:tc>
        <w:tc>
          <w:tcPr>
            <w:tcW w:w="3258" w:type="dxa"/>
            <w:vAlign w:val="center"/>
          </w:tcPr>
          <w:p w:rsidR="00836757" w:rsidRPr="00E93DCD" w:rsidRDefault="00836757" w:rsidP="00131B41">
            <w:pPr>
              <w:rPr>
                <w:rFonts w:ascii="Times New Roman" w:hAnsi="Times New Roman"/>
                <w:sz w:val="22"/>
                <w:szCs w:val="22"/>
              </w:rPr>
            </w:pPr>
          </w:p>
        </w:tc>
      </w:tr>
      <w:tr w:rsidR="00836757" w:rsidTr="001974F1">
        <w:tc>
          <w:tcPr>
            <w:tcW w:w="738" w:type="dxa"/>
            <w:vMerge w:val="restart"/>
            <w:vAlign w:val="center"/>
          </w:tcPr>
          <w:p w:rsidR="00836757" w:rsidRPr="00E93DCD" w:rsidRDefault="00836757" w:rsidP="006B3C23">
            <w:pPr>
              <w:rPr>
                <w:rFonts w:ascii="Times New Roman" w:hAnsi="Times New Roman"/>
                <w:sz w:val="22"/>
                <w:szCs w:val="22"/>
              </w:rPr>
            </w:pPr>
            <w:r w:rsidRPr="00E93DCD">
              <w:rPr>
                <w:rFonts w:ascii="Times New Roman" w:hAnsi="Times New Roman"/>
                <w:sz w:val="22"/>
                <w:szCs w:val="22"/>
              </w:rPr>
              <w:t>11/12</w:t>
            </w: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Analytic Philosophy in Education</w:t>
            </w:r>
          </w:p>
        </w:tc>
        <w:tc>
          <w:tcPr>
            <w:tcW w:w="3258" w:type="dxa"/>
            <w:vAlign w:val="center"/>
          </w:tcPr>
          <w:p w:rsidR="00836757" w:rsidRPr="00E93DCD" w:rsidRDefault="00836757" w:rsidP="00042B9E">
            <w:pPr>
              <w:rPr>
                <w:rFonts w:ascii="Times New Roman" w:hAnsi="Times New Roman"/>
                <w:sz w:val="22"/>
                <w:szCs w:val="22"/>
              </w:rPr>
            </w:pPr>
          </w:p>
        </w:tc>
      </w:tr>
      <w:tr w:rsidR="00836757" w:rsidTr="001974F1">
        <w:tc>
          <w:tcPr>
            <w:tcW w:w="738" w:type="dxa"/>
            <w:vMerge/>
            <w:vAlign w:val="center"/>
          </w:tcPr>
          <w:p w:rsidR="00836757" w:rsidRPr="00E93DCD" w:rsidRDefault="00836757" w:rsidP="006B3C23">
            <w:pPr>
              <w:rPr>
                <w:rFonts w:ascii="Times New Roman" w:hAnsi="Times New Roman"/>
                <w:sz w:val="22"/>
                <w:szCs w:val="22"/>
              </w:rPr>
            </w:pP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 xml:space="preserve">Read Chapter 10 </w:t>
            </w:r>
          </w:p>
        </w:tc>
        <w:tc>
          <w:tcPr>
            <w:tcW w:w="3258" w:type="dxa"/>
            <w:vAlign w:val="center"/>
          </w:tcPr>
          <w:p w:rsidR="00836757" w:rsidRPr="00E93DCD" w:rsidRDefault="00836757" w:rsidP="00131B41">
            <w:pPr>
              <w:rPr>
                <w:rFonts w:ascii="Times New Roman" w:hAnsi="Times New Roman"/>
                <w:sz w:val="22"/>
                <w:szCs w:val="22"/>
              </w:rPr>
            </w:pPr>
          </w:p>
        </w:tc>
      </w:tr>
      <w:tr w:rsidR="00836757" w:rsidTr="001974F1">
        <w:tc>
          <w:tcPr>
            <w:tcW w:w="738" w:type="dxa"/>
            <w:vMerge w:val="restart"/>
            <w:vAlign w:val="center"/>
          </w:tcPr>
          <w:p w:rsidR="00836757" w:rsidRPr="00E93DCD" w:rsidRDefault="00836757" w:rsidP="006B3C23">
            <w:pPr>
              <w:rPr>
                <w:rFonts w:ascii="Times New Roman" w:hAnsi="Times New Roman"/>
                <w:sz w:val="22"/>
                <w:szCs w:val="22"/>
              </w:rPr>
            </w:pPr>
            <w:r w:rsidRPr="00E93DCD">
              <w:rPr>
                <w:rFonts w:ascii="Times New Roman" w:hAnsi="Times New Roman"/>
                <w:sz w:val="22"/>
                <w:szCs w:val="22"/>
              </w:rPr>
              <w:t>11/19</w:t>
            </w: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Postmodernism in Education</w:t>
            </w:r>
          </w:p>
        </w:tc>
        <w:tc>
          <w:tcPr>
            <w:tcW w:w="3258"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Professional Growth Plan Due</w:t>
            </w:r>
          </w:p>
        </w:tc>
      </w:tr>
      <w:tr w:rsidR="00836757" w:rsidTr="001974F1">
        <w:tc>
          <w:tcPr>
            <w:tcW w:w="738" w:type="dxa"/>
            <w:vMerge/>
            <w:vAlign w:val="center"/>
          </w:tcPr>
          <w:p w:rsidR="00836757" w:rsidRPr="00E93DCD" w:rsidRDefault="00836757" w:rsidP="006B3C23">
            <w:pPr>
              <w:rPr>
                <w:rFonts w:ascii="Times New Roman" w:hAnsi="Times New Roman"/>
                <w:sz w:val="22"/>
                <w:szCs w:val="22"/>
              </w:rPr>
            </w:pP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836757" w:rsidRPr="00E93DCD" w:rsidRDefault="00836757" w:rsidP="00836757">
            <w:pPr>
              <w:rPr>
                <w:rFonts w:ascii="Times New Roman" w:hAnsi="Times New Roman"/>
                <w:sz w:val="22"/>
                <w:szCs w:val="22"/>
              </w:rPr>
            </w:pPr>
            <w:r>
              <w:rPr>
                <w:rFonts w:ascii="Times New Roman" w:hAnsi="Times New Roman"/>
                <w:sz w:val="22"/>
                <w:szCs w:val="22"/>
              </w:rPr>
              <w:t>Handouts</w:t>
            </w:r>
          </w:p>
        </w:tc>
        <w:tc>
          <w:tcPr>
            <w:tcW w:w="3258" w:type="dxa"/>
            <w:vAlign w:val="center"/>
          </w:tcPr>
          <w:p w:rsidR="00836757" w:rsidRPr="00E93DCD" w:rsidRDefault="00836757" w:rsidP="00131B41">
            <w:pPr>
              <w:rPr>
                <w:rFonts w:ascii="Times New Roman" w:hAnsi="Times New Roman"/>
                <w:sz w:val="22"/>
                <w:szCs w:val="22"/>
              </w:rPr>
            </w:pPr>
          </w:p>
        </w:tc>
      </w:tr>
      <w:tr w:rsidR="00836757" w:rsidTr="001974F1">
        <w:tc>
          <w:tcPr>
            <w:tcW w:w="738" w:type="dxa"/>
            <w:vMerge w:val="restart"/>
            <w:vAlign w:val="center"/>
          </w:tcPr>
          <w:p w:rsidR="00836757" w:rsidRPr="00E93DCD" w:rsidRDefault="00836757" w:rsidP="006B3C23">
            <w:pPr>
              <w:rPr>
                <w:rFonts w:ascii="Times New Roman" w:hAnsi="Times New Roman"/>
                <w:sz w:val="22"/>
                <w:szCs w:val="22"/>
              </w:rPr>
            </w:pPr>
            <w:r w:rsidRPr="00E93DCD">
              <w:rPr>
                <w:rFonts w:ascii="Times New Roman" w:hAnsi="Times New Roman"/>
                <w:sz w:val="22"/>
                <w:szCs w:val="22"/>
              </w:rPr>
              <w:t>11/26</w:t>
            </w: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Individual Conferences</w:t>
            </w:r>
          </w:p>
        </w:tc>
        <w:tc>
          <w:tcPr>
            <w:tcW w:w="3258" w:type="dxa"/>
            <w:vAlign w:val="center"/>
          </w:tcPr>
          <w:p w:rsidR="00836757" w:rsidRPr="00E93DCD" w:rsidRDefault="00836757" w:rsidP="00836757">
            <w:pPr>
              <w:rPr>
                <w:rFonts w:ascii="Times New Roman" w:hAnsi="Times New Roman"/>
                <w:sz w:val="22"/>
                <w:szCs w:val="22"/>
              </w:rPr>
            </w:pPr>
            <w:r>
              <w:rPr>
                <w:rFonts w:ascii="Times New Roman" w:hAnsi="Times New Roman"/>
                <w:sz w:val="22"/>
                <w:szCs w:val="22"/>
              </w:rPr>
              <w:t>School Analysis Topic Due</w:t>
            </w:r>
          </w:p>
        </w:tc>
      </w:tr>
      <w:tr w:rsidR="00836757" w:rsidTr="001974F1">
        <w:tc>
          <w:tcPr>
            <w:tcW w:w="738" w:type="dxa"/>
            <w:vMerge/>
            <w:vAlign w:val="center"/>
          </w:tcPr>
          <w:p w:rsidR="00836757" w:rsidRPr="00E93DCD" w:rsidRDefault="00836757" w:rsidP="006B3C23">
            <w:pPr>
              <w:rPr>
                <w:rFonts w:ascii="Times New Roman" w:hAnsi="Times New Roman"/>
                <w:sz w:val="22"/>
                <w:szCs w:val="22"/>
              </w:rPr>
            </w:pP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836757" w:rsidRPr="00E93DCD" w:rsidRDefault="00836757" w:rsidP="00836757">
            <w:pPr>
              <w:rPr>
                <w:rFonts w:ascii="Times New Roman" w:hAnsi="Times New Roman"/>
                <w:sz w:val="22"/>
                <w:szCs w:val="22"/>
              </w:rPr>
            </w:pPr>
            <w:r>
              <w:rPr>
                <w:rFonts w:ascii="Times New Roman" w:hAnsi="Times New Roman"/>
                <w:sz w:val="22"/>
                <w:szCs w:val="22"/>
              </w:rPr>
              <w:t>Complete Term Project</w:t>
            </w:r>
          </w:p>
        </w:tc>
        <w:tc>
          <w:tcPr>
            <w:tcW w:w="3258" w:type="dxa"/>
            <w:vAlign w:val="center"/>
          </w:tcPr>
          <w:p w:rsidR="00836757" w:rsidRPr="00E93DCD" w:rsidRDefault="00836757" w:rsidP="00131B41">
            <w:pPr>
              <w:rPr>
                <w:rFonts w:ascii="Times New Roman" w:hAnsi="Times New Roman"/>
                <w:sz w:val="22"/>
                <w:szCs w:val="22"/>
              </w:rPr>
            </w:pPr>
          </w:p>
        </w:tc>
      </w:tr>
      <w:tr w:rsidR="00836757" w:rsidTr="001974F1">
        <w:tc>
          <w:tcPr>
            <w:tcW w:w="738" w:type="dxa"/>
            <w:vMerge w:val="restart"/>
            <w:vAlign w:val="center"/>
          </w:tcPr>
          <w:p w:rsidR="00836757" w:rsidRPr="00E93DCD" w:rsidRDefault="00836757" w:rsidP="0038741B">
            <w:pPr>
              <w:rPr>
                <w:rFonts w:ascii="Times New Roman" w:hAnsi="Times New Roman"/>
                <w:sz w:val="22"/>
                <w:szCs w:val="22"/>
              </w:rPr>
            </w:pPr>
            <w:r w:rsidRPr="00E93DCD">
              <w:rPr>
                <w:rFonts w:ascii="Times New Roman" w:hAnsi="Times New Roman"/>
                <w:sz w:val="22"/>
                <w:szCs w:val="22"/>
              </w:rPr>
              <w:t>12/0</w:t>
            </w:r>
            <w:r>
              <w:rPr>
                <w:rFonts w:ascii="Times New Roman" w:hAnsi="Times New Roman"/>
                <w:sz w:val="22"/>
                <w:szCs w:val="22"/>
              </w:rPr>
              <w:t>3</w:t>
            </w: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Term Project Presentations</w:t>
            </w:r>
          </w:p>
        </w:tc>
        <w:tc>
          <w:tcPr>
            <w:tcW w:w="3258" w:type="dxa"/>
            <w:vAlign w:val="center"/>
          </w:tcPr>
          <w:p w:rsidR="00836757" w:rsidRPr="00E93DCD" w:rsidRDefault="00836757" w:rsidP="00042B9E">
            <w:pPr>
              <w:rPr>
                <w:rFonts w:ascii="Times New Roman" w:hAnsi="Times New Roman"/>
                <w:sz w:val="22"/>
                <w:szCs w:val="22"/>
              </w:rPr>
            </w:pPr>
            <w:r>
              <w:rPr>
                <w:rFonts w:ascii="Times New Roman" w:hAnsi="Times New Roman"/>
                <w:sz w:val="22"/>
                <w:szCs w:val="22"/>
              </w:rPr>
              <w:t>Term Project Due</w:t>
            </w:r>
          </w:p>
        </w:tc>
      </w:tr>
      <w:tr w:rsidR="00836757" w:rsidTr="001974F1">
        <w:tc>
          <w:tcPr>
            <w:tcW w:w="738" w:type="dxa"/>
            <w:vMerge/>
            <w:vAlign w:val="center"/>
          </w:tcPr>
          <w:p w:rsidR="00836757" w:rsidRPr="00E93DCD" w:rsidRDefault="00836757" w:rsidP="006B3C23">
            <w:pPr>
              <w:rPr>
                <w:rFonts w:ascii="Times New Roman" w:hAnsi="Times New Roman"/>
                <w:sz w:val="22"/>
                <w:szCs w:val="22"/>
              </w:rPr>
            </w:pPr>
          </w:p>
        </w:tc>
        <w:tc>
          <w:tcPr>
            <w:tcW w:w="1440" w:type="dxa"/>
            <w:vAlign w:val="center"/>
          </w:tcPr>
          <w:p w:rsidR="00836757" w:rsidRPr="00E93DCD" w:rsidRDefault="00836757" w:rsidP="001974F1">
            <w:pPr>
              <w:rPr>
                <w:rFonts w:ascii="Times New Roman" w:hAnsi="Times New Roman"/>
                <w:sz w:val="22"/>
                <w:szCs w:val="22"/>
              </w:rPr>
            </w:pPr>
            <w:r w:rsidRPr="00E93DCD">
              <w:rPr>
                <w:rFonts w:ascii="Times New Roman" w:hAnsi="Times New Roman"/>
                <w:sz w:val="22"/>
                <w:szCs w:val="22"/>
              </w:rPr>
              <w:t>Assignments</w:t>
            </w:r>
          </w:p>
        </w:tc>
        <w:tc>
          <w:tcPr>
            <w:tcW w:w="4860" w:type="dxa"/>
            <w:vAlign w:val="center"/>
          </w:tcPr>
          <w:p w:rsidR="00836757" w:rsidRPr="00E93DCD" w:rsidRDefault="00836757" w:rsidP="006B3C23">
            <w:pPr>
              <w:rPr>
                <w:rFonts w:ascii="Times New Roman" w:hAnsi="Times New Roman"/>
                <w:sz w:val="22"/>
                <w:szCs w:val="22"/>
              </w:rPr>
            </w:pPr>
            <w:r>
              <w:rPr>
                <w:rFonts w:ascii="Times New Roman" w:hAnsi="Times New Roman"/>
                <w:sz w:val="22"/>
                <w:szCs w:val="22"/>
              </w:rPr>
              <w:t xml:space="preserve">Prepare for Final Examination </w:t>
            </w:r>
          </w:p>
        </w:tc>
        <w:tc>
          <w:tcPr>
            <w:tcW w:w="3258" w:type="dxa"/>
            <w:vAlign w:val="center"/>
          </w:tcPr>
          <w:p w:rsidR="00836757" w:rsidRPr="00E93DCD" w:rsidRDefault="00836757" w:rsidP="006B3C23">
            <w:pPr>
              <w:rPr>
                <w:rFonts w:ascii="Times New Roman" w:hAnsi="Times New Roman"/>
                <w:sz w:val="22"/>
                <w:szCs w:val="22"/>
              </w:rPr>
            </w:pPr>
          </w:p>
        </w:tc>
      </w:tr>
      <w:tr w:rsidR="00836757" w:rsidTr="001974F1">
        <w:tc>
          <w:tcPr>
            <w:tcW w:w="738" w:type="dxa"/>
            <w:vAlign w:val="center"/>
          </w:tcPr>
          <w:p w:rsidR="00836757" w:rsidRPr="00E93DCD" w:rsidRDefault="00836757" w:rsidP="006B3C23">
            <w:pPr>
              <w:rPr>
                <w:rFonts w:ascii="Times New Roman" w:hAnsi="Times New Roman"/>
                <w:sz w:val="22"/>
                <w:szCs w:val="22"/>
              </w:rPr>
            </w:pPr>
            <w:r w:rsidRPr="00E93DCD">
              <w:rPr>
                <w:rFonts w:ascii="Times New Roman" w:hAnsi="Times New Roman"/>
                <w:sz w:val="22"/>
                <w:szCs w:val="22"/>
              </w:rPr>
              <w:t>12/10</w:t>
            </w:r>
          </w:p>
        </w:tc>
        <w:tc>
          <w:tcPr>
            <w:tcW w:w="1440" w:type="dxa"/>
            <w:vAlign w:val="center"/>
          </w:tcPr>
          <w:p w:rsidR="00836757" w:rsidRPr="00E93DCD" w:rsidRDefault="00836757" w:rsidP="006B3C23">
            <w:pPr>
              <w:rPr>
                <w:rFonts w:ascii="Times New Roman" w:hAnsi="Times New Roman"/>
                <w:sz w:val="22"/>
                <w:szCs w:val="22"/>
              </w:rPr>
            </w:pPr>
            <w:r w:rsidRPr="00E93DCD">
              <w:rPr>
                <w:rFonts w:ascii="Times New Roman" w:hAnsi="Times New Roman"/>
                <w:sz w:val="22"/>
                <w:szCs w:val="22"/>
              </w:rPr>
              <w:t>Topics</w:t>
            </w:r>
          </w:p>
        </w:tc>
        <w:tc>
          <w:tcPr>
            <w:tcW w:w="4860" w:type="dxa"/>
            <w:vAlign w:val="center"/>
          </w:tcPr>
          <w:p w:rsidR="00836757" w:rsidRPr="00E93DCD" w:rsidRDefault="00836757" w:rsidP="006B3C23">
            <w:pPr>
              <w:rPr>
                <w:rFonts w:ascii="Times New Roman" w:hAnsi="Times New Roman"/>
                <w:sz w:val="22"/>
                <w:szCs w:val="22"/>
              </w:rPr>
            </w:pPr>
            <w:r>
              <w:rPr>
                <w:rFonts w:ascii="Times New Roman" w:hAnsi="Times New Roman"/>
                <w:sz w:val="22"/>
                <w:szCs w:val="22"/>
              </w:rPr>
              <w:t>In-Class Comprehensive-Styled Final Examination</w:t>
            </w:r>
          </w:p>
        </w:tc>
        <w:tc>
          <w:tcPr>
            <w:tcW w:w="3258" w:type="dxa"/>
            <w:vAlign w:val="center"/>
          </w:tcPr>
          <w:p w:rsidR="00836757" w:rsidRPr="00E93DCD" w:rsidRDefault="00836757" w:rsidP="006B3C23">
            <w:pPr>
              <w:rPr>
                <w:rFonts w:ascii="Times New Roman" w:hAnsi="Times New Roman"/>
                <w:sz w:val="22"/>
                <w:szCs w:val="22"/>
              </w:rPr>
            </w:pPr>
          </w:p>
        </w:tc>
      </w:tr>
    </w:tbl>
    <w:p w:rsidR="005F3241" w:rsidRPr="00362CAE" w:rsidRDefault="005F3241" w:rsidP="005F3241">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hanging="720"/>
        <w:jc w:val="both"/>
        <w:rPr>
          <w:rFonts w:ascii="Times New Roman" w:hAnsi="Times New Roman"/>
        </w:rPr>
      </w:pPr>
    </w:p>
    <w:p w:rsidR="005F3241" w:rsidRPr="005C21FB" w:rsidRDefault="005F3241" w:rsidP="005F3241">
      <w:pPr>
        <w:spacing w:after="120"/>
        <w:rPr>
          <w:rFonts w:ascii="Times New Roman" w:hAnsi="Times New Roman"/>
          <w:b/>
          <w:bCs/>
          <w:u w:val="single"/>
        </w:rPr>
      </w:pPr>
    </w:p>
    <w:p w:rsidR="005F3241" w:rsidRDefault="005F3241" w:rsidP="005F3241">
      <w:pPr>
        <w:pStyle w:val="Heading3"/>
        <w:spacing w:after="120"/>
        <w:rPr>
          <w:rFonts w:ascii="Times New Roman" w:hAnsi="Times New Roman"/>
        </w:rPr>
      </w:pPr>
      <w:r w:rsidRPr="005C21FB">
        <w:rPr>
          <w:rFonts w:ascii="Times New Roman" w:hAnsi="Times New Roman"/>
        </w:rPr>
        <w:t>Grading System</w:t>
      </w:r>
    </w:p>
    <w:tbl>
      <w:tblPr>
        <w:tblStyle w:val="TableGrid"/>
        <w:tblW w:w="0" w:type="auto"/>
        <w:tblLook w:val="04A0" w:firstRow="1" w:lastRow="0" w:firstColumn="1" w:lastColumn="0" w:noHBand="0" w:noVBand="1"/>
      </w:tblPr>
      <w:tblGrid>
        <w:gridCol w:w="5958"/>
        <w:gridCol w:w="906"/>
      </w:tblGrid>
      <w:tr w:rsidR="005F3241" w:rsidTr="00042B9E">
        <w:tc>
          <w:tcPr>
            <w:tcW w:w="5958" w:type="dxa"/>
            <w:vAlign w:val="center"/>
          </w:tcPr>
          <w:p w:rsidR="005F3241" w:rsidRPr="008C342B" w:rsidRDefault="005F3241" w:rsidP="00042B9E">
            <w:pPr>
              <w:rPr>
                <w:rFonts w:ascii="Times New Roman" w:hAnsi="Times New Roman"/>
              </w:rPr>
            </w:pPr>
            <w:r w:rsidRPr="008C342B">
              <w:rPr>
                <w:rFonts w:ascii="Times New Roman" w:hAnsi="Times New Roman"/>
              </w:rPr>
              <w:t>Cla</w:t>
            </w:r>
            <w:r>
              <w:rPr>
                <w:rFonts w:ascii="Times New Roman" w:hAnsi="Times New Roman"/>
              </w:rPr>
              <w:t>ss Participation</w:t>
            </w:r>
          </w:p>
        </w:tc>
        <w:tc>
          <w:tcPr>
            <w:tcW w:w="906" w:type="dxa"/>
            <w:vAlign w:val="center"/>
          </w:tcPr>
          <w:p w:rsidR="005F3241" w:rsidRPr="008C342B" w:rsidRDefault="005F3241" w:rsidP="00042B9E">
            <w:pPr>
              <w:jc w:val="right"/>
              <w:rPr>
                <w:rFonts w:ascii="Times New Roman" w:hAnsi="Times New Roman"/>
              </w:rPr>
            </w:pPr>
            <w:r>
              <w:rPr>
                <w:rFonts w:ascii="Times New Roman" w:hAnsi="Times New Roman"/>
              </w:rPr>
              <w:t>10%</w:t>
            </w:r>
          </w:p>
        </w:tc>
      </w:tr>
      <w:tr w:rsidR="005F3241" w:rsidTr="00042B9E">
        <w:tc>
          <w:tcPr>
            <w:tcW w:w="5958" w:type="dxa"/>
            <w:vAlign w:val="center"/>
          </w:tcPr>
          <w:p w:rsidR="005F3241" w:rsidRPr="008C342B" w:rsidRDefault="005F3241" w:rsidP="00042B9E">
            <w:pPr>
              <w:rPr>
                <w:rFonts w:ascii="Times New Roman" w:hAnsi="Times New Roman"/>
              </w:rPr>
            </w:pPr>
            <w:r>
              <w:rPr>
                <w:rFonts w:ascii="Times New Roman" w:hAnsi="Times New Roman"/>
              </w:rPr>
              <w:t>School Improvement Analysis Topic Paper</w:t>
            </w:r>
          </w:p>
        </w:tc>
        <w:tc>
          <w:tcPr>
            <w:tcW w:w="906" w:type="dxa"/>
            <w:vAlign w:val="center"/>
          </w:tcPr>
          <w:p w:rsidR="005F3241" w:rsidRPr="008C342B" w:rsidRDefault="005F3241" w:rsidP="00042B9E">
            <w:pPr>
              <w:jc w:val="right"/>
              <w:rPr>
                <w:rFonts w:ascii="Times New Roman" w:hAnsi="Times New Roman"/>
              </w:rPr>
            </w:pPr>
            <w:r>
              <w:rPr>
                <w:rFonts w:ascii="Times New Roman" w:hAnsi="Times New Roman"/>
              </w:rPr>
              <w:t>10%</w:t>
            </w:r>
          </w:p>
        </w:tc>
      </w:tr>
      <w:tr w:rsidR="005F3241" w:rsidTr="00042B9E">
        <w:tc>
          <w:tcPr>
            <w:tcW w:w="5958" w:type="dxa"/>
            <w:vAlign w:val="center"/>
          </w:tcPr>
          <w:p w:rsidR="005F3241" w:rsidRPr="008C342B" w:rsidRDefault="005F3241" w:rsidP="00042B9E">
            <w:pPr>
              <w:rPr>
                <w:rFonts w:ascii="Times New Roman" w:hAnsi="Times New Roman"/>
              </w:rPr>
            </w:pPr>
            <w:r>
              <w:rPr>
                <w:rFonts w:ascii="Times New Roman" w:hAnsi="Times New Roman"/>
              </w:rPr>
              <w:t>Professional Growth Plan</w:t>
            </w:r>
          </w:p>
        </w:tc>
        <w:tc>
          <w:tcPr>
            <w:tcW w:w="906" w:type="dxa"/>
            <w:vAlign w:val="center"/>
          </w:tcPr>
          <w:p w:rsidR="005F3241" w:rsidRPr="008C342B" w:rsidRDefault="005F3241" w:rsidP="00042B9E">
            <w:pPr>
              <w:jc w:val="right"/>
              <w:rPr>
                <w:rFonts w:ascii="Times New Roman" w:hAnsi="Times New Roman"/>
              </w:rPr>
            </w:pPr>
            <w:r>
              <w:rPr>
                <w:rFonts w:ascii="Times New Roman" w:hAnsi="Times New Roman"/>
              </w:rPr>
              <w:t>10%</w:t>
            </w:r>
          </w:p>
        </w:tc>
      </w:tr>
      <w:tr w:rsidR="005F3241" w:rsidTr="00042B9E">
        <w:tc>
          <w:tcPr>
            <w:tcW w:w="5958" w:type="dxa"/>
            <w:vAlign w:val="center"/>
          </w:tcPr>
          <w:p w:rsidR="005F3241" w:rsidRPr="008C342B" w:rsidRDefault="005F3241" w:rsidP="00042B9E">
            <w:pPr>
              <w:rPr>
                <w:rFonts w:ascii="Times New Roman" w:hAnsi="Times New Roman"/>
              </w:rPr>
            </w:pPr>
            <w:r>
              <w:rPr>
                <w:rFonts w:ascii="Times New Roman" w:hAnsi="Times New Roman"/>
              </w:rPr>
              <w:t>Personal Philosophy of Education</w:t>
            </w:r>
          </w:p>
        </w:tc>
        <w:tc>
          <w:tcPr>
            <w:tcW w:w="906" w:type="dxa"/>
            <w:vAlign w:val="center"/>
          </w:tcPr>
          <w:p w:rsidR="005F3241" w:rsidRPr="008C342B" w:rsidRDefault="005F3241" w:rsidP="00042B9E">
            <w:pPr>
              <w:jc w:val="right"/>
              <w:rPr>
                <w:rFonts w:ascii="Times New Roman" w:hAnsi="Times New Roman"/>
              </w:rPr>
            </w:pPr>
            <w:r>
              <w:rPr>
                <w:rFonts w:ascii="Times New Roman" w:hAnsi="Times New Roman"/>
              </w:rPr>
              <w:t>10%</w:t>
            </w:r>
          </w:p>
        </w:tc>
      </w:tr>
      <w:tr w:rsidR="005F3241" w:rsidTr="00042B9E">
        <w:tc>
          <w:tcPr>
            <w:tcW w:w="5958" w:type="dxa"/>
            <w:vAlign w:val="center"/>
          </w:tcPr>
          <w:p w:rsidR="005F3241" w:rsidRPr="008C342B" w:rsidRDefault="005F3241" w:rsidP="00042B9E">
            <w:pPr>
              <w:rPr>
                <w:rFonts w:ascii="Times New Roman" w:hAnsi="Times New Roman"/>
              </w:rPr>
            </w:pPr>
            <w:r>
              <w:rPr>
                <w:rFonts w:ascii="Times New Roman" w:hAnsi="Times New Roman"/>
              </w:rPr>
              <w:t>Midterm Examination</w:t>
            </w:r>
          </w:p>
        </w:tc>
        <w:tc>
          <w:tcPr>
            <w:tcW w:w="906" w:type="dxa"/>
            <w:vAlign w:val="center"/>
          </w:tcPr>
          <w:p w:rsidR="005F3241" w:rsidRPr="008C342B" w:rsidRDefault="005F3241" w:rsidP="00042B9E">
            <w:pPr>
              <w:jc w:val="right"/>
              <w:rPr>
                <w:rFonts w:ascii="Times New Roman" w:hAnsi="Times New Roman"/>
              </w:rPr>
            </w:pPr>
            <w:r>
              <w:rPr>
                <w:rFonts w:ascii="Times New Roman" w:hAnsi="Times New Roman"/>
              </w:rPr>
              <w:t>20%</w:t>
            </w:r>
          </w:p>
        </w:tc>
      </w:tr>
      <w:tr w:rsidR="005F3241" w:rsidTr="00042B9E">
        <w:tc>
          <w:tcPr>
            <w:tcW w:w="5958" w:type="dxa"/>
            <w:vAlign w:val="center"/>
          </w:tcPr>
          <w:p w:rsidR="005F3241" w:rsidRDefault="005F3241" w:rsidP="00042B9E">
            <w:pPr>
              <w:rPr>
                <w:rFonts w:ascii="Times New Roman" w:hAnsi="Times New Roman"/>
              </w:rPr>
            </w:pPr>
            <w:r>
              <w:rPr>
                <w:rFonts w:ascii="Times New Roman" w:hAnsi="Times New Roman"/>
              </w:rPr>
              <w:t>Final Examination</w:t>
            </w:r>
          </w:p>
        </w:tc>
        <w:tc>
          <w:tcPr>
            <w:tcW w:w="906" w:type="dxa"/>
            <w:vAlign w:val="center"/>
          </w:tcPr>
          <w:p w:rsidR="005F3241" w:rsidRPr="008C342B" w:rsidRDefault="005F3241" w:rsidP="00042B9E">
            <w:pPr>
              <w:jc w:val="right"/>
              <w:rPr>
                <w:rFonts w:ascii="Times New Roman" w:hAnsi="Times New Roman"/>
              </w:rPr>
            </w:pPr>
            <w:r>
              <w:rPr>
                <w:rFonts w:ascii="Times New Roman" w:hAnsi="Times New Roman"/>
              </w:rPr>
              <w:t>20%</w:t>
            </w:r>
          </w:p>
        </w:tc>
      </w:tr>
      <w:tr w:rsidR="005F3241" w:rsidTr="00042B9E">
        <w:tc>
          <w:tcPr>
            <w:tcW w:w="5958" w:type="dxa"/>
            <w:vAlign w:val="center"/>
          </w:tcPr>
          <w:p w:rsidR="005F3241" w:rsidRDefault="005F3241" w:rsidP="00042B9E">
            <w:pPr>
              <w:rPr>
                <w:rFonts w:ascii="Times New Roman" w:hAnsi="Times New Roman"/>
              </w:rPr>
            </w:pPr>
            <w:r>
              <w:rPr>
                <w:rFonts w:ascii="Times New Roman" w:hAnsi="Times New Roman"/>
              </w:rPr>
              <w:t>Term Project</w:t>
            </w:r>
          </w:p>
        </w:tc>
        <w:tc>
          <w:tcPr>
            <w:tcW w:w="906" w:type="dxa"/>
            <w:vAlign w:val="center"/>
          </w:tcPr>
          <w:p w:rsidR="005F3241" w:rsidRPr="008C342B" w:rsidRDefault="005F3241" w:rsidP="00042B9E">
            <w:pPr>
              <w:jc w:val="right"/>
              <w:rPr>
                <w:rFonts w:ascii="Times New Roman" w:hAnsi="Times New Roman"/>
              </w:rPr>
            </w:pPr>
            <w:r>
              <w:rPr>
                <w:rFonts w:ascii="Times New Roman" w:hAnsi="Times New Roman"/>
              </w:rPr>
              <w:t>20%</w:t>
            </w:r>
          </w:p>
        </w:tc>
      </w:tr>
      <w:tr w:rsidR="005F3241" w:rsidTr="00042B9E">
        <w:tc>
          <w:tcPr>
            <w:tcW w:w="5958" w:type="dxa"/>
            <w:vAlign w:val="center"/>
          </w:tcPr>
          <w:p w:rsidR="005F3241" w:rsidRDefault="005F3241" w:rsidP="00042B9E">
            <w:pPr>
              <w:rPr>
                <w:rFonts w:ascii="Times New Roman" w:hAnsi="Times New Roman"/>
              </w:rPr>
            </w:pPr>
            <w:r>
              <w:rPr>
                <w:rFonts w:ascii="Times New Roman" w:hAnsi="Times New Roman"/>
              </w:rPr>
              <w:t>TOTAL</w:t>
            </w:r>
          </w:p>
        </w:tc>
        <w:tc>
          <w:tcPr>
            <w:tcW w:w="906" w:type="dxa"/>
            <w:vAlign w:val="center"/>
          </w:tcPr>
          <w:p w:rsidR="005F3241" w:rsidRPr="008C342B" w:rsidRDefault="005F3241" w:rsidP="00042B9E">
            <w:pPr>
              <w:jc w:val="right"/>
              <w:rPr>
                <w:rFonts w:ascii="Times New Roman" w:hAnsi="Times New Roman"/>
              </w:rPr>
            </w:pPr>
            <w:r>
              <w:rPr>
                <w:rFonts w:ascii="Times New Roman" w:hAnsi="Times New Roman"/>
              </w:rPr>
              <w:t>100%</w:t>
            </w:r>
          </w:p>
        </w:tc>
      </w:tr>
    </w:tbl>
    <w:p w:rsidR="005F3241" w:rsidRPr="00836757" w:rsidRDefault="005F3241" w:rsidP="005F3241"/>
    <w:p w:rsidR="00E01B3E" w:rsidRDefault="00E01B3E">
      <w:pPr>
        <w:rPr>
          <w:rFonts w:ascii="Times New Roman" w:hAnsi="Times New Roman"/>
        </w:rPr>
      </w:pPr>
    </w:p>
    <w:p w:rsidR="00362CAE" w:rsidRPr="00362CAE" w:rsidRDefault="00362CAE" w:rsidP="00362CAE">
      <w:pPr>
        <w:pStyle w:val="Heading5"/>
        <w:spacing w:after="120"/>
        <w:rPr>
          <w:rFonts w:ascii="Times New Roman" w:hAnsi="Times New Roman"/>
        </w:rPr>
      </w:pPr>
      <w:r>
        <w:rPr>
          <w:rFonts w:ascii="Times New Roman" w:hAnsi="Times New Roman"/>
        </w:rPr>
        <w:t>Course Policies</w:t>
      </w:r>
    </w:p>
    <w:p w:rsidR="00362CAE" w:rsidRPr="00362CAE" w:rsidRDefault="00362CAE" w:rsidP="00362CAE">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rPr>
          <w:rFonts w:ascii="Times New Roman" w:hAnsi="Times New Roman"/>
        </w:rPr>
      </w:pPr>
      <w:r w:rsidRPr="00362CAE">
        <w:rPr>
          <w:rFonts w:ascii="Times New Roman" w:hAnsi="Times New Roman"/>
        </w:rPr>
        <w:t xml:space="preserve">The University has directed faculty to give students a written statement of course policies. The policies below </w:t>
      </w:r>
      <w:r w:rsidR="004178D9">
        <w:rPr>
          <w:rFonts w:ascii="Times New Roman" w:hAnsi="Times New Roman"/>
        </w:rPr>
        <w:t>arose from</w:t>
      </w:r>
      <w:r w:rsidRPr="00362CAE">
        <w:rPr>
          <w:rFonts w:ascii="Times New Roman" w:hAnsi="Times New Roman"/>
        </w:rPr>
        <w:t xml:space="preserve"> events that t</w:t>
      </w:r>
      <w:r w:rsidR="004178D9">
        <w:rPr>
          <w:rFonts w:ascii="Times New Roman" w:hAnsi="Times New Roman"/>
        </w:rPr>
        <w:t>oo</w:t>
      </w:r>
      <w:r w:rsidRPr="00362CAE">
        <w:rPr>
          <w:rFonts w:ascii="Times New Roman" w:hAnsi="Times New Roman"/>
        </w:rPr>
        <w:t>k place in my class</w:t>
      </w:r>
      <w:r w:rsidR="004178D9">
        <w:rPr>
          <w:rFonts w:ascii="Times New Roman" w:hAnsi="Times New Roman"/>
        </w:rPr>
        <w:t>es</w:t>
      </w:r>
      <w:r w:rsidRPr="00362CAE">
        <w:rPr>
          <w:rFonts w:ascii="Times New Roman" w:hAnsi="Times New Roman"/>
        </w:rPr>
        <w:t xml:space="preserve"> or are required by the University. I will try to apply the policies uniformly yet remain responsive to unexpected situations.</w:t>
      </w:r>
    </w:p>
    <w:p w:rsidR="00362CAE" w:rsidRPr="00362CAE" w:rsidRDefault="00362CAE" w:rsidP="007302DC">
      <w:pPr>
        <w:spacing w:after="120"/>
        <w:ind w:left="720" w:hanging="720"/>
        <w:jc w:val="both"/>
        <w:rPr>
          <w:rFonts w:ascii="Times New Roman" w:hAnsi="Times New Roman"/>
        </w:rPr>
      </w:pPr>
      <w:r w:rsidRPr="007302DC">
        <w:rPr>
          <w:rFonts w:ascii="Times New Roman" w:hAnsi="Times New Roman"/>
          <w:b/>
        </w:rPr>
        <w:t>ATTENDANCE/TARDINESS:</w:t>
      </w:r>
      <w:r w:rsidRPr="007302DC">
        <w:rPr>
          <w:rFonts w:ascii="Times New Roman" w:hAnsi="Times New Roman"/>
        </w:rPr>
        <w:t xml:space="preserve"> Because of my interactive, small group approach to teaching, it is essential that you attend and be on time </w:t>
      </w:r>
      <w:r w:rsidR="00293B9D" w:rsidRPr="007302DC">
        <w:rPr>
          <w:rFonts w:ascii="Times New Roman" w:hAnsi="Times New Roman"/>
        </w:rPr>
        <w:t xml:space="preserve">for </w:t>
      </w:r>
      <w:r w:rsidRPr="007302DC">
        <w:rPr>
          <w:rFonts w:ascii="Times New Roman" w:hAnsi="Times New Roman"/>
        </w:rPr>
        <w:t xml:space="preserve">each class. Many class periods will begin with a small group activity that is the basis for activities, discussions and application later in the period. If you arrive late, you will either miss the foundation for later activities or interfere with others’ learning. </w:t>
      </w:r>
      <w:r w:rsidR="007302DC" w:rsidRPr="007302DC">
        <w:rPr>
          <w:rFonts w:ascii="Times New Roman" w:hAnsi="Times New Roman"/>
        </w:rPr>
        <w:t>A roll sheet, which you must sign and is the official record of attendance, will circulate at the start of each class</w:t>
      </w:r>
      <w:r w:rsidRPr="007302DC">
        <w:rPr>
          <w:rFonts w:ascii="Times New Roman" w:hAnsi="Times New Roman"/>
        </w:rPr>
        <w:t xml:space="preserve">. You may sign in if you arrive after class begins, but you will be considered late. I reserve the right to lower your course grade if you frequently </w:t>
      </w:r>
      <w:r w:rsidR="00293B9D" w:rsidRPr="007302DC">
        <w:rPr>
          <w:rFonts w:ascii="Times New Roman" w:hAnsi="Times New Roman"/>
        </w:rPr>
        <w:t xml:space="preserve">are late, </w:t>
      </w:r>
      <w:r w:rsidR="007302DC" w:rsidRPr="007302DC">
        <w:rPr>
          <w:rFonts w:ascii="Times New Roman" w:hAnsi="Times New Roman"/>
        </w:rPr>
        <w:t>do not attend or leave class early</w:t>
      </w:r>
      <w:r w:rsidRPr="007302DC">
        <w:rPr>
          <w:rFonts w:ascii="Times New Roman" w:hAnsi="Times New Roman"/>
        </w:rPr>
        <w:t>.</w:t>
      </w:r>
      <w:r w:rsidR="007302DC" w:rsidRPr="007302DC">
        <w:rPr>
          <w:rFonts w:ascii="Times New Roman" w:hAnsi="Times New Roman"/>
          <w:kern w:val="28"/>
        </w:rPr>
        <w:t xml:space="preserve"> </w:t>
      </w:r>
      <w:r w:rsidR="007302DC" w:rsidRPr="007302DC">
        <w:rPr>
          <w:rFonts w:ascii="Times New Roman" w:hAnsi="Times New Roman"/>
          <w:b/>
          <w:kern w:val="28"/>
          <w:u w:val="single"/>
        </w:rPr>
        <w:t>Problems with the enrollment process or financial aid are not excused absences</w:t>
      </w:r>
      <w:r w:rsidR="007302DC" w:rsidRPr="007302DC">
        <w:rPr>
          <w:rFonts w:ascii="Times New Roman" w:hAnsi="Times New Roman"/>
          <w:kern w:val="28"/>
        </w:rPr>
        <w:t xml:space="preserve">. </w:t>
      </w:r>
      <w:r w:rsidR="007302DC">
        <w:rPr>
          <w:rFonts w:ascii="Times New Roman" w:hAnsi="Times New Roman"/>
          <w:kern w:val="28"/>
        </w:rPr>
        <w:t>E</w:t>
      </w:r>
      <w:r w:rsidR="007302DC" w:rsidRPr="007302DC">
        <w:rPr>
          <w:rFonts w:ascii="Times New Roman" w:hAnsi="Times New Roman"/>
          <w:kern w:val="28"/>
        </w:rPr>
        <w:t xml:space="preserve">xcused absences are rare and reserved for extreme situations </w:t>
      </w:r>
      <w:r w:rsidR="004178D9">
        <w:rPr>
          <w:rFonts w:ascii="Times New Roman" w:hAnsi="Times New Roman"/>
          <w:kern w:val="28"/>
        </w:rPr>
        <w:t>or</w:t>
      </w:r>
      <w:r w:rsidR="007302DC" w:rsidRPr="007302DC">
        <w:rPr>
          <w:rFonts w:ascii="Times New Roman" w:hAnsi="Times New Roman"/>
          <w:kern w:val="28"/>
        </w:rPr>
        <w:t xml:space="preserve"> emergencies demanding personal </w:t>
      </w:r>
      <w:r w:rsidR="004178D9">
        <w:rPr>
          <w:rFonts w:ascii="Times New Roman" w:hAnsi="Times New Roman"/>
          <w:kern w:val="28"/>
        </w:rPr>
        <w:t xml:space="preserve">attention. </w:t>
      </w:r>
    </w:p>
    <w:p w:rsidR="00362CAE" w:rsidRPr="00362CAE" w:rsidRDefault="00362CAE" w:rsidP="00362CAE">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hanging="720"/>
        <w:jc w:val="both"/>
        <w:rPr>
          <w:rFonts w:ascii="Times New Roman" w:hAnsi="Times New Roman"/>
        </w:rPr>
      </w:pPr>
      <w:r w:rsidRPr="00362CAE">
        <w:rPr>
          <w:rFonts w:ascii="Times New Roman" w:hAnsi="Times New Roman"/>
          <w:b/>
        </w:rPr>
        <w:t>WEATHER PROBLEMS:</w:t>
      </w:r>
      <w:r w:rsidRPr="00362CAE">
        <w:rPr>
          <w:rFonts w:ascii="Times New Roman" w:hAnsi="Times New Roman"/>
        </w:rPr>
        <w:t xml:space="preserve"> Class will meet for every class session except as noted in the syllabus or when the University is closed due to weather problems.  I realize that some students must drive from locations where the weather conditions may be worse than in Nashville.  I do not expect you to put yourself in danger to attend class; however, please notify me by </w:t>
      </w:r>
      <w:r w:rsidR="00A23C38">
        <w:rPr>
          <w:rFonts w:ascii="Times New Roman" w:hAnsi="Times New Roman"/>
        </w:rPr>
        <w:t xml:space="preserve">email </w:t>
      </w:r>
      <w:r w:rsidRPr="00362CAE">
        <w:rPr>
          <w:rFonts w:ascii="Times New Roman" w:hAnsi="Times New Roman"/>
        </w:rPr>
        <w:t>if dangerous weather prevents you from getting to class.</w:t>
      </w:r>
    </w:p>
    <w:p w:rsidR="00362CAE" w:rsidRPr="00362CAE" w:rsidRDefault="00362CAE" w:rsidP="00362CAE">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hanging="720"/>
        <w:jc w:val="both"/>
        <w:rPr>
          <w:rFonts w:ascii="Times New Roman" w:hAnsi="Times New Roman"/>
        </w:rPr>
      </w:pPr>
      <w:r w:rsidRPr="00362CAE">
        <w:rPr>
          <w:rFonts w:ascii="Times New Roman" w:hAnsi="Times New Roman"/>
          <w:b/>
        </w:rPr>
        <w:t>CLASSROOM CONDUCT:</w:t>
      </w:r>
      <w:r w:rsidRPr="00362CAE">
        <w:rPr>
          <w:rFonts w:ascii="Times New Roman" w:hAnsi="Times New Roman"/>
        </w:rPr>
        <w:t xml:space="preserve"> As the instructor, I have the primary responsibility for control over classroom behavior and maintenance of academic integrity, and can order temporary removal or exclusion from the classroom of any student engaged in disruptive conduct or conduct in violation of the general rules and regulations of the institution. Please do not use cell phones or text during class. Except for emergency situations, cell phones or pagers must either be turned off or put on silent during class. This includes texting. If there is an emergency, please step into the hall to use your phone.</w:t>
      </w:r>
    </w:p>
    <w:p w:rsidR="00362CAE" w:rsidRPr="00362CAE" w:rsidRDefault="00362CAE" w:rsidP="00362CAE">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hanging="720"/>
        <w:jc w:val="both"/>
        <w:rPr>
          <w:rFonts w:ascii="Times New Roman" w:hAnsi="Times New Roman"/>
        </w:rPr>
      </w:pPr>
      <w:r w:rsidRPr="00362CAE">
        <w:rPr>
          <w:rFonts w:ascii="Times New Roman" w:hAnsi="Times New Roman"/>
          <w:b/>
        </w:rPr>
        <w:t>LATE/MISSED WORK:</w:t>
      </w:r>
      <w:r w:rsidRPr="00362CAE">
        <w:rPr>
          <w:rFonts w:ascii="Times New Roman" w:hAnsi="Times New Roman"/>
        </w:rPr>
        <w:t xml:space="preserve"> Work is due on the date specified in the syllabus unless I announce a change in class. If you are going to miss class, you must make arrangements for someone else to turn in the work for you. If you are required to (or given the option to) resubmit a graded assignment, must be turned in the class period after I return the original work to you. I reserve the right to lower the grade for any work that is not turned in on time.</w:t>
      </w:r>
    </w:p>
    <w:p w:rsidR="00362CAE" w:rsidRPr="00362CAE" w:rsidRDefault="00362CAE" w:rsidP="00362CAE">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hanging="720"/>
        <w:jc w:val="both"/>
        <w:rPr>
          <w:rFonts w:ascii="Times New Roman" w:hAnsi="Times New Roman"/>
        </w:rPr>
      </w:pPr>
      <w:r w:rsidRPr="00362CAE">
        <w:rPr>
          <w:rFonts w:ascii="Times New Roman" w:hAnsi="Times New Roman"/>
          <w:b/>
        </w:rPr>
        <w:t>TEXTBOOKS:</w:t>
      </w:r>
      <w:r w:rsidRPr="00362CAE">
        <w:rPr>
          <w:rFonts w:ascii="Times New Roman" w:hAnsi="Times New Roman"/>
        </w:rPr>
        <w:t xml:space="preserve"> I rely heavily on the course text. Unless I inform you that the text has not arrived in the bookstore, you are expected to have </w:t>
      </w:r>
      <w:r w:rsidR="004178D9">
        <w:rPr>
          <w:rFonts w:ascii="Times New Roman" w:hAnsi="Times New Roman"/>
        </w:rPr>
        <w:t>i</w:t>
      </w:r>
      <w:r w:rsidRPr="00362CAE">
        <w:rPr>
          <w:rFonts w:ascii="Times New Roman" w:hAnsi="Times New Roman"/>
        </w:rPr>
        <w:t>t</w:t>
      </w:r>
      <w:r w:rsidR="004178D9">
        <w:rPr>
          <w:rFonts w:ascii="Times New Roman" w:hAnsi="Times New Roman"/>
        </w:rPr>
        <w:t xml:space="preserve"> by </w:t>
      </w:r>
      <w:r w:rsidRPr="00362CAE">
        <w:rPr>
          <w:rFonts w:ascii="Times New Roman" w:hAnsi="Times New Roman"/>
        </w:rPr>
        <w:t>the second week of class.</w:t>
      </w:r>
    </w:p>
    <w:p w:rsidR="00362CAE" w:rsidRPr="00362CAE" w:rsidRDefault="00362CAE" w:rsidP="00362CAE">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hanging="720"/>
        <w:jc w:val="both"/>
        <w:rPr>
          <w:rFonts w:ascii="Times New Roman" w:hAnsi="Times New Roman"/>
        </w:rPr>
      </w:pPr>
      <w:r w:rsidRPr="00362CAE">
        <w:rPr>
          <w:rFonts w:ascii="Times New Roman" w:hAnsi="Times New Roman"/>
          <w:b/>
        </w:rPr>
        <w:lastRenderedPageBreak/>
        <w:t>DISABLED STUDENTS:</w:t>
      </w:r>
      <w:r w:rsidRPr="00362CAE">
        <w:rPr>
          <w:rFonts w:ascii="Times New Roman" w:hAnsi="Times New Roman"/>
        </w:rPr>
        <w:t xml:space="preserve"> Should you have any health problem or handicapping condition that might interfere with your ability to perform the requirements of this course, please contact the Office of Disabled Student Services in 117 Floyd Payne Building (963-7400). Pursuant to an evaluation, they will give you documentation detailing the types of accommodations you are to receive. In order to meet your needs, I must have this documentation by the second week of class.</w:t>
      </w:r>
    </w:p>
    <w:p w:rsidR="00362CAE" w:rsidRPr="00362CAE" w:rsidRDefault="00362CAE" w:rsidP="00362CAE">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hanging="720"/>
        <w:jc w:val="both"/>
        <w:rPr>
          <w:rFonts w:ascii="Times New Roman" w:hAnsi="Times New Roman"/>
        </w:rPr>
      </w:pPr>
      <w:r w:rsidRPr="00362CAE">
        <w:rPr>
          <w:rFonts w:ascii="Times New Roman" w:hAnsi="Times New Roman"/>
          <w:b/>
        </w:rPr>
        <w:t xml:space="preserve">RECORDING DEVICES: </w:t>
      </w:r>
      <w:r w:rsidRPr="00362CAE">
        <w:rPr>
          <w:rFonts w:ascii="Times New Roman" w:hAnsi="Times New Roman"/>
        </w:rPr>
        <w:t>Unless you receive prior permission, you may not make audio or video recordings in class. I believe that such recordings inhibit open discussion.  Students who have a disability statement from the Office of Student Disabilities are exempt from this restriction.</w:t>
      </w:r>
    </w:p>
    <w:p w:rsidR="00362CAE" w:rsidRPr="00362CAE" w:rsidRDefault="00362CAE" w:rsidP="00293B9D">
      <w:pPr>
        <w:tabs>
          <w:tab w:val="left" w:pos="-720"/>
        </w:tabs>
        <w:suppressAutoHyphens/>
        <w:spacing w:after="120"/>
        <w:ind w:left="720" w:hanging="720"/>
        <w:jc w:val="both"/>
        <w:rPr>
          <w:rFonts w:ascii="Times New Roman" w:hAnsi="Times New Roman"/>
        </w:rPr>
      </w:pPr>
      <w:r w:rsidRPr="00362CAE">
        <w:rPr>
          <w:rFonts w:ascii="Times New Roman" w:hAnsi="Times New Roman"/>
          <w:b/>
        </w:rPr>
        <w:t>ACADEMIC INTEGRITY:</w:t>
      </w:r>
      <w:r w:rsidRPr="00362CAE">
        <w:rPr>
          <w:rFonts w:ascii="Times New Roman" w:hAnsi="Times New Roman"/>
        </w:rPr>
        <w:t xml:space="preserve"> You are </w:t>
      </w:r>
      <w:r w:rsidR="00293B9D">
        <w:rPr>
          <w:rFonts w:ascii="Times New Roman" w:hAnsi="Times New Roman"/>
        </w:rPr>
        <w:t xml:space="preserve">individually </w:t>
      </w:r>
      <w:r w:rsidRPr="00362CAE">
        <w:rPr>
          <w:rFonts w:ascii="Times New Roman" w:hAnsi="Times New Roman"/>
        </w:rPr>
        <w:t xml:space="preserve">responsible for your own learning and work. Cheating or plagiarism will not be tolerated. Any material taken from another work </w:t>
      </w:r>
      <w:r w:rsidR="00293B9D" w:rsidRPr="005C21FB">
        <w:rPr>
          <w:rFonts w:ascii="Times New Roman" w:hAnsi="Times New Roman"/>
          <w:spacing w:val="-3"/>
        </w:rPr>
        <w:t xml:space="preserve">(including </w:t>
      </w:r>
      <w:r w:rsidR="00293B9D">
        <w:rPr>
          <w:rFonts w:ascii="Times New Roman" w:hAnsi="Times New Roman"/>
          <w:spacing w:val="-3"/>
        </w:rPr>
        <w:t xml:space="preserve">your own </w:t>
      </w:r>
      <w:r w:rsidR="00293B9D" w:rsidRPr="005C21FB">
        <w:rPr>
          <w:rFonts w:ascii="Times New Roman" w:hAnsi="Times New Roman"/>
          <w:spacing w:val="-3"/>
        </w:rPr>
        <w:t xml:space="preserve">previously submitted coursework) </w:t>
      </w:r>
      <w:r w:rsidRPr="00362CAE">
        <w:rPr>
          <w:rFonts w:ascii="Times New Roman" w:hAnsi="Times New Roman"/>
        </w:rPr>
        <w:t>must be documented</w:t>
      </w:r>
      <w:r w:rsidR="00293B9D" w:rsidRPr="005C21FB">
        <w:rPr>
          <w:rFonts w:ascii="Times New Roman" w:hAnsi="Times New Roman"/>
          <w:spacing w:val="-3"/>
        </w:rPr>
        <w:t>, and in no case can another’s work be used as one’s own without penalty</w:t>
      </w:r>
      <w:r w:rsidRPr="00362CAE">
        <w:rPr>
          <w:rFonts w:ascii="Times New Roman" w:hAnsi="Times New Roman"/>
        </w:rPr>
        <w:t xml:space="preserve">. Never represent another’s work as your own (e.g., information received from others during examinations or submitting another’s assignments, papers). </w:t>
      </w:r>
      <w:r w:rsidR="00293B9D">
        <w:rPr>
          <w:rFonts w:ascii="Times New Roman" w:hAnsi="Times New Roman"/>
        </w:rPr>
        <w:t>U</w:t>
      </w:r>
      <w:r w:rsidRPr="00362CAE">
        <w:rPr>
          <w:rFonts w:ascii="Times New Roman" w:hAnsi="Times New Roman"/>
        </w:rPr>
        <w:t xml:space="preserve">se APA style to cite others’ work </w:t>
      </w:r>
      <w:r w:rsidR="00293B9D">
        <w:rPr>
          <w:rFonts w:ascii="Times New Roman" w:hAnsi="Times New Roman"/>
        </w:rPr>
        <w:t xml:space="preserve">that you use </w:t>
      </w:r>
      <w:r w:rsidRPr="00362CAE">
        <w:rPr>
          <w:rFonts w:ascii="Times New Roman" w:hAnsi="Times New Roman"/>
        </w:rPr>
        <w:t>to make your point. I am very good at using the internet and can easily spot when a student’s language use is inconsistent with previous work.  To avoid the appearance of plagiarism, students doing collaborative projects should exercise extreme caution.  If in doubt, check with me. In addition to discipline which may be imposed through regular institutional academic misconduct procedures, I retain the right to assign an “F” (or zero) for an assignment or an “F” in the course</w:t>
      </w:r>
      <w:r w:rsidR="00293B9D">
        <w:rPr>
          <w:rFonts w:ascii="Times New Roman" w:hAnsi="Times New Roman"/>
        </w:rPr>
        <w:t xml:space="preserve"> </w:t>
      </w:r>
      <w:r w:rsidR="00293B9D" w:rsidRPr="005C21FB">
        <w:rPr>
          <w:rFonts w:ascii="Times New Roman" w:hAnsi="Times New Roman"/>
          <w:bCs/>
          <w:spacing w:val="-3"/>
        </w:rPr>
        <w:t>and to prohibit the student from attending class sessions for the duration of the semester</w:t>
      </w:r>
      <w:r w:rsidRPr="00362CAE">
        <w:rPr>
          <w:rFonts w:ascii="Times New Roman" w:hAnsi="Times New Roman"/>
        </w:rPr>
        <w:t>.</w:t>
      </w:r>
    </w:p>
    <w:p w:rsidR="007748FF" w:rsidRDefault="00362CAE" w:rsidP="005F3241">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hanging="720"/>
        <w:jc w:val="both"/>
      </w:pPr>
      <w:r w:rsidRPr="00362CAE">
        <w:rPr>
          <w:rFonts w:ascii="Times New Roman" w:hAnsi="Times New Roman"/>
          <w:b/>
        </w:rPr>
        <w:t>CHILDREN:</w:t>
      </w:r>
      <w:r w:rsidRPr="00362CAE">
        <w:rPr>
          <w:rFonts w:ascii="Times New Roman" w:hAnsi="Times New Roman"/>
        </w:rPr>
        <w:t xml:space="preserve"> It is TSU policy that children may not be brought to the class, left unattended in </w:t>
      </w:r>
      <w:r w:rsidR="00293B9D">
        <w:rPr>
          <w:rFonts w:ascii="Times New Roman" w:hAnsi="Times New Roman"/>
        </w:rPr>
        <w:t>a</w:t>
      </w:r>
      <w:r w:rsidRPr="00362CAE">
        <w:rPr>
          <w:rFonts w:ascii="Times New Roman" w:hAnsi="Times New Roman"/>
        </w:rPr>
        <w:t xml:space="preserve"> </w:t>
      </w:r>
      <w:r w:rsidR="00293B9D">
        <w:rPr>
          <w:rFonts w:ascii="Times New Roman" w:hAnsi="Times New Roman"/>
        </w:rPr>
        <w:t xml:space="preserve">hallway </w:t>
      </w:r>
      <w:r w:rsidRPr="00362CAE">
        <w:rPr>
          <w:rFonts w:ascii="Times New Roman" w:hAnsi="Times New Roman"/>
        </w:rPr>
        <w:t xml:space="preserve">or snack room, or allowed to remain unattended on campus. Faculty have been directed, in writing, to tell any student who brings children to class to leave.  I will </w:t>
      </w:r>
      <w:r w:rsidR="00133F47">
        <w:rPr>
          <w:rFonts w:ascii="Times New Roman" w:hAnsi="Times New Roman"/>
        </w:rPr>
        <w:t>do so.</w:t>
      </w:r>
      <w:r w:rsidR="005F3241" w:rsidRPr="00836757">
        <w:t xml:space="preserve"> </w:t>
      </w:r>
    </w:p>
    <w:p w:rsidR="007748FF" w:rsidRDefault="007748FF">
      <w:r>
        <w:br w:type="page"/>
      </w:r>
    </w:p>
    <w:p w:rsidR="00836757" w:rsidRPr="007748FF" w:rsidRDefault="007748FF" w:rsidP="007748FF">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hanging="720"/>
        <w:jc w:val="center"/>
        <w:rPr>
          <w:sz w:val="32"/>
          <w:szCs w:val="32"/>
        </w:rPr>
      </w:pPr>
      <w:r w:rsidRPr="007748FF">
        <w:rPr>
          <w:sz w:val="32"/>
          <w:szCs w:val="32"/>
        </w:rPr>
        <w:lastRenderedPageBreak/>
        <w:t>EDCI 5260 TERM PROJECT</w:t>
      </w:r>
    </w:p>
    <w:p w:rsidR="007748FF" w:rsidRDefault="007748FF" w:rsidP="005F3241">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hanging="720"/>
        <w:jc w:val="both"/>
      </w:pPr>
    </w:p>
    <w:p w:rsidR="007748FF" w:rsidRDefault="007748FF" w:rsidP="007748FF">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r>
        <w:t>As part of this course, students in EDCI 5260 will complete a term project that conforms to the following criteria.</w:t>
      </w:r>
    </w:p>
    <w:p w:rsidR="007748FF" w:rsidRDefault="007748FF" w:rsidP="007748FF">
      <w:pPr>
        <w:pStyle w:val="ListParagraph"/>
        <w:numPr>
          <w:ilvl w:val="1"/>
          <w:numId w:val="10"/>
        </w:num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sz w:val="24"/>
          <w:szCs w:val="24"/>
        </w:rPr>
      </w:pPr>
      <w:r w:rsidRPr="007748FF">
        <w:rPr>
          <w:sz w:val="24"/>
          <w:szCs w:val="24"/>
        </w:rPr>
        <w:t xml:space="preserve">For each chapter in the text, you must find </w:t>
      </w:r>
      <w:r>
        <w:rPr>
          <w:sz w:val="24"/>
          <w:szCs w:val="24"/>
        </w:rPr>
        <w:t xml:space="preserve">and critique </w:t>
      </w:r>
      <w:r w:rsidRPr="007748FF">
        <w:rPr>
          <w:sz w:val="24"/>
          <w:szCs w:val="24"/>
        </w:rPr>
        <w:t>a recent journal article or journal-length professional resource</w:t>
      </w:r>
      <w:r>
        <w:rPr>
          <w:sz w:val="24"/>
          <w:szCs w:val="24"/>
        </w:rPr>
        <w:t>.</w:t>
      </w:r>
    </w:p>
    <w:p w:rsidR="007748FF" w:rsidRDefault="007748FF" w:rsidP="007748FF">
      <w:pPr>
        <w:pStyle w:val="ListParagraph"/>
        <w:numPr>
          <w:ilvl w:val="1"/>
          <w:numId w:val="10"/>
        </w:num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sz w:val="24"/>
          <w:szCs w:val="24"/>
        </w:rPr>
      </w:pPr>
      <w:r>
        <w:rPr>
          <w:sz w:val="24"/>
          <w:szCs w:val="24"/>
        </w:rPr>
        <w:t>Each critique must consist of two parts:</w:t>
      </w:r>
    </w:p>
    <w:p w:rsidR="007748FF" w:rsidRDefault="007748FF" w:rsidP="001021AA">
      <w:pPr>
        <w:pStyle w:val="ListParagraph"/>
        <w:numPr>
          <w:ilvl w:val="3"/>
          <w:numId w:val="10"/>
        </w:numPr>
        <w:tabs>
          <w:tab w:val="left" w:pos="-360"/>
          <w:tab w:val="left" w:pos="0"/>
          <w:tab w:val="left" w:pos="63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sz w:val="24"/>
          <w:szCs w:val="24"/>
        </w:rPr>
      </w:pPr>
      <w:r>
        <w:rPr>
          <w:sz w:val="24"/>
          <w:szCs w:val="24"/>
        </w:rPr>
        <w:t xml:space="preserve"> A summary of no less than one complete page reviewing </w:t>
      </w:r>
      <w:r w:rsidR="001021AA">
        <w:rPr>
          <w:sz w:val="24"/>
          <w:szCs w:val="24"/>
        </w:rPr>
        <w:t>the major points covered in the r</w:t>
      </w:r>
      <w:r>
        <w:rPr>
          <w:sz w:val="24"/>
          <w:szCs w:val="24"/>
        </w:rPr>
        <w:t>esource.</w:t>
      </w:r>
    </w:p>
    <w:p w:rsidR="007748FF" w:rsidRPr="007748FF" w:rsidRDefault="007748FF" w:rsidP="007748FF">
      <w:pPr>
        <w:pStyle w:val="ListParagraph"/>
        <w:numPr>
          <w:ilvl w:val="3"/>
          <w:numId w:val="10"/>
        </w:num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hanging="2520"/>
        <w:rPr>
          <w:sz w:val="24"/>
          <w:szCs w:val="24"/>
        </w:rPr>
      </w:pPr>
      <w:r>
        <w:rPr>
          <w:sz w:val="24"/>
          <w:szCs w:val="24"/>
        </w:rPr>
        <w:t xml:space="preserve">A critique/evaluation of no less than </w:t>
      </w:r>
    </w:p>
    <w:p w:rsidR="007748FF" w:rsidRDefault="007748FF" w:rsidP="007748FF">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p>
    <w:p w:rsidR="007748FF" w:rsidRPr="00836757" w:rsidRDefault="007748FF" w:rsidP="007748FF">
      <w:pPr>
        <w:tabs>
          <w:tab w:val="left" w:pos="-360"/>
          <w:tab w:val="left" w:pos="0"/>
          <w:tab w:val="left" w:pos="540"/>
          <w:tab w:val="left" w:pos="90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p>
    <w:sectPr w:rsidR="007748FF" w:rsidRPr="00836757" w:rsidSect="00E01B3E">
      <w:footerReference w:type="even" r:id="rId11"/>
      <w:foot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9A0" w:rsidRDefault="00DB69A0">
      <w:r>
        <w:separator/>
      </w:r>
    </w:p>
  </w:endnote>
  <w:endnote w:type="continuationSeparator" w:id="0">
    <w:p w:rsidR="00DB69A0" w:rsidRDefault="00DB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4F1" w:rsidRDefault="00695F4A" w:rsidP="00670DA9">
    <w:pPr>
      <w:pStyle w:val="Footer"/>
      <w:framePr w:wrap="around" w:vAnchor="text" w:hAnchor="margin" w:xAlign="right" w:y="1"/>
      <w:rPr>
        <w:rStyle w:val="PageNumber"/>
      </w:rPr>
    </w:pPr>
    <w:r>
      <w:rPr>
        <w:rStyle w:val="PageNumber"/>
      </w:rPr>
      <w:fldChar w:fldCharType="begin"/>
    </w:r>
    <w:r w:rsidR="001974F1">
      <w:rPr>
        <w:rStyle w:val="PageNumber"/>
      </w:rPr>
      <w:instrText xml:space="preserve">PAGE  </w:instrText>
    </w:r>
    <w:r>
      <w:rPr>
        <w:rStyle w:val="PageNumber"/>
      </w:rPr>
      <w:fldChar w:fldCharType="separate"/>
    </w:r>
    <w:r w:rsidR="001974F1">
      <w:rPr>
        <w:rStyle w:val="PageNumber"/>
        <w:noProof/>
      </w:rPr>
      <w:t>6</w:t>
    </w:r>
    <w:r>
      <w:rPr>
        <w:rStyle w:val="PageNumber"/>
      </w:rPr>
      <w:fldChar w:fldCharType="end"/>
    </w:r>
  </w:p>
  <w:p w:rsidR="001974F1" w:rsidRDefault="001974F1" w:rsidP="00670D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4F1" w:rsidRPr="00F5393B" w:rsidRDefault="001974F1" w:rsidP="00E01B3E">
    <w:pPr>
      <w:pStyle w:val="Footer"/>
      <w:rPr>
        <w:rFonts w:ascii="Times New Roman" w:hAnsi="Times New Roman"/>
        <w:szCs w:val="24"/>
      </w:rPr>
    </w:pPr>
    <w:r w:rsidRPr="00F5393B">
      <w:rPr>
        <w:rFonts w:ascii="Times New Roman" w:hAnsi="Times New Roman"/>
        <w:szCs w:val="24"/>
      </w:rPr>
      <w:t>EDCI 5260</w:t>
    </w:r>
    <w:r>
      <w:rPr>
        <w:rFonts w:ascii="Times New Roman" w:hAnsi="Times New Roman"/>
        <w:szCs w:val="24"/>
      </w:rPr>
      <w:t xml:space="preserve"> Section </w:t>
    </w:r>
    <w:r w:rsidRPr="00F5393B">
      <w:rPr>
        <w:rFonts w:ascii="Times New Roman" w:hAnsi="Times New Roman"/>
        <w:szCs w:val="24"/>
      </w:rPr>
      <w:t>80</w:t>
    </w:r>
    <w:r>
      <w:rPr>
        <w:rFonts w:ascii="Times New Roman" w:hAnsi="Times New Roman"/>
        <w:szCs w:val="24"/>
      </w:rPr>
      <w:t xml:space="preserve"> (80217)</w:t>
    </w:r>
    <w:r w:rsidRPr="00F5393B">
      <w:rPr>
        <w:rFonts w:ascii="Times New Roman" w:hAnsi="Times New Roman"/>
        <w:szCs w:val="24"/>
      </w:rPr>
      <w:t xml:space="preserve">, </w:t>
    </w:r>
    <w:r>
      <w:rPr>
        <w:rFonts w:ascii="Times New Roman" w:hAnsi="Times New Roman"/>
        <w:szCs w:val="24"/>
      </w:rPr>
      <w:t>Fall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9A0" w:rsidRDefault="00DB69A0">
      <w:r>
        <w:separator/>
      </w:r>
    </w:p>
  </w:footnote>
  <w:footnote w:type="continuationSeparator" w:id="0">
    <w:p w:rsidR="00DB69A0" w:rsidRDefault="00DB69A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AB2"/>
    <w:multiLevelType w:val="hybridMultilevel"/>
    <w:tmpl w:val="EEBAD5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9B6C44"/>
    <w:multiLevelType w:val="hybridMultilevel"/>
    <w:tmpl w:val="91BA1452"/>
    <w:lvl w:ilvl="0" w:tplc="A9666138">
      <w:start w:val="1"/>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4E6E84"/>
    <w:multiLevelType w:val="multilevel"/>
    <w:tmpl w:val="96828E7C"/>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3600"/>
        </w:tabs>
        <w:ind w:left="3600" w:hanging="360"/>
      </w:pPr>
    </w:lvl>
    <w:lvl w:ilvl="2">
      <w:start w:val="7"/>
      <w:numFmt w:val="decimal"/>
      <w:lvlText w:val="%3."/>
      <w:lvlJc w:val="left"/>
      <w:pPr>
        <w:tabs>
          <w:tab w:val="num" w:pos="4500"/>
        </w:tabs>
        <w:ind w:left="4500" w:hanging="360"/>
      </w:pPr>
      <w:rPr>
        <w:rFonts w:hint="default"/>
      </w:r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3">
    <w:nsid w:val="1E915080"/>
    <w:multiLevelType w:val="hybridMultilevel"/>
    <w:tmpl w:val="1B46C000"/>
    <w:lvl w:ilvl="0" w:tplc="648EF62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D46FB7"/>
    <w:multiLevelType w:val="hybridMultilevel"/>
    <w:tmpl w:val="C0C28EE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BA888B68">
      <w:start w:val="1"/>
      <w:numFmt w:val="decimal"/>
      <w:lvlText w:val="%3."/>
      <w:lvlJc w:val="left"/>
      <w:pPr>
        <w:tabs>
          <w:tab w:val="num" w:pos="2520"/>
        </w:tabs>
        <w:ind w:left="252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95363"/>
    <w:multiLevelType w:val="multilevel"/>
    <w:tmpl w:val="C0C28E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3D4BF1"/>
    <w:multiLevelType w:val="hybridMultilevel"/>
    <w:tmpl w:val="37E6CEBE"/>
    <w:lvl w:ilvl="0" w:tplc="648EF62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816831"/>
    <w:multiLevelType w:val="hybridMultilevel"/>
    <w:tmpl w:val="C040DA90"/>
    <w:lvl w:ilvl="0" w:tplc="A9666138">
      <w:start w:val="1"/>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
    <w:nsid w:val="39E6706A"/>
    <w:multiLevelType w:val="hybridMultilevel"/>
    <w:tmpl w:val="AAFC39C2"/>
    <w:lvl w:ilvl="0" w:tplc="3B92D8C0">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955E8E"/>
    <w:multiLevelType w:val="hybridMultilevel"/>
    <w:tmpl w:val="3A94CE7E"/>
    <w:lvl w:ilvl="0" w:tplc="0E2E39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381CC2"/>
    <w:multiLevelType w:val="multilevel"/>
    <w:tmpl w:val="D246784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nsid w:val="49045221"/>
    <w:multiLevelType w:val="hybridMultilevel"/>
    <w:tmpl w:val="E3B641B6"/>
    <w:lvl w:ilvl="0" w:tplc="A9666138">
      <w:start w:val="1"/>
      <w:numFmt w:val="decimal"/>
      <w:lvlText w:val="%1."/>
      <w:lvlJc w:val="left"/>
      <w:pPr>
        <w:tabs>
          <w:tab w:val="num" w:pos="720"/>
        </w:tabs>
        <w:ind w:left="720" w:hanging="360"/>
      </w:pPr>
      <w:rPr>
        <w:rFonts w:hint="default"/>
      </w:rPr>
    </w:lvl>
    <w:lvl w:ilvl="1" w:tplc="1468232E">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rPr>
    </w:lvl>
    <w:lvl w:ilvl="3" w:tplc="04090019">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262A6A"/>
    <w:multiLevelType w:val="hybridMultilevel"/>
    <w:tmpl w:val="0582A8D4"/>
    <w:lvl w:ilvl="0" w:tplc="562C46BC">
      <w:start w:val="1"/>
      <w:numFmt w:val="decimal"/>
      <w:lvlText w:val="%1."/>
      <w:lvlJc w:val="left"/>
      <w:pPr>
        <w:tabs>
          <w:tab w:val="num" w:pos="1080"/>
        </w:tabs>
        <w:ind w:left="1080" w:hanging="720"/>
      </w:pPr>
      <w:rPr>
        <w:rFonts w:hint="default"/>
      </w:rPr>
    </w:lvl>
    <w:lvl w:ilvl="1" w:tplc="803E54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5F0BC9"/>
    <w:multiLevelType w:val="hybridMultilevel"/>
    <w:tmpl w:val="A15844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A43A75"/>
    <w:multiLevelType w:val="hybridMultilevel"/>
    <w:tmpl w:val="CCE89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384384"/>
    <w:multiLevelType w:val="hybridMultilevel"/>
    <w:tmpl w:val="3C6A0B44"/>
    <w:lvl w:ilvl="0" w:tplc="21923978">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89E6E19"/>
    <w:multiLevelType w:val="hybridMultilevel"/>
    <w:tmpl w:val="261459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71B56E6B"/>
    <w:multiLevelType w:val="hybridMultilevel"/>
    <w:tmpl w:val="96828E7C"/>
    <w:lvl w:ilvl="0" w:tplc="A9666138">
      <w:start w:val="1"/>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6FEA3E6">
      <w:start w:val="7"/>
      <w:numFmt w:val="decimal"/>
      <w:lvlText w:val="%3."/>
      <w:lvlJc w:val="left"/>
      <w:pPr>
        <w:tabs>
          <w:tab w:val="num" w:pos="4500"/>
        </w:tabs>
        <w:ind w:left="4500" w:hanging="36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nsid w:val="76F2731E"/>
    <w:multiLevelType w:val="hybridMultilevel"/>
    <w:tmpl w:val="69624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0B20BD"/>
    <w:multiLevelType w:val="hybridMultilevel"/>
    <w:tmpl w:val="26F0124A"/>
    <w:lvl w:ilvl="0" w:tplc="A96661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13"/>
  </w:num>
  <w:num w:numId="4">
    <w:abstractNumId w:val="4"/>
  </w:num>
  <w:num w:numId="5">
    <w:abstractNumId w:val="9"/>
  </w:num>
  <w:num w:numId="6">
    <w:abstractNumId w:val="12"/>
  </w:num>
  <w:num w:numId="7">
    <w:abstractNumId w:val="8"/>
  </w:num>
  <w:num w:numId="8">
    <w:abstractNumId w:val="5"/>
  </w:num>
  <w:num w:numId="9">
    <w:abstractNumId w:val="7"/>
  </w:num>
  <w:num w:numId="10">
    <w:abstractNumId w:val="11"/>
  </w:num>
  <w:num w:numId="11">
    <w:abstractNumId w:val="16"/>
  </w:num>
  <w:num w:numId="12">
    <w:abstractNumId w:val="17"/>
  </w:num>
  <w:num w:numId="13">
    <w:abstractNumId w:val="3"/>
  </w:num>
  <w:num w:numId="14">
    <w:abstractNumId w:val="6"/>
  </w:num>
  <w:num w:numId="15">
    <w:abstractNumId w:val="19"/>
  </w:num>
  <w:num w:numId="16">
    <w:abstractNumId w:val="2"/>
  </w:num>
  <w:num w:numId="17">
    <w:abstractNumId w:val="1"/>
  </w:num>
  <w:num w:numId="18">
    <w:abstractNumId w:val="0"/>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F5"/>
    <w:rsid w:val="000001A5"/>
    <w:rsid w:val="00004401"/>
    <w:rsid w:val="00005415"/>
    <w:rsid w:val="00042B9E"/>
    <w:rsid w:val="00056083"/>
    <w:rsid w:val="000739B5"/>
    <w:rsid w:val="00077714"/>
    <w:rsid w:val="00083A1B"/>
    <w:rsid w:val="00085525"/>
    <w:rsid w:val="00085E55"/>
    <w:rsid w:val="000B3E3A"/>
    <w:rsid w:val="000C1A75"/>
    <w:rsid w:val="000E51B9"/>
    <w:rsid w:val="000E5A50"/>
    <w:rsid w:val="000E78B7"/>
    <w:rsid w:val="00101AE2"/>
    <w:rsid w:val="001021AA"/>
    <w:rsid w:val="00114BBE"/>
    <w:rsid w:val="001200FF"/>
    <w:rsid w:val="001239B7"/>
    <w:rsid w:val="00126141"/>
    <w:rsid w:val="001269B9"/>
    <w:rsid w:val="00131B41"/>
    <w:rsid w:val="001326B8"/>
    <w:rsid w:val="00133F47"/>
    <w:rsid w:val="00134FE6"/>
    <w:rsid w:val="00137797"/>
    <w:rsid w:val="00154132"/>
    <w:rsid w:val="00165BC4"/>
    <w:rsid w:val="00166FEA"/>
    <w:rsid w:val="001819A1"/>
    <w:rsid w:val="00181D48"/>
    <w:rsid w:val="00184070"/>
    <w:rsid w:val="00186125"/>
    <w:rsid w:val="00193200"/>
    <w:rsid w:val="00194C24"/>
    <w:rsid w:val="001974F1"/>
    <w:rsid w:val="001A50AB"/>
    <w:rsid w:val="001B017F"/>
    <w:rsid w:val="001B1FE5"/>
    <w:rsid w:val="001B42FB"/>
    <w:rsid w:val="001B60AD"/>
    <w:rsid w:val="001B6F81"/>
    <w:rsid w:val="001B7216"/>
    <w:rsid w:val="001C0972"/>
    <w:rsid w:val="001C3001"/>
    <w:rsid w:val="001D53DC"/>
    <w:rsid w:val="001D6B4D"/>
    <w:rsid w:val="001F311C"/>
    <w:rsid w:val="001F79EA"/>
    <w:rsid w:val="00205187"/>
    <w:rsid w:val="00211D92"/>
    <w:rsid w:val="00222733"/>
    <w:rsid w:val="00222793"/>
    <w:rsid w:val="00223D7A"/>
    <w:rsid w:val="00237630"/>
    <w:rsid w:val="00246A5A"/>
    <w:rsid w:val="00254A1F"/>
    <w:rsid w:val="002622B2"/>
    <w:rsid w:val="00264101"/>
    <w:rsid w:val="0026618F"/>
    <w:rsid w:val="002923B0"/>
    <w:rsid w:val="00293B9D"/>
    <w:rsid w:val="002C6802"/>
    <w:rsid w:val="002D624F"/>
    <w:rsid w:val="002E26B5"/>
    <w:rsid w:val="002E3123"/>
    <w:rsid w:val="002E4B8E"/>
    <w:rsid w:val="002F77BC"/>
    <w:rsid w:val="002F7C1D"/>
    <w:rsid w:val="002F7DFE"/>
    <w:rsid w:val="00302291"/>
    <w:rsid w:val="00307AFC"/>
    <w:rsid w:val="00312351"/>
    <w:rsid w:val="003144E8"/>
    <w:rsid w:val="003150DA"/>
    <w:rsid w:val="00317485"/>
    <w:rsid w:val="003248CB"/>
    <w:rsid w:val="003277C1"/>
    <w:rsid w:val="0034155A"/>
    <w:rsid w:val="00343BDF"/>
    <w:rsid w:val="003512F0"/>
    <w:rsid w:val="00362CAE"/>
    <w:rsid w:val="0037622B"/>
    <w:rsid w:val="00380276"/>
    <w:rsid w:val="003829D3"/>
    <w:rsid w:val="00383F2C"/>
    <w:rsid w:val="0038741B"/>
    <w:rsid w:val="003A4185"/>
    <w:rsid w:val="003B652D"/>
    <w:rsid w:val="003C0F4D"/>
    <w:rsid w:val="003C73DC"/>
    <w:rsid w:val="003D4F59"/>
    <w:rsid w:val="003D6A6E"/>
    <w:rsid w:val="003E0D26"/>
    <w:rsid w:val="003E7457"/>
    <w:rsid w:val="003E780B"/>
    <w:rsid w:val="003F0204"/>
    <w:rsid w:val="003F47E6"/>
    <w:rsid w:val="004113E5"/>
    <w:rsid w:val="00417254"/>
    <w:rsid w:val="004178D9"/>
    <w:rsid w:val="00420A5D"/>
    <w:rsid w:val="00422D37"/>
    <w:rsid w:val="0044096E"/>
    <w:rsid w:val="0044241B"/>
    <w:rsid w:val="004428DD"/>
    <w:rsid w:val="00447185"/>
    <w:rsid w:val="00451184"/>
    <w:rsid w:val="0045570C"/>
    <w:rsid w:val="00465C1E"/>
    <w:rsid w:val="00471C91"/>
    <w:rsid w:val="0047361D"/>
    <w:rsid w:val="00477F22"/>
    <w:rsid w:val="004871D9"/>
    <w:rsid w:val="00487E39"/>
    <w:rsid w:val="00492D9F"/>
    <w:rsid w:val="00494390"/>
    <w:rsid w:val="00494844"/>
    <w:rsid w:val="004B4DE4"/>
    <w:rsid w:val="004B6251"/>
    <w:rsid w:val="004B67ED"/>
    <w:rsid w:val="004D7117"/>
    <w:rsid w:val="004D7AF2"/>
    <w:rsid w:val="004E4E37"/>
    <w:rsid w:val="004F4D3D"/>
    <w:rsid w:val="0050274E"/>
    <w:rsid w:val="0050395F"/>
    <w:rsid w:val="00507D6D"/>
    <w:rsid w:val="00511690"/>
    <w:rsid w:val="00517D16"/>
    <w:rsid w:val="00520277"/>
    <w:rsid w:val="00527F72"/>
    <w:rsid w:val="00552A8C"/>
    <w:rsid w:val="00557422"/>
    <w:rsid w:val="00575DED"/>
    <w:rsid w:val="005806E2"/>
    <w:rsid w:val="005816B3"/>
    <w:rsid w:val="00581FD7"/>
    <w:rsid w:val="00587AE9"/>
    <w:rsid w:val="00587D4A"/>
    <w:rsid w:val="005A2059"/>
    <w:rsid w:val="005B02BB"/>
    <w:rsid w:val="005B1595"/>
    <w:rsid w:val="005C0FC8"/>
    <w:rsid w:val="005C1670"/>
    <w:rsid w:val="005C21FB"/>
    <w:rsid w:val="005C594D"/>
    <w:rsid w:val="005D29A5"/>
    <w:rsid w:val="005E33E8"/>
    <w:rsid w:val="005E4CB8"/>
    <w:rsid w:val="005E53B2"/>
    <w:rsid w:val="005E6C01"/>
    <w:rsid w:val="005F3241"/>
    <w:rsid w:val="005F66DB"/>
    <w:rsid w:val="00602207"/>
    <w:rsid w:val="00604F19"/>
    <w:rsid w:val="00607568"/>
    <w:rsid w:val="006126BB"/>
    <w:rsid w:val="006370AC"/>
    <w:rsid w:val="0065397B"/>
    <w:rsid w:val="00653DA8"/>
    <w:rsid w:val="00654D42"/>
    <w:rsid w:val="00655FA2"/>
    <w:rsid w:val="00666608"/>
    <w:rsid w:val="00670DA9"/>
    <w:rsid w:val="00673699"/>
    <w:rsid w:val="006810FD"/>
    <w:rsid w:val="00681EA4"/>
    <w:rsid w:val="00695F4A"/>
    <w:rsid w:val="006A1A7E"/>
    <w:rsid w:val="006A28D2"/>
    <w:rsid w:val="006A44E9"/>
    <w:rsid w:val="006B3C23"/>
    <w:rsid w:val="006B62E5"/>
    <w:rsid w:val="006C1D06"/>
    <w:rsid w:val="006C45EB"/>
    <w:rsid w:val="006C5234"/>
    <w:rsid w:val="006D2A66"/>
    <w:rsid w:val="006D2D69"/>
    <w:rsid w:val="006D4A6B"/>
    <w:rsid w:val="006D651E"/>
    <w:rsid w:val="006E0E67"/>
    <w:rsid w:val="006F0E50"/>
    <w:rsid w:val="00700620"/>
    <w:rsid w:val="00703A71"/>
    <w:rsid w:val="00715A88"/>
    <w:rsid w:val="00716650"/>
    <w:rsid w:val="007263CA"/>
    <w:rsid w:val="007302DC"/>
    <w:rsid w:val="00730603"/>
    <w:rsid w:val="00741C2C"/>
    <w:rsid w:val="00742DCC"/>
    <w:rsid w:val="00743590"/>
    <w:rsid w:val="007502F9"/>
    <w:rsid w:val="00760462"/>
    <w:rsid w:val="00762AE4"/>
    <w:rsid w:val="0077321C"/>
    <w:rsid w:val="00773F0C"/>
    <w:rsid w:val="00774364"/>
    <w:rsid w:val="007748FF"/>
    <w:rsid w:val="00783E76"/>
    <w:rsid w:val="00783EA1"/>
    <w:rsid w:val="0078568C"/>
    <w:rsid w:val="007A0C5B"/>
    <w:rsid w:val="007A2225"/>
    <w:rsid w:val="007A352D"/>
    <w:rsid w:val="007B70C2"/>
    <w:rsid w:val="007C106E"/>
    <w:rsid w:val="007C61AC"/>
    <w:rsid w:val="007C6467"/>
    <w:rsid w:val="007D02BD"/>
    <w:rsid w:val="007E0BE4"/>
    <w:rsid w:val="007F129A"/>
    <w:rsid w:val="007F6097"/>
    <w:rsid w:val="007F68D0"/>
    <w:rsid w:val="00803DD4"/>
    <w:rsid w:val="00806626"/>
    <w:rsid w:val="00810726"/>
    <w:rsid w:val="00813F30"/>
    <w:rsid w:val="00820D8E"/>
    <w:rsid w:val="00827C16"/>
    <w:rsid w:val="00836757"/>
    <w:rsid w:val="00836C65"/>
    <w:rsid w:val="00851627"/>
    <w:rsid w:val="008576E5"/>
    <w:rsid w:val="008642E3"/>
    <w:rsid w:val="00864BB8"/>
    <w:rsid w:val="00864F21"/>
    <w:rsid w:val="008739FE"/>
    <w:rsid w:val="008774D7"/>
    <w:rsid w:val="00886329"/>
    <w:rsid w:val="00887F4F"/>
    <w:rsid w:val="008908E0"/>
    <w:rsid w:val="008973ED"/>
    <w:rsid w:val="008A13A7"/>
    <w:rsid w:val="008B7BA4"/>
    <w:rsid w:val="008C31C7"/>
    <w:rsid w:val="008C342B"/>
    <w:rsid w:val="008C5314"/>
    <w:rsid w:val="008D48F0"/>
    <w:rsid w:val="008E5F54"/>
    <w:rsid w:val="008F1918"/>
    <w:rsid w:val="008F5980"/>
    <w:rsid w:val="009011D1"/>
    <w:rsid w:val="00906598"/>
    <w:rsid w:val="00911AE1"/>
    <w:rsid w:val="0092567E"/>
    <w:rsid w:val="0094382A"/>
    <w:rsid w:val="00943D7A"/>
    <w:rsid w:val="00944F0F"/>
    <w:rsid w:val="00950DF3"/>
    <w:rsid w:val="00953B12"/>
    <w:rsid w:val="009569BA"/>
    <w:rsid w:val="00980AF5"/>
    <w:rsid w:val="00983377"/>
    <w:rsid w:val="00987164"/>
    <w:rsid w:val="009944AB"/>
    <w:rsid w:val="009C48CB"/>
    <w:rsid w:val="009C7756"/>
    <w:rsid w:val="009D0252"/>
    <w:rsid w:val="009D058D"/>
    <w:rsid w:val="009D310A"/>
    <w:rsid w:val="009D4EEF"/>
    <w:rsid w:val="009F1C96"/>
    <w:rsid w:val="009F53A4"/>
    <w:rsid w:val="009F627D"/>
    <w:rsid w:val="009F7D2F"/>
    <w:rsid w:val="00A04695"/>
    <w:rsid w:val="00A078C8"/>
    <w:rsid w:val="00A12B09"/>
    <w:rsid w:val="00A16B26"/>
    <w:rsid w:val="00A213E5"/>
    <w:rsid w:val="00A23C38"/>
    <w:rsid w:val="00A26493"/>
    <w:rsid w:val="00A374B7"/>
    <w:rsid w:val="00A4194E"/>
    <w:rsid w:val="00A4196D"/>
    <w:rsid w:val="00A572E2"/>
    <w:rsid w:val="00A67558"/>
    <w:rsid w:val="00A7398C"/>
    <w:rsid w:val="00A82A22"/>
    <w:rsid w:val="00A82C31"/>
    <w:rsid w:val="00A84D43"/>
    <w:rsid w:val="00A850BB"/>
    <w:rsid w:val="00A879D1"/>
    <w:rsid w:val="00A9156A"/>
    <w:rsid w:val="00A9694B"/>
    <w:rsid w:val="00AA1C3E"/>
    <w:rsid w:val="00AA7611"/>
    <w:rsid w:val="00AB4BF3"/>
    <w:rsid w:val="00AC5D47"/>
    <w:rsid w:val="00AD6C8F"/>
    <w:rsid w:val="00AD6E09"/>
    <w:rsid w:val="00AE1759"/>
    <w:rsid w:val="00AF0565"/>
    <w:rsid w:val="00AF14CE"/>
    <w:rsid w:val="00B15871"/>
    <w:rsid w:val="00B16AF3"/>
    <w:rsid w:val="00B27423"/>
    <w:rsid w:val="00B333FC"/>
    <w:rsid w:val="00B35F54"/>
    <w:rsid w:val="00B37476"/>
    <w:rsid w:val="00B44DF2"/>
    <w:rsid w:val="00B476A8"/>
    <w:rsid w:val="00B5764F"/>
    <w:rsid w:val="00B62786"/>
    <w:rsid w:val="00B86E24"/>
    <w:rsid w:val="00BA05A4"/>
    <w:rsid w:val="00BA571C"/>
    <w:rsid w:val="00BA6C93"/>
    <w:rsid w:val="00BB673D"/>
    <w:rsid w:val="00BC0D36"/>
    <w:rsid w:val="00BC3F7F"/>
    <w:rsid w:val="00BD4C1B"/>
    <w:rsid w:val="00BE7A7C"/>
    <w:rsid w:val="00BF13C3"/>
    <w:rsid w:val="00C064F5"/>
    <w:rsid w:val="00C06738"/>
    <w:rsid w:val="00C10E84"/>
    <w:rsid w:val="00C145F6"/>
    <w:rsid w:val="00C23EB4"/>
    <w:rsid w:val="00C25F4A"/>
    <w:rsid w:val="00C30829"/>
    <w:rsid w:val="00C33445"/>
    <w:rsid w:val="00C45E36"/>
    <w:rsid w:val="00C46BA4"/>
    <w:rsid w:val="00C56707"/>
    <w:rsid w:val="00C74052"/>
    <w:rsid w:val="00C75CC3"/>
    <w:rsid w:val="00C820CF"/>
    <w:rsid w:val="00C82D38"/>
    <w:rsid w:val="00C82FD0"/>
    <w:rsid w:val="00C91534"/>
    <w:rsid w:val="00C92107"/>
    <w:rsid w:val="00C9659F"/>
    <w:rsid w:val="00CA013A"/>
    <w:rsid w:val="00CA1D34"/>
    <w:rsid w:val="00CB3D6D"/>
    <w:rsid w:val="00CB6E17"/>
    <w:rsid w:val="00CC0BE1"/>
    <w:rsid w:val="00CC0E47"/>
    <w:rsid w:val="00CC7910"/>
    <w:rsid w:val="00CD24A8"/>
    <w:rsid w:val="00CE4DFA"/>
    <w:rsid w:val="00CE7433"/>
    <w:rsid w:val="00CF628F"/>
    <w:rsid w:val="00D052A2"/>
    <w:rsid w:val="00D10107"/>
    <w:rsid w:val="00D2113F"/>
    <w:rsid w:val="00D21958"/>
    <w:rsid w:val="00D5299E"/>
    <w:rsid w:val="00D549CD"/>
    <w:rsid w:val="00D633AC"/>
    <w:rsid w:val="00D637FA"/>
    <w:rsid w:val="00D642BF"/>
    <w:rsid w:val="00D82265"/>
    <w:rsid w:val="00D83C17"/>
    <w:rsid w:val="00D91B38"/>
    <w:rsid w:val="00D93189"/>
    <w:rsid w:val="00D93F03"/>
    <w:rsid w:val="00D95860"/>
    <w:rsid w:val="00DA02C4"/>
    <w:rsid w:val="00DA0F87"/>
    <w:rsid w:val="00DA196D"/>
    <w:rsid w:val="00DA7FA9"/>
    <w:rsid w:val="00DB136E"/>
    <w:rsid w:val="00DB69A0"/>
    <w:rsid w:val="00DB7108"/>
    <w:rsid w:val="00DB78C9"/>
    <w:rsid w:val="00DC0873"/>
    <w:rsid w:val="00DC3189"/>
    <w:rsid w:val="00DD06DA"/>
    <w:rsid w:val="00DE6DD9"/>
    <w:rsid w:val="00DF47FC"/>
    <w:rsid w:val="00DF7207"/>
    <w:rsid w:val="00E01B3E"/>
    <w:rsid w:val="00E05948"/>
    <w:rsid w:val="00E1689B"/>
    <w:rsid w:val="00E17906"/>
    <w:rsid w:val="00E212EF"/>
    <w:rsid w:val="00E3392A"/>
    <w:rsid w:val="00E64AC5"/>
    <w:rsid w:val="00E64EDE"/>
    <w:rsid w:val="00E6761C"/>
    <w:rsid w:val="00E75EE7"/>
    <w:rsid w:val="00E81DA5"/>
    <w:rsid w:val="00E90D56"/>
    <w:rsid w:val="00E93DCD"/>
    <w:rsid w:val="00E95F94"/>
    <w:rsid w:val="00EA45D7"/>
    <w:rsid w:val="00EA69B5"/>
    <w:rsid w:val="00EA7B03"/>
    <w:rsid w:val="00EB28CD"/>
    <w:rsid w:val="00EB3416"/>
    <w:rsid w:val="00EB5047"/>
    <w:rsid w:val="00EC0ABF"/>
    <w:rsid w:val="00EC41AF"/>
    <w:rsid w:val="00ED3045"/>
    <w:rsid w:val="00ED5E31"/>
    <w:rsid w:val="00ED6C88"/>
    <w:rsid w:val="00EE5DA4"/>
    <w:rsid w:val="00EF396B"/>
    <w:rsid w:val="00EF6264"/>
    <w:rsid w:val="00EF6ACC"/>
    <w:rsid w:val="00EF7282"/>
    <w:rsid w:val="00EF72C9"/>
    <w:rsid w:val="00F001E9"/>
    <w:rsid w:val="00F0510C"/>
    <w:rsid w:val="00F3243A"/>
    <w:rsid w:val="00F3355F"/>
    <w:rsid w:val="00F37304"/>
    <w:rsid w:val="00F42787"/>
    <w:rsid w:val="00F43B8B"/>
    <w:rsid w:val="00F45FCA"/>
    <w:rsid w:val="00F5393B"/>
    <w:rsid w:val="00F70715"/>
    <w:rsid w:val="00F87282"/>
    <w:rsid w:val="00F87D03"/>
    <w:rsid w:val="00FA0F6A"/>
    <w:rsid w:val="00FB623C"/>
    <w:rsid w:val="00FC152A"/>
    <w:rsid w:val="00FC2F4E"/>
    <w:rsid w:val="00FE4EC9"/>
    <w:rsid w:val="00FF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FE6"/>
    <w:rPr>
      <w:rFonts w:ascii="Arial" w:hAnsi="Arial"/>
      <w:sz w:val="24"/>
      <w:szCs w:val="24"/>
    </w:rPr>
  </w:style>
  <w:style w:type="paragraph" w:styleId="Heading1">
    <w:name w:val="heading 1"/>
    <w:basedOn w:val="Normal"/>
    <w:next w:val="Normal"/>
    <w:qFormat/>
    <w:rsid w:val="00134FE6"/>
    <w:pPr>
      <w:keepNext/>
      <w:outlineLvl w:val="0"/>
    </w:pPr>
    <w:rPr>
      <w:b/>
      <w:bCs/>
    </w:rPr>
  </w:style>
  <w:style w:type="paragraph" w:styleId="Heading2">
    <w:name w:val="heading 2"/>
    <w:basedOn w:val="Normal"/>
    <w:next w:val="Normal"/>
    <w:qFormat/>
    <w:rsid w:val="00134FE6"/>
    <w:pPr>
      <w:keepNext/>
      <w:outlineLvl w:val="1"/>
    </w:pPr>
    <w:rPr>
      <w:u w:val="single"/>
    </w:rPr>
  </w:style>
  <w:style w:type="paragraph" w:styleId="Heading3">
    <w:name w:val="heading 3"/>
    <w:basedOn w:val="Normal"/>
    <w:next w:val="Normal"/>
    <w:qFormat/>
    <w:rsid w:val="00134FE6"/>
    <w:pPr>
      <w:keepNext/>
      <w:outlineLvl w:val="2"/>
    </w:pPr>
    <w:rPr>
      <w:b/>
      <w:bCs/>
      <w:u w:val="single"/>
    </w:rPr>
  </w:style>
  <w:style w:type="paragraph" w:styleId="Heading4">
    <w:name w:val="heading 4"/>
    <w:basedOn w:val="Normal"/>
    <w:next w:val="Normal"/>
    <w:qFormat/>
    <w:rsid w:val="00134FE6"/>
    <w:pPr>
      <w:keepNext/>
      <w:ind w:left="2160" w:hanging="2160"/>
      <w:outlineLvl w:val="3"/>
    </w:pPr>
    <w:rPr>
      <w:b/>
      <w:bCs/>
      <w:u w:val="single"/>
    </w:rPr>
  </w:style>
  <w:style w:type="paragraph" w:styleId="Heading5">
    <w:name w:val="heading 5"/>
    <w:basedOn w:val="Normal"/>
    <w:next w:val="Normal"/>
    <w:qFormat/>
    <w:rsid w:val="00134FE6"/>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4FE6"/>
    <w:pPr>
      <w:pBdr>
        <w:top w:val="single" w:sz="4" w:space="1" w:color="auto"/>
        <w:left w:val="single" w:sz="4" w:space="4" w:color="auto"/>
        <w:bottom w:val="single" w:sz="4" w:space="1" w:color="auto"/>
        <w:right w:val="single" w:sz="4" w:space="4" w:color="auto"/>
      </w:pBdr>
      <w:ind w:left="2160" w:hanging="2160"/>
      <w:jc w:val="center"/>
    </w:pPr>
    <w:rPr>
      <w:b/>
      <w:bCs/>
    </w:rPr>
  </w:style>
  <w:style w:type="paragraph" w:styleId="BalloonText">
    <w:name w:val="Balloon Text"/>
    <w:basedOn w:val="Normal"/>
    <w:semiHidden/>
    <w:rsid w:val="00C30829"/>
    <w:rPr>
      <w:rFonts w:ascii="Tahoma" w:hAnsi="Tahoma" w:cs="Tahoma"/>
      <w:sz w:val="16"/>
      <w:szCs w:val="16"/>
    </w:rPr>
  </w:style>
  <w:style w:type="paragraph" w:customStyle="1" w:styleId="headline">
    <w:name w:val="headline"/>
    <w:basedOn w:val="Normal"/>
    <w:rsid w:val="008F5980"/>
    <w:pPr>
      <w:spacing w:before="100" w:beforeAutospacing="1" w:after="100" w:afterAutospacing="1"/>
    </w:pPr>
    <w:rPr>
      <w:rFonts w:cs="Arial"/>
      <w:b/>
      <w:bCs/>
      <w:color w:val="0033CC"/>
    </w:rPr>
  </w:style>
  <w:style w:type="paragraph" w:styleId="NormalWeb">
    <w:name w:val="Normal (Web)"/>
    <w:basedOn w:val="Normal"/>
    <w:rsid w:val="001326B8"/>
    <w:pPr>
      <w:spacing w:before="100" w:beforeAutospacing="1" w:after="100" w:afterAutospacing="1"/>
    </w:pPr>
    <w:rPr>
      <w:rFonts w:ascii="Times New Roman" w:hAnsi="Times New Roman"/>
    </w:rPr>
  </w:style>
  <w:style w:type="character" w:styleId="Hyperlink">
    <w:name w:val="Hyperlink"/>
    <w:basedOn w:val="DefaultParagraphFont"/>
    <w:rsid w:val="00A04695"/>
    <w:rPr>
      <w:color w:val="0000FF"/>
      <w:u w:val="single"/>
    </w:rPr>
  </w:style>
  <w:style w:type="paragraph" w:styleId="Footer">
    <w:name w:val="footer"/>
    <w:basedOn w:val="Normal"/>
    <w:link w:val="FooterChar"/>
    <w:uiPriority w:val="99"/>
    <w:rsid w:val="00A04695"/>
    <w:pPr>
      <w:tabs>
        <w:tab w:val="center" w:pos="4320"/>
        <w:tab w:val="right" w:pos="8640"/>
      </w:tabs>
    </w:pPr>
    <w:rPr>
      <w:szCs w:val="20"/>
    </w:rPr>
  </w:style>
  <w:style w:type="paragraph" w:styleId="Header">
    <w:name w:val="header"/>
    <w:basedOn w:val="Normal"/>
    <w:rsid w:val="00670DA9"/>
    <w:pPr>
      <w:tabs>
        <w:tab w:val="center" w:pos="4320"/>
        <w:tab w:val="right" w:pos="8640"/>
      </w:tabs>
    </w:pPr>
  </w:style>
  <w:style w:type="character" w:styleId="PageNumber">
    <w:name w:val="page number"/>
    <w:basedOn w:val="DefaultParagraphFont"/>
    <w:rsid w:val="00670DA9"/>
  </w:style>
  <w:style w:type="paragraph" w:styleId="ListParagraph">
    <w:name w:val="List Paragraph"/>
    <w:basedOn w:val="Normal"/>
    <w:uiPriority w:val="34"/>
    <w:qFormat/>
    <w:rsid w:val="00A9156A"/>
    <w:pPr>
      <w:spacing w:after="120"/>
      <w:ind w:left="720"/>
      <w:contextualSpacing/>
    </w:pPr>
    <w:rPr>
      <w:rFonts w:ascii="Calibri" w:eastAsiaTheme="minorHAnsi" w:hAnsi="Calibri" w:cstheme="minorBidi"/>
      <w:sz w:val="20"/>
      <w:szCs w:val="20"/>
    </w:rPr>
  </w:style>
  <w:style w:type="paragraph" w:styleId="z-TopofForm">
    <w:name w:val="HTML Top of Form"/>
    <w:basedOn w:val="Normal"/>
    <w:next w:val="Normal"/>
    <w:link w:val="z-TopofFormChar"/>
    <w:hidden/>
    <w:uiPriority w:val="99"/>
    <w:unhideWhenUsed/>
    <w:rsid w:val="00166FE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rsid w:val="00166FE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66FE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rsid w:val="00166FEA"/>
    <w:rPr>
      <w:rFonts w:ascii="Arial" w:hAnsi="Arial" w:cs="Arial"/>
      <w:vanish/>
      <w:sz w:val="16"/>
      <w:szCs w:val="16"/>
    </w:rPr>
  </w:style>
  <w:style w:type="character" w:customStyle="1" w:styleId="FooterChar">
    <w:name w:val="Footer Char"/>
    <w:basedOn w:val="DefaultParagraphFont"/>
    <w:link w:val="Footer"/>
    <w:uiPriority w:val="99"/>
    <w:rsid w:val="00E01B3E"/>
    <w:rPr>
      <w:rFonts w:ascii="Arial" w:hAnsi="Arial"/>
      <w:sz w:val="24"/>
    </w:rPr>
  </w:style>
  <w:style w:type="table" w:styleId="TableGrid">
    <w:name w:val="Table Grid"/>
    <w:basedOn w:val="TableNormal"/>
    <w:rsid w:val="006B3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FE6"/>
    <w:rPr>
      <w:rFonts w:ascii="Arial" w:hAnsi="Arial"/>
      <w:sz w:val="24"/>
      <w:szCs w:val="24"/>
    </w:rPr>
  </w:style>
  <w:style w:type="paragraph" w:styleId="Heading1">
    <w:name w:val="heading 1"/>
    <w:basedOn w:val="Normal"/>
    <w:next w:val="Normal"/>
    <w:qFormat/>
    <w:rsid w:val="00134FE6"/>
    <w:pPr>
      <w:keepNext/>
      <w:outlineLvl w:val="0"/>
    </w:pPr>
    <w:rPr>
      <w:b/>
      <w:bCs/>
    </w:rPr>
  </w:style>
  <w:style w:type="paragraph" w:styleId="Heading2">
    <w:name w:val="heading 2"/>
    <w:basedOn w:val="Normal"/>
    <w:next w:val="Normal"/>
    <w:qFormat/>
    <w:rsid w:val="00134FE6"/>
    <w:pPr>
      <w:keepNext/>
      <w:outlineLvl w:val="1"/>
    </w:pPr>
    <w:rPr>
      <w:u w:val="single"/>
    </w:rPr>
  </w:style>
  <w:style w:type="paragraph" w:styleId="Heading3">
    <w:name w:val="heading 3"/>
    <w:basedOn w:val="Normal"/>
    <w:next w:val="Normal"/>
    <w:qFormat/>
    <w:rsid w:val="00134FE6"/>
    <w:pPr>
      <w:keepNext/>
      <w:outlineLvl w:val="2"/>
    </w:pPr>
    <w:rPr>
      <w:b/>
      <w:bCs/>
      <w:u w:val="single"/>
    </w:rPr>
  </w:style>
  <w:style w:type="paragraph" w:styleId="Heading4">
    <w:name w:val="heading 4"/>
    <w:basedOn w:val="Normal"/>
    <w:next w:val="Normal"/>
    <w:qFormat/>
    <w:rsid w:val="00134FE6"/>
    <w:pPr>
      <w:keepNext/>
      <w:ind w:left="2160" w:hanging="2160"/>
      <w:outlineLvl w:val="3"/>
    </w:pPr>
    <w:rPr>
      <w:b/>
      <w:bCs/>
      <w:u w:val="single"/>
    </w:rPr>
  </w:style>
  <w:style w:type="paragraph" w:styleId="Heading5">
    <w:name w:val="heading 5"/>
    <w:basedOn w:val="Normal"/>
    <w:next w:val="Normal"/>
    <w:qFormat/>
    <w:rsid w:val="00134FE6"/>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4FE6"/>
    <w:pPr>
      <w:pBdr>
        <w:top w:val="single" w:sz="4" w:space="1" w:color="auto"/>
        <w:left w:val="single" w:sz="4" w:space="4" w:color="auto"/>
        <w:bottom w:val="single" w:sz="4" w:space="1" w:color="auto"/>
        <w:right w:val="single" w:sz="4" w:space="4" w:color="auto"/>
      </w:pBdr>
      <w:ind w:left="2160" w:hanging="2160"/>
      <w:jc w:val="center"/>
    </w:pPr>
    <w:rPr>
      <w:b/>
      <w:bCs/>
    </w:rPr>
  </w:style>
  <w:style w:type="paragraph" w:styleId="BalloonText">
    <w:name w:val="Balloon Text"/>
    <w:basedOn w:val="Normal"/>
    <w:semiHidden/>
    <w:rsid w:val="00C30829"/>
    <w:rPr>
      <w:rFonts w:ascii="Tahoma" w:hAnsi="Tahoma" w:cs="Tahoma"/>
      <w:sz w:val="16"/>
      <w:szCs w:val="16"/>
    </w:rPr>
  </w:style>
  <w:style w:type="paragraph" w:customStyle="1" w:styleId="headline">
    <w:name w:val="headline"/>
    <w:basedOn w:val="Normal"/>
    <w:rsid w:val="008F5980"/>
    <w:pPr>
      <w:spacing w:before="100" w:beforeAutospacing="1" w:after="100" w:afterAutospacing="1"/>
    </w:pPr>
    <w:rPr>
      <w:rFonts w:cs="Arial"/>
      <w:b/>
      <w:bCs/>
      <w:color w:val="0033CC"/>
    </w:rPr>
  </w:style>
  <w:style w:type="paragraph" w:styleId="NormalWeb">
    <w:name w:val="Normal (Web)"/>
    <w:basedOn w:val="Normal"/>
    <w:rsid w:val="001326B8"/>
    <w:pPr>
      <w:spacing w:before="100" w:beforeAutospacing="1" w:after="100" w:afterAutospacing="1"/>
    </w:pPr>
    <w:rPr>
      <w:rFonts w:ascii="Times New Roman" w:hAnsi="Times New Roman"/>
    </w:rPr>
  </w:style>
  <w:style w:type="character" w:styleId="Hyperlink">
    <w:name w:val="Hyperlink"/>
    <w:basedOn w:val="DefaultParagraphFont"/>
    <w:rsid w:val="00A04695"/>
    <w:rPr>
      <w:color w:val="0000FF"/>
      <w:u w:val="single"/>
    </w:rPr>
  </w:style>
  <w:style w:type="paragraph" w:styleId="Footer">
    <w:name w:val="footer"/>
    <w:basedOn w:val="Normal"/>
    <w:link w:val="FooterChar"/>
    <w:uiPriority w:val="99"/>
    <w:rsid w:val="00A04695"/>
    <w:pPr>
      <w:tabs>
        <w:tab w:val="center" w:pos="4320"/>
        <w:tab w:val="right" w:pos="8640"/>
      </w:tabs>
    </w:pPr>
    <w:rPr>
      <w:szCs w:val="20"/>
    </w:rPr>
  </w:style>
  <w:style w:type="paragraph" w:styleId="Header">
    <w:name w:val="header"/>
    <w:basedOn w:val="Normal"/>
    <w:rsid w:val="00670DA9"/>
    <w:pPr>
      <w:tabs>
        <w:tab w:val="center" w:pos="4320"/>
        <w:tab w:val="right" w:pos="8640"/>
      </w:tabs>
    </w:pPr>
  </w:style>
  <w:style w:type="character" w:styleId="PageNumber">
    <w:name w:val="page number"/>
    <w:basedOn w:val="DefaultParagraphFont"/>
    <w:rsid w:val="00670DA9"/>
  </w:style>
  <w:style w:type="paragraph" w:styleId="ListParagraph">
    <w:name w:val="List Paragraph"/>
    <w:basedOn w:val="Normal"/>
    <w:uiPriority w:val="34"/>
    <w:qFormat/>
    <w:rsid w:val="00A9156A"/>
    <w:pPr>
      <w:spacing w:after="120"/>
      <w:ind w:left="720"/>
      <w:contextualSpacing/>
    </w:pPr>
    <w:rPr>
      <w:rFonts w:ascii="Calibri" w:eastAsiaTheme="minorHAnsi" w:hAnsi="Calibri" w:cstheme="minorBidi"/>
      <w:sz w:val="20"/>
      <w:szCs w:val="20"/>
    </w:rPr>
  </w:style>
  <w:style w:type="paragraph" w:styleId="z-TopofForm">
    <w:name w:val="HTML Top of Form"/>
    <w:basedOn w:val="Normal"/>
    <w:next w:val="Normal"/>
    <w:link w:val="z-TopofFormChar"/>
    <w:hidden/>
    <w:uiPriority w:val="99"/>
    <w:unhideWhenUsed/>
    <w:rsid w:val="00166FE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rsid w:val="00166FE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66FE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rsid w:val="00166FEA"/>
    <w:rPr>
      <w:rFonts w:ascii="Arial" w:hAnsi="Arial" w:cs="Arial"/>
      <w:vanish/>
      <w:sz w:val="16"/>
      <w:szCs w:val="16"/>
    </w:rPr>
  </w:style>
  <w:style w:type="character" w:customStyle="1" w:styleId="FooterChar">
    <w:name w:val="Footer Char"/>
    <w:basedOn w:val="DefaultParagraphFont"/>
    <w:link w:val="Footer"/>
    <w:uiPriority w:val="99"/>
    <w:rsid w:val="00E01B3E"/>
    <w:rPr>
      <w:rFonts w:ascii="Arial" w:hAnsi="Arial"/>
      <w:sz w:val="24"/>
    </w:rPr>
  </w:style>
  <w:style w:type="table" w:styleId="TableGrid">
    <w:name w:val="Table Grid"/>
    <w:basedOn w:val="TableNormal"/>
    <w:rsid w:val="006B3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84534">
      <w:bodyDiv w:val="1"/>
      <w:marLeft w:val="0"/>
      <w:marRight w:val="0"/>
      <w:marTop w:val="0"/>
      <w:marBottom w:val="0"/>
      <w:divBdr>
        <w:top w:val="none" w:sz="0" w:space="0" w:color="auto"/>
        <w:left w:val="none" w:sz="0" w:space="0" w:color="auto"/>
        <w:bottom w:val="none" w:sz="0" w:space="0" w:color="auto"/>
        <w:right w:val="none" w:sz="0" w:space="0" w:color="auto"/>
      </w:divBdr>
    </w:div>
    <w:div w:id="507982874">
      <w:bodyDiv w:val="1"/>
      <w:marLeft w:val="0"/>
      <w:marRight w:val="0"/>
      <w:marTop w:val="0"/>
      <w:marBottom w:val="0"/>
      <w:divBdr>
        <w:top w:val="none" w:sz="0" w:space="0" w:color="auto"/>
        <w:left w:val="none" w:sz="0" w:space="0" w:color="auto"/>
        <w:bottom w:val="none" w:sz="0" w:space="0" w:color="auto"/>
        <w:right w:val="none" w:sz="0" w:space="0" w:color="auto"/>
      </w:divBdr>
    </w:div>
    <w:div w:id="671107792">
      <w:bodyDiv w:val="1"/>
      <w:marLeft w:val="0"/>
      <w:marRight w:val="0"/>
      <w:marTop w:val="0"/>
      <w:marBottom w:val="0"/>
      <w:divBdr>
        <w:top w:val="none" w:sz="0" w:space="0" w:color="auto"/>
        <w:left w:val="none" w:sz="0" w:space="0" w:color="auto"/>
        <w:bottom w:val="none" w:sz="0" w:space="0" w:color="auto"/>
        <w:right w:val="none" w:sz="0" w:space="0" w:color="auto"/>
      </w:divBdr>
      <w:divsChild>
        <w:div w:id="207375583">
          <w:marLeft w:val="0"/>
          <w:marRight w:val="0"/>
          <w:marTop w:val="0"/>
          <w:marBottom w:val="0"/>
          <w:divBdr>
            <w:top w:val="none" w:sz="0" w:space="0" w:color="auto"/>
            <w:left w:val="none" w:sz="0" w:space="0" w:color="auto"/>
            <w:bottom w:val="none" w:sz="0" w:space="0" w:color="auto"/>
            <w:right w:val="none" w:sz="0" w:space="0" w:color="auto"/>
          </w:divBdr>
          <w:divsChild>
            <w:div w:id="392656104">
              <w:marLeft w:val="0"/>
              <w:marRight w:val="0"/>
              <w:marTop w:val="0"/>
              <w:marBottom w:val="0"/>
              <w:divBdr>
                <w:top w:val="none" w:sz="0" w:space="0" w:color="auto"/>
                <w:left w:val="none" w:sz="0" w:space="0" w:color="auto"/>
                <w:bottom w:val="none" w:sz="0" w:space="0" w:color="auto"/>
                <w:right w:val="none" w:sz="0" w:space="0" w:color="auto"/>
              </w:divBdr>
              <w:divsChild>
                <w:div w:id="6493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5549">
      <w:bodyDiv w:val="1"/>
      <w:marLeft w:val="0"/>
      <w:marRight w:val="0"/>
      <w:marTop w:val="0"/>
      <w:marBottom w:val="0"/>
      <w:divBdr>
        <w:top w:val="none" w:sz="0" w:space="0" w:color="auto"/>
        <w:left w:val="none" w:sz="0" w:space="0" w:color="auto"/>
        <w:bottom w:val="none" w:sz="0" w:space="0" w:color="auto"/>
        <w:right w:val="none" w:sz="0" w:space="0" w:color="auto"/>
      </w:divBdr>
    </w:div>
    <w:div w:id="1130980325">
      <w:bodyDiv w:val="1"/>
      <w:marLeft w:val="0"/>
      <w:marRight w:val="0"/>
      <w:marTop w:val="0"/>
      <w:marBottom w:val="0"/>
      <w:divBdr>
        <w:top w:val="none" w:sz="0" w:space="0" w:color="auto"/>
        <w:left w:val="none" w:sz="0" w:space="0" w:color="auto"/>
        <w:bottom w:val="none" w:sz="0" w:space="0" w:color="auto"/>
        <w:right w:val="none" w:sz="0" w:space="0" w:color="auto"/>
      </w:divBdr>
    </w:div>
    <w:div w:id="1568607759">
      <w:bodyDiv w:val="1"/>
      <w:marLeft w:val="0"/>
      <w:marRight w:val="0"/>
      <w:marTop w:val="0"/>
      <w:marBottom w:val="0"/>
      <w:divBdr>
        <w:top w:val="none" w:sz="0" w:space="0" w:color="auto"/>
        <w:left w:val="none" w:sz="0" w:space="0" w:color="auto"/>
        <w:bottom w:val="none" w:sz="0" w:space="0" w:color="auto"/>
        <w:right w:val="none" w:sz="0" w:space="0" w:color="auto"/>
      </w:divBdr>
    </w:div>
    <w:div w:id="1731266889">
      <w:bodyDiv w:val="1"/>
      <w:marLeft w:val="0"/>
      <w:marRight w:val="0"/>
      <w:marTop w:val="0"/>
      <w:marBottom w:val="0"/>
      <w:divBdr>
        <w:top w:val="none" w:sz="0" w:space="0" w:color="auto"/>
        <w:left w:val="none" w:sz="0" w:space="0" w:color="auto"/>
        <w:bottom w:val="none" w:sz="0" w:space="0" w:color="auto"/>
        <w:right w:val="none" w:sz="0" w:space="0" w:color="auto"/>
      </w:divBdr>
    </w:div>
    <w:div w:id="1907455268">
      <w:bodyDiv w:val="1"/>
      <w:marLeft w:val="0"/>
      <w:marRight w:val="0"/>
      <w:marTop w:val="0"/>
      <w:marBottom w:val="0"/>
      <w:divBdr>
        <w:top w:val="none" w:sz="0" w:space="0" w:color="auto"/>
        <w:left w:val="none" w:sz="0" w:space="0" w:color="auto"/>
        <w:bottom w:val="none" w:sz="0" w:space="0" w:color="auto"/>
        <w:right w:val="none" w:sz="0" w:space="0" w:color="auto"/>
      </w:divBdr>
    </w:div>
    <w:div w:id="199533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BDA30-02A6-3E48-A501-93839150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1564</Words>
  <Characters>8919</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08/28</vt:lpstr>
    </vt:vector>
  </TitlesOfParts>
  <Company>Hewlett-Packard</Company>
  <LinksUpToDate>false</LinksUpToDate>
  <CharactersWithSpaces>10463</CharactersWithSpaces>
  <SharedDoc>false</SharedDoc>
  <HLinks>
    <vt:vector size="6" baseType="variant">
      <vt:variant>
        <vt:i4>7798906</vt:i4>
      </vt:variant>
      <vt:variant>
        <vt:i4>0</vt:i4>
      </vt:variant>
      <vt:variant>
        <vt:i4>0</vt:i4>
      </vt:variant>
      <vt:variant>
        <vt:i4>5</vt:i4>
      </vt:variant>
      <vt:variant>
        <vt:lpwstr>http://mytsu.tnstate.edu/cp/home/loginf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08/28</dc:title>
  <dc:creator>Peter Millet</dc:creator>
  <cp:lastModifiedBy>TESS 002</cp:lastModifiedBy>
  <cp:revision>2</cp:revision>
  <cp:lastPrinted>2012-08-27T21:13:00Z</cp:lastPrinted>
  <dcterms:created xsi:type="dcterms:W3CDTF">2012-10-22T20:47:00Z</dcterms:created>
  <dcterms:modified xsi:type="dcterms:W3CDTF">2012-10-22T20:47:00Z</dcterms:modified>
</cp:coreProperties>
</file>