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34B2" w14:textId="77777777" w:rsidR="0084026A" w:rsidRDefault="0084026A" w:rsidP="000E747D">
      <w:pPr>
        <w:jc w:val="center"/>
        <w:rPr>
          <w:rFonts w:ascii="Times New Roman" w:hAnsi="Times New Roman" w:cs="Times New Roman"/>
          <w:sz w:val="40"/>
          <w:szCs w:val="40"/>
        </w:rPr>
      </w:pPr>
    </w:p>
    <w:p w14:paraId="3DEA5BCE" w14:textId="77777777" w:rsidR="0084026A" w:rsidRDefault="0084026A" w:rsidP="000E747D">
      <w:pPr>
        <w:jc w:val="center"/>
        <w:rPr>
          <w:rFonts w:ascii="Times New Roman" w:hAnsi="Times New Roman" w:cs="Times New Roman"/>
          <w:sz w:val="40"/>
          <w:szCs w:val="40"/>
        </w:rPr>
      </w:pPr>
    </w:p>
    <w:p w14:paraId="7E8349C6" w14:textId="77777777" w:rsidR="0084026A" w:rsidRDefault="0084026A" w:rsidP="000E747D">
      <w:pPr>
        <w:jc w:val="center"/>
        <w:rPr>
          <w:rFonts w:ascii="Times New Roman" w:hAnsi="Times New Roman" w:cs="Times New Roman"/>
          <w:sz w:val="40"/>
          <w:szCs w:val="40"/>
        </w:rPr>
      </w:pPr>
    </w:p>
    <w:p w14:paraId="0B33BE42" w14:textId="77777777" w:rsidR="0084026A" w:rsidRDefault="0084026A" w:rsidP="000E747D">
      <w:pPr>
        <w:jc w:val="center"/>
        <w:rPr>
          <w:rFonts w:ascii="Times New Roman" w:hAnsi="Times New Roman" w:cs="Times New Roman"/>
          <w:sz w:val="40"/>
          <w:szCs w:val="40"/>
        </w:rPr>
      </w:pPr>
    </w:p>
    <w:p w14:paraId="0B9DD418" w14:textId="77777777" w:rsidR="0084026A" w:rsidRDefault="0084026A" w:rsidP="000E747D">
      <w:pPr>
        <w:jc w:val="center"/>
        <w:rPr>
          <w:rFonts w:ascii="Times New Roman" w:hAnsi="Times New Roman" w:cs="Times New Roman"/>
          <w:sz w:val="40"/>
          <w:szCs w:val="40"/>
        </w:rPr>
      </w:pPr>
    </w:p>
    <w:p w14:paraId="2D948A5F" w14:textId="77777777" w:rsidR="0084026A" w:rsidRDefault="0084026A" w:rsidP="000E747D">
      <w:pPr>
        <w:jc w:val="center"/>
        <w:rPr>
          <w:rFonts w:ascii="Times New Roman" w:hAnsi="Times New Roman" w:cs="Times New Roman"/>
          <w:sz w:val="40"/>
          <w:szCs w:val="40"/>
        </w:rPr>
      </w:pPr>
    </w:p>
    <w:p w14:paraId="718BBB95" w14:textId="40DE5CA2" w:rsidR="000E747D" w:rsidRPr="000E747D" w:rsidRDefault="007F0D54" w:rsidP="000E747D">
      <w:pPr>
        <w:jc w:val="center"/>
        <w:rPr>
          <w:rFonts w:ascii="Times New Roman" w:hAnsi="Times New Roman" w:cs="Times New Roman"/>
          <w:sz w:val="40"/>
          <w:szCs w:val="40"/>
        </w:rPr>
      </w:pPr>
      <w:r w:rsidRPr="000E747D">
        <w:rPr>
          <w:rFonts w:ascii="Times New Roman" w:hAnsi="Times New Roman" w:cs="Times New Roman"/>
          <w:sz w:val="40"/>
          <w:szCs w:val="40"/>
        </w:rPr>
        <w:t>Tennessee State University</w:t>
      </w:r>
    </w:p>
    <w:p w14:paraId="18A83E04" w14:textId="37BB22BA" w:rsidR="000E747D" w:rsidRPr="000E747D" w:rsidRDefault="0084026A" w:rsidP="000E747D">
      <w:pPr>
        <w:jc w:val="center"/>
        <w:rPr>
          <w:rFonts w:ascii="Times New Roman" w:hAnsi="Times New Roman" w:cs="Times New Roman"/>
          <w:sz w:val="40"/>
          <w:szCs w:val="40"/>
        </w:rPr>
      </w:pPr>
      <w:r>
        <w:rPr>
          <w:rFonts w:ascii="Times New Roman" w:hAnsi="Times New Roman" w:cs="Times New Roman"/>
          <w:sz w:val="40"/>
          <w:szCs w:val="40"/>
        </w:rPr>
        <w:t>Master of</w:t>
      </w:r>
      <w:r w:rsidR="007F0D54" w:rsidRPr="000E747D">
        <w:rPr>
          <w:rFonts w:ascii="Times New Roman" w:hAnsi="Times New Roman" w:cs="Times New Roman"/>
          <w:sz w:val="40"/>
          <w:szCs w:val="40"/>
        </w:rPr>
        <w:t> Social Work </w:t>
      </w:r>
      <w:r>
        <w:rPr>
          <w:rFonts w:ascii="Times New Roman" w:hAnsi="Times New Roman" w:cs="Times New Roman"/>
          <w:sz w:val="40"/>
          <w:szCs w:val="40"/>
        </w:rPr>
        <w:t xml:space="preserve">(TSU-MSW) </w:t>
      </w:r>
      <w:r w:rsidR="007F0D54" w:rsidRPr="000E747D">
        <w:rPr>
          <w:rFonts w:ascii="Times New Roman" w:hAnsi="Times New Roman" w:cs="Times New Roman"/>
          <w:sz w:val="40"/>
          <w:szCs w:val="40"/>
        </w:rPr>
        <w:t>Program</w:t>
      </w:r>
    </w:p>
    <w:p w14:paraId="095FCEBD" w14:textId="372D31E4" w:rsidR="000E747D" w:rsidRPr="000E747D" w:rsidRDefault="007F0D54" w:rsidP="000E747D">
      <w:pPr>
        <w:jc w:val="center"/>
        <w:rPr>
          <w:rFonts w:ascii="Times New Roman" w:hAnsi="Times New Roman" w:cs="Times New Roman"/>
          <w:sz w:val="40"/>
          <w:szCs w:val="40"/>
        </w:rPr>
      </w:pPr>
      <w:r w:rsidRPr="000E747D">
        <w:rPr>
          <w:rFonts w:ascii="Times New Roman" w:hAnsi="Times New Roman" w:cs="Times New Roman"/>
          <w:sz w:val="40"/>
          <w:szCs w:val="40"/>
        </w:rPr>
        <w:t>Portfolio </w:t>
      </w:r>
      <w:r w:rsidR="00072413">
        <w:rPr>
          <w:rFonts w:ascii="Times New Roman" w:hAnsi="Times New Roman" w:cs="Times New Roman"/>
          <w:sz w:val="40"/>
          <w:szCs w:val="40"/>
        </w:rPr>
        <w:t>Presentation Manual</w:t>
      </w:r>
    </w:p>
    <w:p w14:paraId="3B8ACD60" w14:textId="77777777" w:rsidR="000E747D" w:rsidRDefault="000E747D" w:rsidP="000E747D">
      <w:pPr>
        <w:jc w:val="center"/>
        <w:rPr>
          <w:rFonts w:ascii="Times New Roman" w:hAnsi="Times New Roman" w:cs="Times New Roman"/>
          <w:sz w:val="24"/>
          <w:szCs w:val="24"/>
        </w:rPr>
      </w:pPr>
    </w:p>
    <w:p w14:paraId="3EC52993" w14:textId="713ED4D2" w:rsidR="000E747D" w:rsidRDefault="0084026A" w:rsidP="000E747D">
      <w:pPr>
        <w:jc w:val="center"/>
        <w:rPr>
          <w:rFonts w:ascii="Times New Roman" w:hAnsi="Times New Roman" w:cs="Times New Roman"/>
          <w:sz w:val="24"/>
          <w:szCs w:val="24"/>
        </w:rPr>
      </w:pPr>
      <w:r>
        <w:rPr>
          <w:rFonts w:ascii="Times New Roman" w:hAnsi="Times New Roman" w:cs="Times New Roman"/>
          <w:sz w:val="24"/>
          <w:szCs w:val="24"/>
        </w:rPr>
        <w:t xml:space="preserve">TSU-MSW </w:t>
      </w:r>
      <w:r w:rsidR="007F0D54" w:rsidRPr="000E747D">
        <w:rPr>
          <w:rFonts w:ascii="Times New Roman" w:hAnsi="Times New Roman" w:cs="Times New Roman"/>
          <w:sz w:val="24"/>
          <w:szCs w:val="24"/>
        </w:rPr>
        <w:t>Program</w:t>
      </w:r>
    </w:p>
    <w:p w14:paraId="2CD8C80B" w14:textId="04A4F24E"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Jane Elliott Hall, Suite 3</w:t>
      </w:r>
      <w:r w:rsidR="0084026A">
        <w:rPr>
          <w:rFonts w:ascii="Times New Roman" w:hAnsi="Times New Roman" w:cs="Times New Roman"/>
          <w:sz w:val="24"/>
          <w:szCs w:val="24"/>
        </w:rPr>
        <w:t>01</w:t>
      </w:r>
    </w:p>
    <w:p w14:paraId="137F0718" w14:textId="77777777"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3500 John A. Merritt Boulevard, Box 9525</w:t>
      </w:r>
    </w:p>
    <w:p w14:paraId="0B3FE6EF" w14:textId="77777777" w:rsidR="000E747D" w:rsidRDefault="007F0D54" w:rsidP="000E747D">
      <w:pPr>
        <w:jc w:val="center"/>
        <w:rPr>
          <w:rFonts w:ascii="Times New Roman" w:hAnsi="Times New Roman" w:cs="Times New Roman"/>
          <w:sz w:val="24"/>
          <w:szCs w:val="24"/>
        </w:rPr>
      </w:pPr>
      <w:r w:rsidRPr="000E747D">
        <w:rPr>
          <w:rFonts w:ascii="Times New Roman" w:hAnsi="Times New Roman" w:cs="Times New Roman"/>
          <w:sz w:val="24"/>
          <w:szCs w:val="24"/>
        </w:rPr>
        <w:t>Nashville, Tennessee 37209‐1561</w:t>
      </w:r>
    </w:p>
    <w:p w14:paraId="2D8B0FAE" w14:textId="77777777" w:rsidR="007F0D54" w:rsidRPr="000E747D" w:rsidRDefault="000532E0" w:rsidP="000E747D">
      <w:pPr>
        <w:jc w:val="center"/>
        <w:rPr>
          <w:rFonts w:ascii="Times New Roman" w:hAnsi="Times New Roman" w:cs="Times New Roman"/>
          <w:sz w:val="24"/>
          <w:szCs w:val="24"/>
        </w:rPr>
      </w:pPr>
      <w:r>
        <w:rPr>
          <w:rFonts w:ascii="Times New Roman" w:hAnsi="Times New Roman" w:cs="Times New Roman"/>
          <w:sz w:val="24"/>
          <w:szCs w:val="24"/>
        </w:rPr>
        <w:t>Office: (615) 963‐7641 </w:t>
      </w:r>
      <w:r w:rsidR="000E747D">
        <w:rPr>
          <w:rFonts w:ascii="Times New Roman" w:hAnsi="Times New Roman" w:cs="Times New Roman"/>
          <w:sz w:val="24"/>
          <w:szCs w:val="24"/>
        </w:rPr>
        <w:t>Fax:</w:t>
      </w:r>
      <w:r w:rsidR="007F0D54" w:rsidRPr="000E747D">
        <w:rPr>
          <w:rFonts w:ascii="Times New Roman" w:hAnsi="Times New Roman" w:cs="Times New Roman"/>
          <w:sz w:val="24"/>
          <w:szCs w:val="24"/>
        </w:rPr>
        <w:t> (615) 963‐7672</w:t>
      </w:r>
    </w:p>
    <w:p w14:paraId="4AE54A2C" w14:textId="77777777" w:rsidR="000E747D" w:rsidRDefault="000E747D">
      <w:r>
        <w:br w:type="page"/>
      </w:r>
    </w:p>
    <w:p w14:paraId="594C1F2B" w14:textId="27111B71" w:rsidR="007D7B8F" w:rsidRPr="00341198" w:rsidRDefault="007D7B8F" w:rsidP="007D7B8F">
      <w:pPr>
        <w:rPr>
          <w:rFonts w:ascii="Times New Roman" w:hAnsi="Times New Roman" w:cs="Times New Roman"/>
          <w:b/>
          <w:sz w:val="28"/>
          <w:szCs w:val="28"/>
        </w:rPr>
      </w:pPr>
      <w:r w:rsidRPr="00341198">
        <w:rPr>
          <w:rFonts w:ascii="Times New Roman" w:hAnsi="Times New Roman" w:cs="Times New Roman"/>
          <w:b/>
          <w:sz w:val="28"/>
          <w:szCs w:val="28"/>
        </w:rPr>
        <w:lastRenderedPageBreak/>
        <w:t>I</w:t>
      </w:r>
      <w:r w:rsidR="00E95184" w:rsidRPr="00341198">
        <w:rPr>
          <w:rFonts w:ascii="Times New Roman" w:hAnsi="Times New Roman" w:cs="Times New Roman"/>
          <w:b/>
          <w:sz w:val="28"/>
          <w:szCs w:val="28"/>
        </w:rPr>
        <w:t xml:space="preserve">ntroduction </w:t>
      </w:r>
      <w:r w:rsidR="00AA5F73">
        <w:rPr>
          <w:rFonts w:ascii="Times New Roman" w:hAnsi="Times New Roman" w:cs="Times New Roman"/>
          <w:b/>
          <w:sz w:val="28"/>
          <w:szCs w:val="28"/>
        </w:rPr>
        <w:t>to</w:t>
      </w:r>
      <w:r w:rsidR="00E95184" w:rsidRPr="00341198">
        <w:rPr>
          <w:rFonts w:ascii="Times New Roman" w:hAnsi="Times New Roman" w:cs="Times New Roman"/>
          <w:b/>
          <w:sz w:val="28"/>
          <w:szCs w:val="28"/>
        </w:rPr>
        <w:t xml:space="preserve"> the Portfolio</w:t>
      </w:r>
    </w:p>
    <w:p w14:paraId="58549820" w14:textId="5FFFF49F" w:rsidR="007D7B8F" w:rsidRPr="00557AE2" w:rsidRDefault="007D7B8F" w:rsidP="007D7B8F">
      <w:pPr>
        <w:rPr>
          <w:rFonts w:ascii="Times New Roman" w:hAnsi="Times New Roman" w:cs="Times New Roman"/>
          <w:sz w:val="24"/>
          <w:szCs w:val="24"/>
        </w:rPr>
      </w:pPr>
      <w:r w:rsidRPr="00557AE2">
        <w:rPr>
          <w:rFonts w:ascii="Times New Roman" w:hAnsi="Times New Roman" w:cs="Times New Roman"/>
          <w:sz w:val="24"/>
          <w:szCs w:val="24"/>
        </w:rPr>
        <w:t xml:space="preserve">The portfolio is intended to document the professional growth and educational development of </w:t>
      </w:r>
      <w:r w:rsidR="00884125">
        <w:rPr>
          <w:rFonts w:ascii="Times New Roman" w:hAnsi="Times New Roman" w:cs="Times New Roman"/>
          <w:sz w:val="24"/>
          <w:szCs w:val="24"/>
        </w:rPr>
        <w:t>each student</w:t>
      </w:r>
      <w:r w:rsidRPr="00557AE2">
        <w:rPr>
          <w:rFonts w:ascii="Times New Roman" w:hAnsi="Times New Roman" w:cs="Times New Roman"/>
          <w:sz w:val="24"/>
          <w:szCs w:val="24"/>
        </w:rPr>
        <w:t xml:space="preserve"> during</w:t>
      </w:r>
      <w:r w:rsidR="0084026A" w:rsidRPr="00557AE2">
        <w:rPr>
          <w:rFonts w:ascii="Times New Roman" w:hAnsi="Times New Roman" w:cs="Times New Roman"/>
          <w:sz w:val="24"/>
          <w:szCs w:val="24"/>
        </w:rPr>
        <w:t xml:space="preserve"> their </w:t>
      </w:r>
      <w:r w:rsidRPr="00557AE2">
        <w:rPr>
          <w:rFonts w:ascii="Times New Roman" w:hAnsi="Times New Roman" w:cs="Times New Roman"/>
          <w:sz w:val="24"/>
          <w:szCs w:val="24"/>
        </w:rPr>
        <w:t xml:space="preserve">graduate education. </w:t>
      </w:r>
      <w:r w:rsidR="002B6340">
        <w:rPr>
          <w:rFonts w:ascii="Times New Roman" w:hAnsi="Times New Roman" w:cs="Times New Roman"/>
          <w:sz w:val="24"/>
          <w:szCs w:val="24"/>
        </w:rPr>
        <w:t xml:space="preserve">In the TSU-MSW Program, students are challenged to establish an </w:t>
      </w:r>
      <w:r w:rsidR="00884125">
        <w:rPr>
          <w:rFonts w:ascii="Times New Roman" w:hAnsi="Times New Roman" w:cs="Times New Roman"/>
          <w:sz w:val="24"/>
          <w:szCs w:val="24"/>
        </w:rPr>
        <w:t>advanced generalist model for their practice</w:t>
      </w:r>
      <w:r w:rsidR="002B6340">
        <w:rPr>
          <w:rFonts w:ascii="Times New Roman" w:hAnsi="Times New Roman" w:cs="Times New Roman"/>
          <w:sz w:val="24"/>
          <w:szCs w:val="24"/>
        </w:rPr>
        <w:t xml:space="preserve">. The portfolio is designed to evidence and evaluate the process by which each student has achieved that </w:t>
      </w:r>
      <w:r w:rsidR="00884125">
        <w:rPr>
          <w:rFonts w:ascii="Times New Roman" w:hAnsi="Times New Roman" w:cs="Times New Roman"/>
          <w:sz w:val="24"/>
          <w:szCs w:val="24"/>
        </w:rPr>
        <w:t>level of practice</w:t>
      </w:r>
      <w:r w:rsidR="002B6340">
        <w:rPr>
          <w:rFonts w:ascii="Times New Roman" w:hAnsi="Times New Roman" w:cs="Times New Roman"/>
          <w:sz w:val="24"/>
          <w:szCs w:val="24"/>
        </w:rPr>
        <w:t xml:space="preserve">. </w:t>
      </w:r>
      <w:r w:rsidRPr="00557AE2">
        <w:rPr>
          <w:rFonts w:ascii="Times New Roman" w:hAnsi="Times New Roman" w:cs="Times New Roman"/>
          <w:sz w:val="24"/>
          <w:szCs w:val="24"/>
        </w:rPr>
        <w:t xml:space="preserve">The portfolio is </w:t>
      </w:r>
      <w:r w:rsidR="00884125">
        <w:rPr>
          <w:rFonts w:ascii="Times New Roman" w:hAnsi="Times New Roman" w:cs="Times New Roman"/>
          <w:sz w:val="24"/>
          <w:szCs w:val="24"/>
        </w:rPr>
        <w:t xml:space="preserve">also </w:t>
      </w:r>
      <w:r w:rsidRPr="00557AE2">
        <w:rPr>
          <w:rFonts w:ascii="Times New Roman" w:hAnsi="Times New Roman" w:cs="Times New Roman"/>
          <w:sz w:val="24"/>
          <w:szCs w:val="24"/>
        </w:rPr>
        <w:t xml:space="preserve">a reflective exercise through which students examine educational achievements and articulate </w:t>
      </w:r>
      <w:r w:rsidR="00884125">
        <w:rPr>
          <w:rFonts w:ascii="Times New Roman" w:hAnsi="Times New Roman" w:cs="Times New Roman"/>
          <w:sz w:val="24"/>
          <w:szCs w:val="24"/>
        </w:rPr>
        <w:t xml:space="preserve">the </w:t>
      </w:r>
      <w:r w:rsidRPr="00557AE2">
        <w:rPr>
          <w:rFonts w:ascii="Times New Roman" w:hAnsi="Times New Roman" w:cs="Times New Roman"/>
          <w:sz w:val="24"/>
          <w:szCs w:val="24"/>
        </w:rPr>
        <w:t>integration of theories</w:t>
      </w:r>
      <w:r w:rsidR="00EF6F41">
        <w:rPr>
          <w:rFonts w:ascii="Times New Roman" w:hAnsi="Times New Roman" w:cs="Times New Roman"/>
          <w:sz w:val="24"/>
          <w:szCs w:val="24"/>
        </w:rPr>
        <w:t xml:space="preserve">, research, policy, ethics, and </w:t>
      </w:r>
      <w:r w:rsidR="00884125">
        <w:rPr>
          <w:rFonts w:ascii="Times New Roman" w:hAnsi="Times New Roman" w:cs="Times New Roman"/>
          <w:sz w:val="24"/>
          <w:szCs w:val="24"/>
        </w:rPr>
        <w:t xml:space="preserve">professional </w:t>
      </w:r>
      <w:r w:rsidR="00EF6F41">
        <w:rPr>
          <w:rFonts w:ascii="Times New Roman" w:hAnsi="Times New Roman" w:cs="Times New Roman"/>
          <w:sz w:val="24"/>
          <w:szCs w:val="24"/>
        </w:rPr>
        <w:t>values</w:t>
      </w:r>
      <w:r w:rsidRPr="00557AE2">
        <w:rPr>
          <w:rFonts w:ascii="Times New Roman" w:hAnsi="Times New Roman" w:cs="Times New Roman"/>
          <w:sz w:val="24"/>
          <w:szCs w:val="24"/>
        </w:rPr>
        <w:t xml:space="preserve"> learned in class and the field practicum. This reflective exercise demonstrates critical thinking </w:t>
      </w:r>
      <w:r w:rsidR="008D19C1">
        <w:rPr>
          <w:rFonts w:ascii="Times New Roman" w:hAnsi="Times New Roman" w:cs="Times New Roman"/>
          <w:sz w:val="24"/>
          <w:szCs w:val="24"/>
        </w:rPr>
        <w:t xml:space="preserve">and strong affective processes </w:t>
      </w:r>
      <w:r w:rsidRPr="00557AE2">
        <w:rPr>
          <w:rFonts w:ascii="Times New Roman" w:hAnsi="Times New Roman" w:cs="Times New Roman"/>
          <w:sz w:val="24"/>
          <w:szCs w:val="24"/>
        </w:rPr>
        <w:t xml:space="preserve">on the part of the </w:t>
      </w:r>
      <w:r w:rsidR="00EF6F41" w:rsidRPr="00557AE2">
        <w:rPr>
          <w:rFonts w:ascii="Times New Roman" w:hAnsi="Times New Roman" w:cs="Times New Roman"/>
          <w:sz w:val="24"/>
          <w:szCs w:val="24"/>
        </w:rPr>
        <w:t>student</w:t>
      </w:r>
      <w:r w:rsidR="00EF6F41">
        <w:rPr>
          <w:rFonts w:ascii="Times New Roman" w:hAnsi="Times New Roman" w:cs="Times New Roman"/>
          <w:sz w:val="24"/>
          <w:szCs w:val="24"/>
        </w:rPr>
        <w:t xml:space="preserve"> and</w:t>
      </w:r>
      <w:r w:rsidR="00E95184" w:rsidRPr="00557AE2">
        <w:rPr>
          <w:rFonts w:ascii="Times New Roman" w:hAnsi="Times New Roman" w:cs="Times New Roman"/>
          <w:sz w:val="24"/>
          <w:szCs w:val="24"/>
        </w:rPr>
        <w:t xml:space="preserve"> is a necessary component of the portfolio’s development.</w:t>
      </w:r>
      <w:r w:rsidR="009B6316">
        <w:rPr>
          <w:rFonts w:ascii="Times New Roman" w:hAnsi="Times New Roman" w:cs="Times New Roman"/>
          <w:sz w:val="24"/>
          <w:szCs w:val="24"/>
        </w:rPr>
        <w:t xml:space="preserve"> Ultimately, the portfolio documents each student’s journey in the program and their arrival as a competent, masters-prepared social worker.</w:t>
      </w:r>
    </w:p>
    <w:p w14:paraId="405CE5DB" w14:textId="090FAC74" w:rsidR="007D7B8F" w:rsidRPr="00341198" w:rsidRDefault="00DA1355" w:rsidP="007D7B8F">
      <w:pPr>
        <w:rPr>
          <w:rFonts w:ascii="Times New Roman" w:hAnsi="Times New Roman" w:cs="Times New Roman"/>
          <w:b/>
          <w:sz w:val="28"/>
          <w:szCs w:val="28"/>
        </w:rPr>
      </w:pPr>
      <w:r w:rsidRPr="00341198">
        <w:rPr>
          <w:rFonts w:ascii="Times New Roman" w:hAnsi="Times New Roman" w:cs="Times New Roman"/>
          <w:b/>
          <w:sz w:val="28"/>
          <w:szCs w:val="28"/>
        </w:rPr>
        <w:t>TSU-MSW Program Mission</w:t>
      </w:r>
    </w:p>
    <w:p w14:paraId="11DC8A9C" w14:textId="1393754F" w:rsidR="00DA1355" w:rsidRPr="00557AE2" w:rsidRDefault="00DA1355" w:rsidP="00DA1355">
      <w:pPr>
        <w:spacing w:after="0" w:line="240" w:lineRule="auto"/>
        <w:rPr>
          <w:rFonts w:ascii="Times New Roman" w:hAnsi="Times New Roman" w:cs="Times New Roman"/>
          <w:sz w:val="24"/>
          <w:szCs w:val="24"/>
        </w:rPr>
      </w:pPr>
      <w:r w:rsidRPr="00557AE2">
        <w:rPr>
          <w:rFonts w:ascii="Times New Roman" w:hAnsi="Times New Roman" w:cs="Times New Roman"/>
          <w:sz w:val="24"/>
          <w:szCs w:val="24"/>
        </w:rPr>
        <w:t xml:space="preserve">The mission of the TSU-MSW Program is dedicated to the enhancement of human well-being, diversity, and social justice through developing and improving systems of public social services, especially for the vulnerable and oppressed, by offering graduate training in Social Work with a hybrid model of delivery.  </w:t>
      </w:r>
    </w:p>
    <w:p w14:paraId="1B0808A1" w14:textId="77777777" w:rsidR="00DA1355" w:rsidRPr="00557AE2" w:rsidRDefault="00DA1355" w:rsidP="00DA1355">
      <w:pPr>
        <w:spacing w:after="0" w:line="240" w:lineRule="auto"/>
        <w:rPr>
          <w:rFonts w:ascii="Times New Roman" w:hAnsi="Times New Roman" w:cs="Times New Roman"/>
          <w:sz w:val="24"/>
          <w:szCs w:val="24"/>
        </w:rPr>
      </w:pPr>
    </w:p>
    <w:p w14:paraId="24BC6A2C" w14:textId="50D63E99" w:rsidR="007D7B8F" w:rsidRPr="00341198" w:rsidRDefault="00DA1355" w:rsidP="007D7B8F">
      <w:pPr>
        <w:rPr>
          <w:rFonts w:ascii="Times New Roman" w:hAnsi="Times New Roman" w:cs="Times New Roman"/>
          <w:b/>
          <w:sz w:val="28"/>
          <w:szCs w:val="28"/>
        </w:rPr>
      </w:pPr>
      <w:r w:rsidRPr="00341198">
        <w:rPr>
          <w:rFonts w:ascii="Times New Roman" w:hAnsi="Times New Roman" w:cs="Times New Roman"/>
          <w:b/>
          <w:sz w:val="28"/>
          <w:szCs w:val="28"/>
        </w:rPr>
        <w:t xml:space="preserve">TSU-MSW </w:t>
      </w:r>
      <w:r w:rsidR="007D7B8F" w:rsidRPr="00341198">
        <w:rPr>
          <w:rFonts w:ascii="Times New Roman" w:hAnsi="Times New Roman" w:cs="Times New Roman"/>
          <w:b/>
          <w:sz w:val="28"/>
          <w:szCs w:val="28"/>
        </w:rPr>
        <w:t xml:space="preserve">Program Goals  </w:t>
      </w:r>
    </w:p>
    <w:p w14:paraId="48FA84B4" w14:textId="77777777" w:rsidR="00DA1355" w:rsidRPr="00557AE2" w:rsidRDefault="00DA1355" w:rsidP="00DA1355">
      <w:pPr>
        <w:spacing w:after="0" w:line="240" w:lineRule="auto"/>
        <w:rPr>
          <w:rFonts w:ascii="Times New Roman" w:hAnsi="Times New Roman" w:cs="Times New Roman"/>
          <w:sz w:val="24"/>
          <w:szCs w:val="24"/>
        </w:rPr>
      </w:pPr>
      <w:r w:rsidRPr="00557AE2">
        <w:rPr>
          <w:rFonts w:ascii="Times New Roman" w:hAnsi="Times New Roman" w:cs="Times New Roman"/>
          <w:sz w:val="24"/>
          <w:szCs w:val="24"/>
        </w:rPr>
        <w:t xml:space="preserve">The goals of the program are informed by the program’s defined mission, the character of the region served, the historical black college and/or university (HBCU) experience, and the body of social work literature on the efficacy of the advanced generalist model for professional social work practice. To fulfill the above mission, the goals of the TSU-MSW program are: </w:t>
      </w:r>
    </w:p>
    <w:p w14:paraId="4DC1BC24" w14:textId="77777777" w:rsidR="00DA1355" w:rsidRPr="00557AE2" w:rsidRDefault="00DA1355" w:rsidP="00DA1355">
      <w:pPr>
        <w:spacing w:after="0" w:line="240" w:lineRule="auto"/>
        <w:rPr>
          <w:rFonts w:ascii="Times New Roman" w:hAnsi="Times New Roman" w:cs="Times New Roman"/>
          <w:sz w:val="24"/>
          <w:szCs w:val="24"/>
        </w:rPr>
      </w:pPr>
    </w:p>
    <w:p w14:paraId="1C5B8740"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prepare a diverse student population for advanced generalist social work practice based on professional values and ethics to serve client systems of various sizes and types. </w:t>
      </w:r>
    </w:p>
    <w:p w14:paraId="7E605160"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promote the development of social policies and services to reduce the impact of poverty, oppression and discrimination. </w:t>
      </w:r>
    </w:p>
    <w:p w14:paraId="501ED9BE"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develop analytical skills and critical thinking that will encourage active participation in the development, evaluation, and improvement of social work knowledge and skills through research aimed at advancing social work practice. </w:t>
      </w:r>
    </w:p>
    <w:p w14:paraId="4A943041"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promote the development of a multiple theoretical orientation applicable across system sizes. </w:t>
      </w:r>
    </w:p>
    <w:p w14:paraId="320C0C79"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provide an understanding of diversity and cultural humility with an emphasis on social/economic/environmental justice, empowerment, and improving the well-being of all people. </w:t>
      </w:r>
    </w:p>
    <w:p w14:paraId="13475627" w14:textId="77777777" w:rsidR="00DA1355" w:rsidRPr="00557AE2" w:rsidRDefault="00DA1355" w:rsidP="00CE561A">
      <w:pPr>
        <w:numPr>
          <w:ilvl w:val="0"/>
          <w:numId w:val="2"/>
        </w:numPr>
        <w:spacing w:after="0" w:line="240" w:lineRule="auto"/>
        <w:contextualSpacing/>
        <w:rPr>
          <w:rFonts w:ascii="Times New Roman" w:hAnsi="Times New Roman" w:cs="Times New Roman"/>
          <w:sz w:val="24"/>
          <w:szCs w:val="24"/>
        </w:rPr>
      </w:pPr>
      <w:r w:rsidRPr="00557AE2">
        <w:rPr>
          <w:rFonts w:ascii="Times New Roman" w:hAnsi="Times New Roman" w:cs="Times New Roman"/>
          <w:sz w:val="24"/>
          <w:szCs w:val="24"/>
        </w:rPr>
        <w:t xml:space="preserve">To socialize students to the profession of social work and the organizational environment through evidence-based practice. </w:t>
      </w:r>
    </w:p>
    <w:p w14:paraId="2E71C516" w14:textId="77777777" w:rsidR="00DA1355" w:rsidRPr="00557AE2" w:rsidRDefault="00DA1355" w:rsidP="007F0D54">
      <w:pPr>
        <w:rPr>
          <w:rFonts w:ascii="Times New Roman" w:hAnsi="Times New Roman" w:cs="Times New Roman"/>
          <w:sz w:val="24"/>
          <w:szCs w:val="24"/>
        </w:rPr>
      </w:pPr>
    </w:p>
    <w:p w14:paraId="3B276C9A" w14:textId="22B5C863" w:rsidR="000E0E82" w:rsidRPr="00341198" w:rsidRDefault="000E0E82" w:rsidP="000E0E82">
      <w:pPr>
        <w:spacing w:after="0" w:line="240" w:lineRule="auto"/>
        <w:rPr>
          <w:rFonts w:ascii="Times New Roman" w:hAnsi="Times New Roman" w:cs="Times New Roman"/>
          <w:b/>
          <w:bCs/>
          <w:noProof/>
          <w:sz w:val="28"/>
          <w:szCs w:val="28"/>
        </w:rPr>
      </w:pPr>
      <w:r w:rsidRPr="00341198">
        <w:rPr>
          <w:rFonts w:ascii="Times New Roman" w:hAnsi="Times New Roman" w:cs="Times New Roman"/>
          <w:b/>
          <w:bCs/>
          <w:noProof/>
          <w:sz w:val="28"/>
          <w:szCs w:val="28"/>
        </w:rPr>
        <w:t>Advanced Generalist Social Work Practice Model</w:t>
      </w:r>
    </w:p>
    <w:p w14:paraId="727E151A" w14:textId="77777777" w:rsidR="000E0E82" w:rsidRPr="00557AE2" w:rsidRDefault="000E0E82" w:rsidP="000E0E82">
      <w:pPr>
        <w:spacing w:after="0" w:line="240" w:lineRule="auto"/>
        <w:rPr>
          <w:rFonts w:ascii="Times New Roman" w:hAnsi="Times New Roman" w:cs="Times New Roman"/>
          <w:noProof/>
          <w:sz w:val="24"/>
          <w:szCs w:val="24"/>
        </w:rPr>
      </w:pPr>
    </w:p>
    <w:p w14:paraId="087EC5DC" w14:textId="77777777" w:rsidR="00C04E54" w:rsidRDefault="000E0E82" w:rsidP="000E0E82">
      <w:pPr>
        <w:spacing w:after="0" w:line="240" w:lineRule="auto"/>
        <w:rPr>
          <w:rFonts w:ascii="Times New Roman" w:hAnsi="Times New Roman" w:cs="Times New Roman"/>
          <w:noProof/>
          <w:sz w:val="24"/>
          <w:szCs w:val="24"/>
        </w:rPr>
      </w:pPr>
      <w:r w:rsidRPr="00557AE2">
        <w:rPr>
          <w:rFonts w:ascii="Times New Roman" w:hAnsi="Times New Roman" w:cs="Times New Roman"/>
          <w:noProof/>
          <w:sz w:val="24"/>
          <w:szCs w:val="24"/>
        </w:rPr>
        <w:t xml:space="preserve">The advanced generalist level is distinguished from the generalist level by increased complexity and range of knowledge, depth of analysis, and expertise in skills reflected in preparation for </w:t>
      </w:r>
      <w:r w:rsidRPr="00557AE2">
        <w:rPr>
          <w:rFonts w:ascii="Times New Roman" w:hAnsi="Times New Roman" w:cs="Times New Roman"/>
          <w:noProof/>
          <w:sz w:val="24"/>
          <w:szCs w:val="24"/>
        </w:rPr>
        <w:lastRenderedPageBreak/>
        <w:t>advanced practice roles. Advanced generalist practice is practice that is autonomous, focused on public social service</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settings, and concerned with the enhancement of human well-being, diversity, and social justice,</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 xml:space="preserve">especially for vulnerable and oppressed populations. </w:t>
      </w:r>
    </w:p>
    <w:p w14:paraId="0006471E" w14:textId="77777777" w:rsidR="00C04E54" w:rsidRDefault="00C04E54" w:rsidP="000E0E82">
      <w:pPr>
        <w:spacing w:after="0" w:line="240" w:lineRule="auto"/>
        <w:rPr>
          <w:rFonts w:ascii="Times New Roman" w:hAnsi="Times New Roman" w:cs="Times New Roman"/>
          <w:noProof/>
          <w:sz w:val="24"/>
          <w:szCs w:val="24"/>
        </w:rPr>
      </w:pPr>
    </w:p>
    <w:p w14:paraId="55B2D1D2" w14:textId="40516E81" w:rsidR="000E0E82" w:rsidRDefault="000E0E82" w:rsidP="000E0E82">
      <w:pPr>
        <w:spacing w:after="0" w:line="240" w:lineRule="auto"/>
        <w:rPr>
          <w:rFonts w:ascii="Times New Roman" w:hAnsi="Times New Roman" w:cs="Times New Roman"/>
          <w:noProof/>
          <w:sz w:val="24"/>
          <w:szCs w:val="24"/>
        </w:rPr>
      </w:pPr>
      <w:r w:rsidRPr="00557AE2">
        <w:rPr>
          <w:rFonts w:ascii="Times New Roman" w:hAnsi="Times New Roman" w:cs="Times New Roman"/>
          <w:noProof/>
          <w:sz w:val="24"/>
          <w:szCs w:val="24"/>
        </w:rPr>
        <w:t>Advanced generalist practitioners should be able to analyze and resolve more complex ethical and value conflicts, apply empirically-based</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interventions to micro, mezzo, and macro practice situations, and use research methods to</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evaluate their own practice and to contribute to the profession’s knowledge base. Advanced</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generalist practitioners should be able to integrate knowledge, theories, and practice in such a</w:t>
      </w:r>
      <w:r w:rsidR="00C04E54">
        <w:rPr>
          <w:rFonts w:ascii="Times New Roman" w:hAnsi="Times New Roman" w:cs="Times New Roman"/>
          <w:noProof/>
          <w:sz w:val="24"/>
          <w:szCs w:val="24"/>
        </w:rPr>
        <w:t xml:space="preserve"> </w:t>
      </w:r>
      <w:r w:rsidRPr="00557AE2">
        <w:rPr>
          <w:rFonts w:ascii="Times New Roman" w:hAnsi="Times New Roman" w:cs="Times New Roman"/>
          <w:noProof/>
          <w:sz w:val="24"/>
          <w:szCs w:val="24"/>
        </w:rPr>
        <w:t>way as to eventually model and instruct others in the profession.</w:t>
      </w:r>
    </w:p>
    <w:p w14:paraId="0F092B39" w14:textId="6DCBF3CF" w:rsidR="00885505" w:rsidRDefault="00885505" w:rsidP="000E0E82">
      <w:pPr>
        <w:spacing w:after="0" w:line="240" w:lineRule="auto"/>
        <w:rPr>
          <w:rFonts w:ascii="Times New Roman" w:hAnsi="Times New Roman" w:cs="Times New Roman"/>
          <w:noProof/>
          <w:sz w:val="24"/>
          <w:szCs w:val="24"/>
        </w:rPr>
      </w:pPr>
    </w:p>
    <w:p w14:paraId="40DFDC82" w14:textId="77777777" w:rsidR="00885505" w:rsidRPr="00885505" w:rsidRDefault="00885505" w:rsidP="00885505">
      <w:pPr>
        <w:spacing w:after="0" w:line="240" w:lineRule="auto"/>
        <w:rPr>
          <w:rFonts w:ascii="Times New Roman" w:hAnsi="Times New Roman"/>
          <w:noProof/>
          <w:sz w:val="24"/>
          <w:szCs w:val="24"/>
        </w:rPr>
      </w:pPr>
      <w:r w:rsidRPr="00885505">
        <w:rPr>
          <w:rFonts w:ascii="Times New Roman" w:hAnsi="Times New Roman"/>
          <w:noProof/>
          <w:sz w:val="24"/>
          <w:szCs w:val="24"/>
        </w:rPr>
        <w:t>Signature features of the advanced generalist practitioner include:</w:t>
      </w:r>
    </w:p>
    <w:p w14:paraId="671B2B42"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knowledge of theories &amp; models for practice with individuals/families/groups/ organizations/communities</w:t>
      </w:r>
    </w:p>
    <w:p w14:paraId="1857807C"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skills to address complex direct practice issues including individual/family/ group techniques</w:t>
      </w:r>
    </w:p>
    <w:p w14:paraId="6FE8D209"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awareness of the needs, potentials, and influences of systems of public social services</w:t>
      </w:r>
    </w:p>
    <w:p w14:paraId="51CE9DED"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ability to use, engage in, and analyze theoretical &amp; practice research and evaluation</w:t>
      </w:r>
    </w:p>
    <w:p w14:paraId="7E8D7445"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abilities to conduct discipline and systematic eclectic practice via extrapolation, synthesis and refinement of generalist competencies</w:t>
      </w:r>
    </w:p>
    <w:p w14:paraId="13B27FD8"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skills to address complex indirect practice issues including supervision/ administration/policy practice and program evaluation</w:t>
      </w:r>
    </w:p>
    <w:p w14:paraId="41DF2FD9" w14:textId="77777777" w:rsidR="00885505" w:rsidRPr="00885505" w:rsidRDefault="00885505" w:rsidP="00885505">
      <w:pPr>
        <w:numPr>
          <w:ilvl w:val="0"/>
          <w:numId w:val="19"/>
        </w:numPr>
        <w:spacing w:after="0" w:line="240" w:lineRule="auto"/>
        <w:contextualSpacing/>
        <w:rPr>
          <w:rFonts w:ascii="Times New Roman" w:hAnsi="Times New Roman"/>
          <w:noProof/>
          <w:sz w:val="24"/>
          <w:szCs w:val="24"/>
        </w:rPr>
      </w:pPr>
      <w:r w:rsidRPr="00885505">
        <w:rPr>
          <w:rFonts w:ascii="Times New Roman" w:hAnsi="Times New Roman"/>
          <w:noProof/>
          <w:sz w:val="24"/>
          <w:szCs w:val="24"/>
        </w:rPr>
        <w:t>increased capacity to build or link scarce resources in the environment</w:t>
      </w:r>
    </w:p>
    <w:p w14:paraId="44553EB1" w14:textId="6D6C448F" w:rsidR="00885505" w:rsidRPr="00885505" w:rsidRDefault="00885505" w:rsidP="005A5378">
      <w:pPr>
        <w:numPr>
          <w:ilvl w:val="0"/>
          <w:numId w:val="19"/>
        </w:numPr>
        <w:spacing w:after="120" w:line="240" w:lineRule="auto"/>
        <w:contextualSpacing/>
        <w:rPr>
          <w:rFonts w:ascii="Times New Roman" w:hAnsi="Times New Roman"/>
          <w:noProof/>
          <w:sz w:val="24"/>
          <w:szCs w:val="24"/>
        </w:rPr>
      </w:pPr>
      <w:r w:rsidRPr="00885505">
        <w:rPr>
          <w:rFonts w:ascii="Times New Roman" w:hAnsi="Times New Roman"/>
          <w:noProof/>
          <w:sz w:val="24"/>
          <w:szCs w:val="24"/>
        </w:rPr>
        <w:t>added emphasis on client system strengths and empowerment</w:t>
      </w:r>
    </w:p>
    <w:p w14:paraId="00FE1155" w14:textId="77777777" w:rsidR="007D7B8F" w:rsidRPr="00557AE2" w:rsidRDefault="007D7B8F" w:rsidP="007D7B8F">
      <w:pPr>
        <w:autoSpaceDE w:val="0"/>
        <w:autoSpaceDN w:val="0"/>
        <w:adjustRightInd w:val="0"/>
        <w:spacing w:after="0" w:line="240" w:lineRule="auto"/>
        <w:rPr>
          <w:rFonts w:ascii="Times New Roman" w:hAnsi="Times New Roman" w:cs="Times New Roman"/>
          <w:b/>
          <w:bCs/>
          <w:i/>
          <w:iCs/>
          <w:sz w:val="24"/>
          <w:szCs w:val="24"/>
        </w:rPr>
      </w:pPr>
    </w:p>
    <w:p w14:paraId="2DEB908B" w14:textId="23E4552B" w:rsidR="007D7B8F" w:rsidRPr="00341198" w:rsidRDefault="000E0E82" w:rsidP="007D7B8F">
      <w:pPr>
        <w:autoSpaceDE w:val="0"/>
        <w:autoSpaceDN w:val="0"/>
        <w:adjustRightInd w:val="0"/>
        <w:spacing w:after="0" w:line="240" w:lineRule="auto"/>
        <w:rPr>
          <w:rFonts w:ascii="Times New Roman" w:hAnsi="Times New Roman" w:cs="Times New Roman"/>
          <w:b/>
          <w:bCs/>
          <w:iCs/>
          <w:sz w:val="28"/>
          <w:szCs w:val="28"/>
        </w:rPr>
      </w:pPr>
      <w:r w:rsidRPr="00341198">
        <w:rPr>
          <w:rFonts w:ascii="Times New Roman" w:hAnsi="Times New Roman" w:cs="Times New Roman"/>
          <w:b/>
          <w:bCs/>
          <w:iCs/>
          <w:sz w:val="28"/>
          <w:szCs w:val="28"/>
        </w:rPr>
        <w:t xml:space="preserve">Core Competencies and </w:t>
      </w:r>
      <w:r w:rsidR="007D7B8F" w:rsidRPr="00341198">
        <w:rPr>
          <w:rFonts w:ascii="Times New Roman" w:hAnsi="Times New Roman" w:cs="Times New Roman"/>
          <w:b/>
          <w:bCs/>
          <w:iCs/>
          <w:sz w:val="28"/>
          <w:szCs w:val="28"/>
        </w:rPr>
        <w:t>Practice Behaviors</w:t>
      </w:r>
    </w:p>
    <w:p w14:paraId="4114F3D9" w14:textId="77777777" w:rsidR="007D7B8F" w:rsidRPr="00557AE2" w:rsidRDefault="007D7B8F" w:rsidP="007D7B8F">
      <w:pPr>
        <w:autoSpaceDE w:val="0"/>
        <w:autoSpaceDN w:val="0"/>
        <w:adjustRightInd w:val="0"/>
        <w:spacing w:after="0" w:line="240" w:lineRule="auto"/>
        <w:rPr>
          <w:rFonts w:ascii="Times New Roman" w:hAnsi="Times New Roman" w:cs="Times New Roman"/>
          <w:b/>
          <w:bCs/>
          <w:i/>
          <w:iCs/>
          <w:sz w:val="24"/>
          <w:szCs w:val="24"/>
        </w:rPr>
      </w:pPr>
    </w:p>
    <w:p w14:paraId="78FEC5DA" w14:textId="2E728B50" w:rsidR="00A86301" w:rsidRDefault="007D7B8F" w:rsidP="007D7B8F">
      <w:pPr>
        <w:autoSpaceDE w:val="0"/>
        <w:autoSpaceDN w:val="0"/>
        <w:adjustRightInd w:val="0"/>
        <w:spacing w:after="0" w:line="240" w:lineRule="auto"/>
        <w:rPr>
          <w:rFonts w:ascii="Times New Roman" w:hAnsi="Times New Roman" w:cs="Times New Roman"/>
          <w:sz w:val="24"/>
          <w:szCs w:val="24"/>
        </w:rPr>
      </w:pPr>
      <w:r w:rsidRPr="00557AE2">
        <w:rPr>
          <w:rFonts w:ascii="Times New Roman" w:hAnsi="Times New Roman" w:cs="Times New Roman"/>
          <w:sz w:val="24"/>
          <w:szCs w:val="24"/>
        </w:rPr>
        <w:t xml:space="preserve">The following are the practice behaviors adopted by the </w:t>
      </w:r>
      <w:r w:rsidR="000E0E82" w:rsidRPr="00557AE2">
        <w:rPr>
          <w:rFonts w:ascii="Times New Roman" w:hAnsi="Times New Roman" w:cs="Times New Roman"/>
          <w:sz w:val="24"/>
          <w:szCs w:val="24"/>
        </w:rPr>
        <w:t>TSU-MSW Program t</w:t>
      </w:r>
      <w:r w:rsidRPr="00557AE2">
        <w:rPr>
          <w:rFonts w:ascii="Times New Roman" w:hAnsi="Times New Roman" w:cs="Times New Roman"/>
          <w:sz w:val="24"/>
          <w:szCs w:val="24"/>
        </w:rPr>
        <w:t>hat</w:t>
      </w:r>
      <w:r w:rsidR="000E0E82" w:rsidRPr="00557AE2">
        <w:rPr>
          <w:rFonts w:ascii="Times New Roman" w:hAnsi="Times New Roman" w:cs="Times New Roman"/>
          <w:sz w:val="24"/>
          <w:szCs w:val="24"/>
        </w:rPr>
        <w:t xml:space="preserve"> </w:t>
      </w:r>
      <w:r w:rsidRPr="00557AE2">
        <w:rPr>
          <w:rFonts w:ascii="Times New Roman" w:hAnsi="Times New Roman" w:cs="Times New Roman"/>
          <w:sz w:val="24"/>
          <w:szCs w:val="24"/>
        </w:rPr>
        <w:t>operationalize each</w:t>
      </w:r>
      <w:r w:rsidR="00E95184" w:rsidRPr="00557AE2">
        <w:rPr>
          <w:rFonts w:ascii="Times New Roman" w:hAnsi="Times New Roman" w:cs="Times New Roman"/>
          <w:sz w:val="24"/>
          <w:szCs w:val="24"/>
        </w:rPr>
        <w:t xml:space="preserve"> of</w:t>
      </w:r>
      <w:r w:rsidRPr="00557AE2">
        <w:rPr>
          <w:rFonts w:ascii="Times New Roman" w:hAnsi="Times New Roman" w:cs="Times New Roman"/>
          <w:sz w:val="24"/>
          <w:szCs w:val="24"/>
        </w:rPr>
        <w:t xml:space="preserve"> the </w:t>
      </w:r>
      <w:r w:rsidR="00E95184" w:rsidRPr="00557AE2">
        <w:rPr>
          <w:rFonts w:ascii="Times New Roman" w:hAnsi="Times New Roman" w:cs="Times New Roman"/>
          <w:sz w:val="24"/>
          <w:szCs w:val="24"/>
        </w:rPr>
        <w:t>nine</w:t>
      </w:r>
      <w:r w:rsidRPr="00557AE2">
        <w:rPr>
          <w:rFonts w:ascii="Times New Roman" w:hAnsi="Times New Roman" w:cs="Times New Roman"/>
          <w:sz w:val="24"/>
          <w:szCs w:val="24"/>
        </w:rPr>
        <w:t xml:space="preserve"> core competencies required by the Council on Social</w:t>
      </w:r>
      <w:r w:rsidR="000E0E82" w:rsidRPr="00557AE2">
        <w:rPr>
          <w:rFonts w:ascii="Times New Roman" w:hAnsi="Times New Roman" w:cs="Times New Roman"/>
          <w:sz w:val="24"/>
          <w:szCs w:val="24"/>
        </w:rPr>
        <w:t xml:space="preserve"> </w:t>
      </w:r>
      <w:r w:rsidRPr="00557AE2">
        <w:rPr>
          <w:rFonts w:ascii="Times New Roman" w:hAnsi="Times New Roman" w:cs="Times New Roman"/>
          <w:sz w:val="24"/>
          <w:szCs w:val="24"/>
        </w:rPr>
        <w:t>Work Education in accorda</w:t>
      </w:r>
      <w:r w:rsidR="004C6807" w:rsidRPr="00557AE2">
        <w:rPr>
          <w:rFonts w:ascii="Times New Roman" w:hAnsi="Times New Roman" w:cs="Times New Roman"/>
          <w:sz w:val="24"/>
          <w:szCs w:val="24"/>
        </w:rPr>
        <w:t xml:space="preserve">nce with </w:t>
      </w:r>
      <w:r w:rsidR="000E0E82" w:rsidRPr="00557AE2">
        <w:rPr>
          <w:rFonts w:ascii="Times New Roman" w:hAnsi="Times New Roman" w:cs="Times New Roman"/>
          <w:sz w:val="24"/>
          <w:szCs w:val="24"/>
        </w:rPr>
        <w:t xml:space="preserve">the </w:t>
      </w:r>
      <w:bookmarkStart w:id="0" w:name="_Hlk84015862"/>
      <w:r w:rsidR="00EC7767">
        <w:rPr>
          <w:rFonts w:ascii="Times New Roman" w:hAnsi="Times New Roman" w:cs="Times New Roman"/>
          <w:sz w:val="24"/>
          <w:szCs w:val="24"/>
        </w:rPr>
        <w:fldChar w:fldCharType="begin"/>
      </w:r>
      <w:r w:rsidR="00EC7767">
        <w:rPr>
          <w:rFonts w:ascii="Times New Roman" w:hAnsi="Times New Roman" w:cs="Times New Roman"/>
          <w:sz w:val="24"/>
          <w:szCs w:val="24"/>
        </w:rPr>
        <w:instrText xml:space="preserve"> HYPERLINK "https://www.cswe.org/getattachment/Accreditation/Accreditation-Process/2015-EPAS/2015EPAS_Web_FINAL.pdf.aspx" </w:instrText>
      </w:r>
      <w:r w:rsidR="00EC7767">
        <w:rPr>
          <w:rFonts w:ascii="Times New Roman" w:hAnsi="Times New Roman" w:cs="Times New Roman"/>
          <w:sz w:val="24"/>
          <w:szCs w:val="24"/>
        </w:rPr>
      </w:r>
      <w:r w:rsidR="00EC7767">
        <w:rPr>
          <w:rFonts w:ascii="Times New Roman" w:hAnsi="Times New Roman" w:cs="Times New Roman"/>
          <w:sz w:val="24"/>
          <w:szCs w:val="24"/>
        </w:rPr>
        <w:fldChar w:fldCharType="separate"/>
      </w:r>
      <w:r w:rsidR="000E0E82" w:rsidRPr="00EC7767">
        <w:rPr>
          <w:rStyle w:val="Hyperlink"/>
          <w:rFonts w:ascii="Times New Roman" w:hAnsi="Times New Roman" w:cs="Times New Roman"/>
          <w:sz w:val="24"/>
          <w:szCs w:val="24"/>
        </w:rPr>
        <w:t xml:space="preserve">2015 </w:t>
      </w:r>
      <w:r w:rsidR="004C6807" w:rsidRPr="00EC7767">
        <w:rPr>
          <w:rStyle w:val="Hyperlink"/>
          <w:rFonts w:ascii="Times New Roman" w:hAnsi="Times New Roman" w:cs="Times New Roman"/>
          <w:sz w:val="24"/>
          <w:szCs w:val="24"/>
        </w:rPr>
        <w:t>EPAS</w:t>
      </w:r>
      <w:r w:rsidR="00EC7767">
        <w:rPr>
          <w:rFonts w:ascii="Times New Roman" w:hAnsi="Times New Roman" w:cs="Times New Roman"/>
          <w:sz w:val="24"/>
          <w:szCs w:val="24"/>
        </w:rPr>
        <w:fldChar w:fldCharType="end"/>
      </w:r>
      <w:bookmarkEnd w:id="0"/>
      <w:r w:rsidRPr="00557AE2">
        <w:rPr>
          <w:rFonts w:ascii="Times New Roman" w:hAnsi="Times New Roman" w:cs="Times New Roman"/>
          <w:sz w:val="24"/>
          <w:szCs w:val="24"/>
        </w:rPr>
        <w:t>. These practice</w:t>
      </w:r>
      <w:r w:rsidR="000E0E82" w:rsidRPr="00557AE2">
        <w:rPr>
          <w:rFonts w:ascii="Times New Roman" w:hAnsi="Times New Roman" w:cs="Times New Roman"/>
          <w:sz w:val="24"/>
          <w:szCs w:val="24"/>
        </w:rPr>
        <w:t xml:space="preserve"> </w:t>
      </w:r>
      <w:r w:rsidRPr="00557AE2">
        <w:rPr>
          <w:rFonts w:ascii="Times New Roman" w:hAnsi="Times New Roman" w:cs="Times New Roman"/>
          <w:sz w:val="24"/>
          <w:szCs w:val="24"/>
        </w:rPr>
        <w:t xml:space="preserve">behaviors are used to guide </w:t>
      </w:r>
      <w:r w:rsidR="008D4AF1">
        <w:rPr>
          <w:rFonts w:ascii="Times New Roman" w:hAnsi="Times New Roman" w:cs="Times New Roman"/>
          <w:sz w:val="24"/>
          <w:szCs w:val="24"/>
        </w:rPr>
        <w:t xml:space="preserve">concentration </w:t>
      </w:r>
      <w:r w:rsidRPr="00557AE2">
        <w:rPr>
          <w:rFonts w:ascii="Times New Roman" w:hAnsi="Times New Roman" w:cs="Times New Roman"/>
          <w:sz w:val="24"/>
          <w:szCs w:val="24"/>
        </w:rPr>
        <w:t>curriculum design</w:t>
      </w:r>
      <w:r w:rsidR="00512D8F" w:rsidRPr="00557AE2">
        <w:rPr>
          <w:rFonts w:ascii="Times New Roman" w:hAnsi="Times New Roman" w:cs="Times New Roman"/>
          <w:sz w:val="24"/>
          <w:szCs w:val="24"/>
        </w:rPr>
        <w:t xml:space="preserve">, </w:t>
      </w:r>
      <w:r w:rsidRPr="00557AE2">
        <w:rPr>
          <w:rFonts w:ascii="Times New Roman" w:hAnsi="Times New Roman" w:cs="Times New Roman"/>
          <w:sz w:val="24"/>
          <w:szCs w:val="24"/>
        </w:rPr>
        <w:t xml:space="preserve">assess student application of </w:t>
      </w:r>
      <w:r w:rsidR="000E0E82" w:rsidRPr="00557AE2">
        <w:rPr>
          <w:rFonts w:ascii="Times New Roman" w:hAnsi="Times New Roman" w:cs="Times New Roman"/>
          <w:sz w:val="24"/>
          <w:szCs w:val="24"/>
        </w:rPr>
        <w:t xml:space="preserve">advanced generalist </w:t>
      </w:r>
      <w:r w:rsidRPr="00557AE2">
        <w:rPr>
          <w:rFonts w:ascii="Times New Roman" w:hAnsi="Times New Roman" w:cs="Times New Roman"/>
          <w:sz w:val="24"/>
          <w:szCs w:val="24"/>
        </w:rPr>
        <w:t>practice</w:t>
      </w:r>
      <w:r w:rsidR="00512D8F" w:rsidRPr="00557AE2">
        <w:rPr>
          <w:rFonts w:ascii="Times New Roman" w:hAnsi="Times New Roman" w:cs="Times New Roman"/>
          <w:sz w:val="24"/>
          <w:szCs w:val="24"/>
        </w:rPr>
        <w:t>,</w:t>
      </w:r>
      <w:r w:rsidRPr="00557AE2">
        <w:rPr>
          <w:rFonts w:ascii="Times New Roman" w:hAnsi="Times New Roman" w:cs="Times New Roman"/>
          <w:sz w:val="24"/>
          <w:szCs w:val="24"/>
        </w:rPr>
        <w:t xml:space="preserve"> and </w:t>
      </w:r>
      <w:r w:rsidR="00512D8F" w:rsidRPr="00557AE2">
        <w:rPr>
          <w:rFonts w:ascii="Times New Roman" w:hAnsi="Times New Roman" w:cs="Times New Roman"/>
          <w:sz w:val="24"/>
          <w:szCs w:val="24"/>
        </w:rPr>
        <w:t xml:space="preserve">student </w:t>
      </w:r>
      <w:r w:rsidRPr="00557AE2">
        <w:rPr>
          <w:rFonts w:ascii="Times New Roman" w:hAnsi="Times New Roman" w:cs="Times New Roman"/>
          <w:sz w:val="24"/>
          <w:szCs w:val="24"/>
        </w:rPr>
        <w:t>development of competence</w:t>
      </w:r>
      <w:r w:rsidR="008D4AF1">
        <w:rPr>
          <w:rFonts w:ascii="Times New Roman" w:hAnsi="Times New Roman" w:cs="Times New Roman"/>
          <w:sz w:val="24"/>
          <w:szCs w:val="24"/>
        </w:rPr>
        <w:t xml:space="preserve"> as an advanced generalist practitioner.</w:t>
      </w:r>
    </w:p>
    <w:p w14:paraId="53ABD0F1" w14:textId="77777777" w:rsidR="00A86301" w:rsidRDefault="00A86301" w:rsidP="007D7B8F">
      <w:pPr>
        <w:autoSpaceDE w:val="0"/>
        <w:autoSpaceDN w:val="0"/>
        <w:adjustRightInd w:val="0"/>
        <w:spacing w:after="0" w:line="240" w:lineRule="auto"/>
        <w:rPr>
          <w:rFonts w:ascii="Times New Roman" w:hAnsi="Times New Roman" w:cs="Times New Roman"/>
          <w:sz w:val="24"/>
          <w:szCs w:val="24"/>
        </w:rPr>
      </w:pPr>
    </w:p>
    <w:p w14:paraId="56E11B37" w14:textId="7AD4809A" w:rsidR="007D7B8F" w:rsidRDefault="00512D8F" w:rsidP="007D7B8F">
      <w:pPr>
        <w:autoSpaceDE w:val="0"/>
        <w:autoSpaceDN w:val="0"/>
        <w:adjustRightInd w:val="0"/>
        <w:spacing w:after="0" w:line="240" w:lineRule="auto"/>
        <w:rPr>
          <w:rFonts w:ascii="Times New Roman" w:hAnsi="Times New Roman" w:cs="Times New Roman"/>
          <w:sz w:val="24"/>
          <w:szCs w:val="24"/>
        </w:rPr>
      </w:pPr>
      <w:r w:rsidRPr="00A86301">
        <w:rPr>
          <w:rFonts w:ascii="Times New Roman" w:hAnsi="Times New Roman" w:cs="Times New Roman"/>
          <w:b/>
          <w:sz w:val="24"/>
          <w:szCs w:val="24"/>
        </w:rPr>
        <w:t>The portfolio in the TSU-MSW Program should be seen as a demonstration of competency on the advanced generalist practice level.</w:t>
      </w:r>
      <w:r w:rsidRPr="00557AE2">
        <w:rPr>
          <w:rFonts w:ascii="Times New Roman" w:hAnsi="Times New Roman" w:cs="Times New Roman"/>
          <w:sz w:val="24"/>
          <w:szCs w:val="24"/>
        </w:rPr>
        <w:t xml:space="preserve"> The </w:t>
      </w:r>
      <w:r w:rsidR="00E95184" w:rsidRPr="00557AE2">
        <w:rPr>
          <w:rFonts w:ascii="Times New Roman" w:hAnsi="Times New Roman" w:cs="Times New Roman"/>
          <w:sz w:val="24"/>
          <w:szCs w:val="24"/>
        </w:rPr>
        <w:t xml:space="preserve">nine </w:t>
      </w:r>
      <w:r w:rsidR="009B6316">
        <w:rPr>
          <w:rFonts w:ascii="Times New Roman" w:hAnsi="Times New Roman" w:cs="Times New Roman"/>
          <w:sz w:val="24"/>
          <w:szCs w:val="24"/>
        </w:rPr>
        <w:t xml:space="preserve">core </w:t>
      </w:r>
      <w:r w:rsidRPr="00557AE2">
        <w:rPr>
          <w:rFonts w:ascii="Times New Roman" w:hAnsi="Times New Roman" w:cs="Times New Roman"/>
          <w:sz w:val="24"/>
          <w:szCs w:val="24"/>
        </w:rPr>
        <w:t xml:space="preserve">competencies provide a framework for the portfolio, and the practice behaviors provide specific actions the student can use to describe how they have </w:t>
      </w:r>
      <w:r w:rsidR="00B11F7A">
        <w:rPr>
          <w:rFonts w:ascii="Times New Roman" w:hAnsi="Times New Roman" w:cs="Times New Roman"/>
          <w:sz w:val="24"/>
          <w:szCs w:val="24"/>
        </w:rPr>
        <w:t xml:space="preserve">grown in the TSU-MSW program. </w:t>
      </w:r>
      <w:r w:rsidR="00542E18">
        <w:rPr>
          <w:rFonts w:ascii="Times New Roman" w:hAnsi="Times New Roman" w:cs="Times New Roman"/>
          <w:sz w:val="24"/>
          <w:szCs w:val="24"/>
        </w:rPr>
        <w:t xml:space="preserve">Although </w:t>
      </w:r>
      <w:r w:rsidR="007A7056">
        <w:rPr>
          <w:rFonts w:ascii="Times New Roman" w:hAnsi="Times New Roman" w:cs="Times New Roman"/>
          <w:sz w:val="24"/>
          <w:szCs w:val="24"/>
        </w:rPr>
        <w:t>the</w:t>
      </w:r>
      <w:r w:rsidR="00542E18">
        <w:rPr>
          <w:rFonts w:ascii="Times New Roman" w:hAnsi="Times New Roman" w:cs="Times New Roman"/>
          <w:sz w:val="24"/>
          <w:szCs w:val="24"/>
        </w:rPr>
        <w:t xml:space="preserve"> demonstration of a particular p</w:t>
      </w:r>
      <w:r w:rsidR="004860DF">
        <w:rPr>
          <w:rFonts w:ascii="Times New Roman" w:hAnsi="Times New Roman" w:cs="Times New Roman"/>
          <w:sz w:val="24"/>
          <w:szCs w:val="24"/>
        </w:rPr>
        <w:t>ractice behavior</w:t>
      </w:r>
      <w:r w:rsidR="00542E18">
        <w:rPr>
          <w:rFonts w:ascii="Times New Roman" w:hAnsi="Times New Roman" w:cs="Times New Roman"/>
          <w:sz w:val="24"/>
          <w:szCs w:val="24"/>
        </w:rPr>
        <w:t xml:space="preserve"> is not isolated to field, the</w:t>
      </w:r>
      <w:r w:rsidR="007A7056">
        <w:rPr>
          <w:rFonts w:ascii="Times New Roman" w:hAnsi="Times New Roman" w:cs="Times New Roman"/>
          <w:sz w:val="24"/>
          <w:szCs w:val="24"/>
        </w:rPr>
        <w:t>y</w:t>
      </w:r>
      <w:r w:rsidR="00542E18">
        <w:rPr>
          <w:rFonts w:ascii="Times New Roman" w:hAnsi="Times New Roman" w:cs="Times New Roman"/>
          <w:sz w:val="24"/>
          <w:szCs w:val="24"/>
        </w:rPr>
        <w:t xml:space="preserve"> </w:t>
      </w:r>
      <w:r w:rsidR="001811CF">
        <w:rPr>
          <w:rFonts w:ascii="Times New Roman" w:hAnsi="Times New Roman" w:cs="Times New Roman"/>
          <w:sz w:val="24"/>
          <w:szCs w:val="24"/>
        </w:rPr>
        <w:t xml:space="preserve">all </w:t>
      </w:r>
      <w:r w:rsidR="004860DF">
        <w:rPr>
          <w:rFonts w:ascii="Times New Roman" w:hAnsi="Times New Roman" w:cs="Times New Roman"/>
          <w:sz w:val="24"/>
          <w:szCs w:val="24"/>
        </w:rPr>
        <w:t xml:space="preserve">align with those listed in the concentration learning contract to aid students in identifying how they have demonstrated these behaviors in </w:t>
      </w:r>
      <w:r w:rsidR="00542E18">
        <w:rPr>
          <w:rFonts w:ascii="Times New Roman" w:hAnsi="Times New Roman" w:cs="Times New Roman"/>
          <w:sz w:val="24"/>
          <w:szCs w:val="24"/>
        </w:rPr>
        <w:t>practice</w:t>
      </w:r>
      <w:r w:rsidR="004860DF">
        <w:rPr>
          <w:rFonts w:ascii="Times New Roman" w:hAnsi="Times New Roman" w:cs="Times New Roman"/>
          <w:sz w:val="24"/>
          <w:szCs w:val="24"/>
        </w:rPr>
        <w:t xml:space="preserve">. </w:t>
      </w:r>
      <w:r w:rsidR="00B11F7A">
        <w:rPr>
          <w:rFonts w:ascii="Times New Roman" w:hAnsi="Times New Roman" w:cs="Times New Roman"/>
          <w:sz w:val="24"/>
          <w:szCs w:val="24"/>
        </w:rPr>
        <w:t>This portfolio is entirely focused on how the student has advanced their knowledge, values, skills</w:t>
      </w:r>
      <w:r w:rsidR="004860DF">
        <w:rPr>
          <w:rFonts w:ascii="Times New Roman" w:hAnsi="Times New Roman" w:cs="Times New Roman"/>
          <w:sz w:val="24"/>
          <w:szCs w:val="24"/>
        </w:rPr>
        <w:t>, and cognitive/affective processes</w:t>
      </w:r>
      <w:r w:rsidR="00B11F7A">
        <w:rPr>
          <w:rFonts w:ascii="Times New Roman" w:hAnsi="Times New Roman" w:cs="Times New Roman"/>
          <w:sz w:val="24"/>
          <w:szCs w:val="24"/>
        </w:rPr>
        <w:t xml:space="preserve"> in </w:t>
      </w:r>
      <w:r w:rsidRPr="00557AE2">
        <w:rPr>
          <w:rFonts w:ascii="Times New Roman" w:hAnsi="Times New Roman" w:cs="Times New Roman"/>
          <w:sz w:val="24"/>
          <w:szCs w:val="24"/>
        </w:rPr>
        <w:t>demonstrat</w:t>
      </w:r>
      <w:r w:rsidR="00B11F7A">
        <w:rPr>
          <w:rFonts w:ascii="Times New Roman" w:hAnsi="Times New Roman" w:cs="Times New Roman"/>
          <w:sz w:val="24"/>
          <w:szCs w:val="24"/>
        </w:rPr>
        <w:t>ion of</w:t>
      </w:r>
      <w:r w:rsidRPr="00557AE2">
        <w:rPr>
          <w:rFonts w:ascii="Times New Roman" w:hAnsi="Times New Roman" w:cs="Times New Roman"/>
          <w:sz w:val="24"/>
          <w:szCs w:val="24"/>
        </w:rPr>
        <w:t xml:space="preserve"> these competencies</w:t>
      </w:r>
      <w:r w:rsidR="00B11F7A">
        <w:rPr>
          <w:rFonts w:ascii="Times New Roman" w:hAnsi="Times New Roman" w:cs="Times New Roman"/>
          <w:sz w:val="24"/>
          <w:szCs w:val="24"/>
        </w:rPr>
        <w:t xml:space="preserve"> </w:t>
      </w:r>
      <w:r w:rsidR="004D401A">
        <w:rPr>
          <w:rFonts w:ascii="Times New Roman" w:hAnsi="Times New Roman" w:cs="Times New Roman"/>
          <w:sz w:val="24"/>
          <w:szCs w:val="24"/>
        </w:rPr>
        <w:t>as an advanced generalist practitioner</w:t>
      </w:r>
      <w:r w:rsidRPr="00557AE2">
        <w:rPr>
          <w:rFonts w:ascii="Times New Roman" w:hAnsi="Times New Roman" w:cs="Times New Roman"/>
          <w:sz w:val="24"/>
          <w:szCs w:val="24"/>
        </w:rPr>
        <w:t>.</w:t>
      </w:r>
    </w:p>
    <w:p w14:paraId="2C1EA179" w14:textId="06DCDCF9" w:rsidR="002201F0" w:rsidRDefault="002201F0" w:rsidP="007D7B8F">
      <w:pPr>
        <w:autoSpaceDE w:val="0"/>
        <w:autoSpaceDN w:val="0"/>
        <w:adjustRightInd w:val="0"/>
        <w:spacing w:after="0" w:line="240" w:lineRule="auto"/>
        <w:rPr>
          <w:rFonts w:ascii="Times New Roman" w:hAnsi="Times New Roman" w:cs="Times New Roman"/>
          <w:sz w:val="24"/>
          <w:szCs w:val="24"/>
        </w:rPr>
      </w:pPr>
    </w:p>
    <w:p w14:paraId="14DDED44" w14:textId="48339352" w:rsidR="007D7B8F" w:rsidRPr="002201F0" w:rsidRDefault="002201F0" w:rsidP="007D7B8F">
      <w:pPr>
        <w:autoSpaceDE w:val="0"/>
        <w:autoSpaceDN w:val="0"/>
        <w:adjustRightInd w:val="0"/>
        <w:spacing w:after="0" w:line="240" w:lineRule="auto"/>
        <w:rPr>
          <w:rFonts w:ascii="Times New Roman" w:hAnsi="Times New Roman" w:cs="Times New Roman"/>
          <w:b/>
          <w:sz w:val="24"/>
          <w:szCs w:val="24"/>
        </w:rPr>
      </w:pPr>
      <w:r w:rsidRPr="002201F0">
        <w:rPr>
          <w:rFonts w:ascii="Times New Roman" w:hAnsi="Times New Roman" w:cs="Times New Roman"/>
          <w:b/>
          <w:sz w:val="24"/>
          <w:szCs w:val="24"/>
        </w:rPr>
        <w:t>Core Competencies</w:t>
      </w:r>
      <w:r w:rsidR="004860DF">
        <w:rPr>
          <w:rFonts w:ascii="Times New Roman" w:hAnsi="Times New Roman" w:cs="Times New Roman"/>
          <w:b/>
          <w:sz w:val="24"/>
          <w:szCs w:val="24"/>
        </w:rPr>
        <w:t xml:space="preserve"> and Related Practice Behaviors</w:t>
      </w:r>
    </w:p>
    <w:p w14:paraId="20E40CD7" w14:textId="2034B9C7" w:rsidR="00303A38" w:rsidRDefault="00303A38" w:rsidP="00CE561A">
      <w:pPr>
        <w:pStyle w:val="ListParagraph"/>
        <w:numPr>
          <w:ilvl w:val="0"/>
          <w:numId w:val="1"/>
        </w:numPr>
        <w:autoSpaceDE w:val="0"/>
        <w:autoSpaceDN w:val="0"/>
        <w:adjustRightInd w:val="0"/>
        <w:rPr>
          <w:rFonts w:ascii="Times New Roman" w:hAnsi="Times New Roman" w:cs="Times New Roman"/>
          <w:sz w:val="24"/>
          <w:szCs w:val="24"/>
        </w:rPr>
      </w:pPr>
      <w:r w:rsidRPr="00557AE2">
        <w:rPr>
          <w:rFonts w:ascii="Times New Roman" w:hAnsi="Times New Roman" w:cs="Times New Roman"/>
          <w:sz w:val="24"/>
          <w:szCs w:val="24"/>
        </w:rPr>
        <w:lastRenderedPageBreak/>
        <w:t>Demonstrate Ethical and Professional Behavior</w:t>
      </w:r>
    </w:p>
    <w:p w14:paraId="5CA6F967" w14:textId="4608F882" w:rsidR="002C3366" w:rsidRDefault="002C3366" w:rsidP="002C3366">
      <w:pPr>
        <w:pStyle w:val="ListParagraph"/>
        <w:numPr>
          <w:ilvl w:val="1"/>
          <w:numId w:val="1"/>
        </w:numPr>
        <w:autoSpaceDE w:val="0"/>
        <w:autoSpaceDN w:val="0"/>
        <w:adjustRightInd w:val="0"/>
        <w:rPr>
          <w:rFonts w:ascii="Times New Roman" w:hAnsi="Times New Roman" w:cs="Times New Roman"/>
          <w:sz w:val="24"/>
          <w:szCs w:val="24"/>
        </w:rPr>
      </w:pPr>
      <w:r w:rsidRPr="002C3366">
        <w:rPr>
          <w:rFonts w:ascii="Times New Roman" w:hAnsi="Times New Roman" w:cs="Times New Roman"/>
          <w:sz w:val="24"/>
          <w:szCs w:val="24"/>
        </w:rPr>
        <w:t>Identifies as a social work professional</w:t>
      </w:r>
      <w:r w:rsidR="00B307B9">
        <w:rPr>
          <w:rFonts w:ascii="Times New Roman" w:hAnsi="Times New Roman" w:cs="Times New Roman"/>
          <w:sz w:val="24"/>
          <w:szCs w:val="24"/>
        </w:rPr>
        <w:t xml:space="preserve"> (this is demonstrated in the Advanced Generalist Philosophy Statement)</w:t>
      </w:r>
    </w:p>
    <w:p w14:paraId="13263AA8" w14:textId="67123F78" w:rsidR="002C3366" w:rsidRDefault="002C3366" w:rsidP="002C3366">
      <w:pPr>
        <w:pStyle w:val="ListParagraph"/>
        <w:numPr>
          <w:ilvl w:val="1"/>
          <w:numId w:val="1"/>
        </w:numPr>
        <w:autoSpaceDE w:val="0"/>
        <w:autoSpaceDN w:val="0"/>
        <w:adjustRightInd w:val="0"/>
        <w:rPr>
          <w:rFonts w:ascii="Times New Roman" w:hAnsi="Times New Roman" w:cs="Times New Roman"/>
          <w:sz w:val="24"/>
          <w:szCs w:val="24"/>
        </w:rPr>
      </w:pPr>
      <w:r w:rsidRPr="002C3366">
        <w:rPr>
          <w:rFonts w:ascii="Times New Roman" w:hAnsi="Times New Roman" w:cs="Times New Roman"/>
          <w:sz w:val="24"/>
          <w:szCs w:val="24"/>
        </w:rPr>
        <w:t xml:space="preserve">Understands </w:t>
      </w:r>
      <w:r w:rsidR="00542E18">
        <w:rPr>
          <w:rFonts w:ascii="Times New Roman" w:hAnsi="Times New Roman" w:cs="Times New Roman"/>
          <w:sz w:val="24"/>
          <w:szCs w:val="24"/>
        </w:rPr>
        <w:t>and</w:t>
      </w:r>
      <w:r w:rsidRPr="002C3366">
        <w:rPr>
          <w:rFonts w:ascii="Times New Roman" w:hAnsi="Times New Roman" w:cs="Times New Roman"/>
          <w:sz w:val="24"/>
          <w:szCs w:val="24"/>
        </w:rPr>
        <w:t xml:space="preserve"> identifies professional strengths, limitations, &amp; challenges</w:t>
      </w:r>
    </w:p>
    <w:p w14:paraId="4EE5743C" w14:textId="77777777" w:rsidR="002C3366" w:rsidRDefault="002C3366" w:rsidP="002C3366">
      <w:pPr>
        <w:pStyle w:val="ListParagraph"/>
        <w:numPr>
          <w:ilvl w:val="1"/>
          <w:numId w:val="1"/>
        </w:numPr>
        <w:autoSpaceDE w:val="0"/>
        <w:autoSpaceDN w:val="0"/>
        <w:adjustRightInd w:val="0"/>
        <w:rPr>
          <w:rFonts w:ascii="Times New Roman" w:hAnsi="Times New Roman" w:cs="Times New Roman"/>
          <w:sz w:val="24"/>
          <w:szCs w:val="24"/>
        </w:rPr>
      </w:pPr>
      <w:r w:rsidRPr="002C3366">
        <w:rPr>
          <w:rFonts w:ascii="Times New Roman" w:hAnsi="Times New Roman" w:cs="Times New Roman"/>
          <w:sz w:val="24"/>
          <w:szCs w:val="24"/>
        </w:rPr>
        <w:t>Effectively uses reflection, self-correction, supervision &amp; consultation to evaluate and enhance professional practice</w:t>
      </w:r>
    </w:p>
    <w:p w14:paraId="21C7C7E2" w14:textId="17432EF7" w:rsidR="002C3366" w:rsidRPr="002C3366" w:rsidRDefault="002C3366" w:rsidP="002C3366">
      <w:pPr>
        <w:pStyle w:val="ListParagraph"/>
        <w:numPr>
          <w:ilvl w:val="1"/>
          <w:numId w:val="1"/>
        </w:numPr>
        <w:autoSpaceDE w:val="0"/>
        <w:autoSpaceDN w:val="0"/>
        <w:adjustRightInd w:val="0"/>
        <w:rPr>
          <w:rFonts w:ascii="Times New Roman" w:hAnsi="Times New Roman" w:cs="Times New Roman"/>
          <w:sz w:val="24"/>
          <w:szCs w:val="24"/>
        </w:rPr>
      </w:pPr>
      <w:r w:rsidRPr="002C3366">
        <w:rPr>
          <w:rFonts w:ascii="Times New Roman" w:hAnsi="Times New Roman" w:cs="Times New Roman"/>
          <w:sz w:val="24"/>
          <w:szCs w:val="24"/>
        </w:rPr>
        <w:t>Appl</w:t>
      </w:r>
      <w:r w:rsidR="00E24EA6">
        <w:rPr>
          <w:rFonts w:ascii="Times New Roman" w:hAnsi="Times New Roman" w:cs="Times New Roman"/>
          <w:sz w:val="24"/>
          <w:szCs w:val="24"/>
        </w:rPr>
        <w:t>ies</w:t>
      </w:r>
      <w:r w:rsidRPr="002C3366">
        <w:rPr>
          <w:rFonts w:ascii="Times New Roman" w:hAnsi="Times New Roman" w:cs="Times New Roman"/>
          <w:sz w:val="24"/>
          <w:szCs w:val="24"/>
        </w:rPr>
        <w:t xml:space="preserve"> ethical decision</w:t>
      </w:r>
      <w:r w:rsidR="006D69A5">
        <w:rPr>
          <w:rFonts w:ascii="Times New Roman" w:hAnsi="Times New Roman" w:cs="Times New Roman"/>
          <w:sz w:val="24"/>
          <w:szCs w:val="24"/>
        </w:rPr>
        <w:t>-</w:t>
      </w:r>
      <w:r w:rsidRPr="002C3366">
        <w:rPr>
          <w:rFonts w:ascii="Times New Roman" w:hAnsi="Times New Roman" w:cs="Times New Roman"/>
          <w:sz w:val="24"/>
          <w:szCs w:val="24"/>
        </w:rPr>
        <w:t>making</w:t>
      </w:r>
      <w:r w:rsidR="006D69A5">
        <w:rPr>
          <w:rFonts w:ascii="Times New Roman" w:hAnsi="Times New Roman" w:cs="Times New Roman"/>
          <w:sz w:val="24"/>
          <w:szCs w:val="24"/>
        </w:rPr>
        <w:t xml:space="preserve"> </w:t>
      </w:r>
      <w:r w:rsidRPr="002C3366">
        <w:rPr>
          <w:rFonts w:ascii="Times New Roman" w:hAnsi="Times New Roman" w:cs="Times New Roman"/>
          <w:sz w:val="24"/>
          <w:szCs w:val="24"/>
        </w:rPr>
        <w:t xml:space="preserve">skills to </w:t>
      </w:r>
      <w:r>
        <w:rPr>
          <w:rFonts w:ascii="Times New Roman" w:hAnsi="Times New Roman" w:cs="Times New Roman"/>
          <w:sz w:val="24"/>
          <w:szCs w:val="24"/>
        </w:rPr>
        <w:t>i</w:t>
      </w:r>
      <w:r w:rsidRPr="002C3366">
        <w:rPr>
          <w:rFonts w:ascii="Times New Roman" w:hAnsi="Times New Roman" w:cs="Times New Roman"/>
          <w:sz w:val="24"/>
          <w:szCs w:val="24"/>
        </w:rPr>
        <w:t>ss</w:t>
      </w:r>
      <w:r w:rsidR="00542E18">
        <w:rPr>
          <w:rFonts w:ascii="Times New Roman" w:hAnsi="Times New Roman" w:cs="Times New Roman"/>
          <w:sz w:val="24"/>
          <w:szCs w:val="24"/>
        </w:rPr>
        <w:t>u</w:t>
      </w:r>
      <w:r w:rsidRPr="002C3366">
        <w:rPr>
          <w:rFonts w:ascii="Times New Roman" w:hAnsi="Times New Roman" w:cs="Times New Roman"/>
          <w:sz w:val="24"/>
          <w:szCs w:val="24"/>
        </w:rPr>
        <w:t xml:space="preserve">es specific to advanced generalist practice </w:t>
      </w:r>
    </w:p>
    <w:p w14:paraId="2491511C" w14:textId="0DD66A31"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557AE2">
        <w:rPr>
          <w:rFonts w:ascii="Times New Roman" w:hAnsi="Times New Roman" w:cs="Times New Roman"/>
          <w:sz w:val="24"/>
          <w:szCs w:val="24"/>
        </w:rPr>
        <w:t>Engage Diversity and Difference in Practice</w:t>
      </w:r>
    </w:p>
    <w:p w14:paraId="187BAC3B" w14:textId="74793352" w:rsid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Appl</w:t>
      </w:r>
      <w:r w:rsidR="00012BC9">
        <w:rPr>
          <w:rFonts w:ascii="Times New Roman" w:hAnsi="Times New Roman" w:cs="Times New Roman"/>
          <w:sz w:val="24"/>
          <w:szCs w:val="24"/>
        </w:rPr>
        <w:t>ies</w:t>
      </w:r>
      <w:r w:rsidRPr="00E77987">
        <w:rPr>
          <w:rFonts w:ascii="Times New Roman" w:hAnsi="Times New Roman" w:cs="Times New Roman"/>
          <w:sz w:val="24"/>
          <w:szCs w:val="24"/>
        </w:rPr>
        <w:t xml:space="preserve"> &amp; communicate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diversity &amp; difference in advanced generalist practice</w:t>
      </w:r>
    </w:p>
    <w:p w14:paraId="3BE5917F" w14:textId="2AF7E0D6" w:rsidR="00E77987" w:rsidRP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Engage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with and ensure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participation of diverse and marginalized clients and constituencies</w:t>
      </w:r>
    </w:p>
    <w:p w14:paraId="75B49C2F" w14:textId="6B8EA655" w:rsidR="0044623A" w:rsidRP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Identif</w:t>
      </w:r>
      <w:r w:rsidR="00012BC9">
        <w:rPr>
          <w:rFonts w:ascii="Times New Roman" w:hAnsi="Times New Roman" w:cs="Times New Roman"/>
          <w:sz w:val="24"/>
          <w:szCs w:val="24"/>
        </w:rPr>
        <w:t>ies</w:t>
      </w:r>
      <w:r w:rsidRPr="00E77987">
        <w:rPr>
          <w:rFonts w:ascii="Times New Roman" w:hAnsi="Times New Roman" w:cs="Times New Roman"/>
          <w:sz w:val="24"/>
          <w:szCs w:val="24"/>
        </w:rPr>
        <w:t xml:space="preserve"> and use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practitioner/client/constituent differences from a </w:t>
      </w:r>
      <w:proofErr w:type="gramStart"/>
      <w:r w:rsidR="00FE69FF">
        <w:rPr>
          <w:rFonts w:ascii="Times New Roman" w:hAnsi="Times New Roman" w:cs="Times New Roman"/>
          <w:sz w:val="24"/>
          <w:szCs w:val="24"/>
        </w:rPr>
        <w:t>s</w:t>
      </w:r>
      <w:r w:rsidRPr="00E77987">
        <w:rPr>
          <w:rFonts w:ascii="Times New Roman" w:hAnsi="Times New Roman" w:cs="Times New Roman"/>
          <w:sz w:val="24"/>
          <w:szCs w:val="24"/>
        </w:rPr>
        <w:t>trengths</w:t>
      </w:r>
      <w:proofErr w:type="gramEnd"/>
      <w:r w:rsidRPr="00E77987">
        <w:rPr>
          <w:rFonts w:ascii="Times New Roman" w:hAnsi="Times New Roman" w:cs="Times New Roman"/>
          <w:sz w:val="24"/>
          <w:szCs w:val="24"/>
        </w:rPr>
        <w:t xml:space="preserve"> perspective</w:t>
      </w:r>
    </w:p>
    <w:p w14:paraId="1B48782E" w14:textId="5B8B0722"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557AE2">
        <w:rPr>
          <w:rFonts w:ascii="Times New Roman" w:hAnsi="Times New Roman" w:cs="Times New Roman"/>
          <w:sz w:val="24"/>
          <w:szCs w:val="24"/>
        </w:rPr>
        <w:t>Advance Human Rights and Social, Economic and Environmental Justice</w:t>
      </w:r>
    </w:p>
    <w:p w14:paraId="3EBDFFEC" w14:textId="5A8FFA12" w:rsid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Use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knowledge of the effects of oppression, discrimination, and historical trauma on clients and constituents to guide planning and intervention</w:t>
      </w:r>
    </w:p>
    <w:p w14:paraId="7F9D89ED" w14:textId="607973A8" w:rsidR="00E77987" w:rsidRP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Participate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in practices that advance Social, Economic, &amp; Environmental Justice in advanced generalist practice</w:t>
      </w:r>
    </w:p>
    <w:p w14:paraId="59C595F3" w14:textId="1A0FE1D8"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bookmarkStart w:id="1" w:name="_Hlk84008346"/>
      <w:r w:rsidRPr="00557AE2">
        <w:rPr>
          <w:rFonts w:ascii="Times New Roman" w:hAnsi="Times New Roman" w:cs="Times New Roman"/>
          <w:sz w:val="24"/>
          <w:szCs w:val="24"/>
        </w:rPr>
        <w:t>Engage in Practice-Informed Research and Research-Informed Practice</w:t>
      </w:r>
    </w:p>
    <w:p w14:paraId="29EFCDAC" w14:textId="2E56DC2F" w:rsid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Use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research methodology to evaluate advanced generalist practice effectiveness and outcomes</w:t>
      </w:r>
    </w:p>
    <w:p w14:paraId="6E57DE87" w14:textId="5549BCFB" w:rsidR="00E77987" w:rsidRPr="00E77987" w:rsidRDefault="00E77987" w:rsidP="00E77987">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Participate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in the generation of new knowledge through research and advanced generalist practice</w:t>
      </w:r>
    </w:p>
    <w:bookmarkEnd w:id="1"/>
    <w:p w14:paraId="505FFBF3" w14:textId="6FB1F92D"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557AE2">
        <w:rPr>
          <w:rFonts w:ascii="Times New Roman" w:hAnsi="Times New Roman" w:cs="Times New Roman"/>
          <w:sz w:val="24"/>
          <w:szCs w:val="24"/>
        </w:rPr>
        <w:t>Engage in Policy Practice</w:t>
      </w:r>
    </w:p>
    <w:p w14:paraId="084426BB" w14:textId="08E3D516" w:rsidR="0072040D" w:rsidRDefault="00E77987"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E77987">
        <w:rPr>
          <w:rFonts w:ascii="Times New Roman" w:hAnsi="Times New Roman" w:cs="Times New Roman"/>
          <w:sz w:val="24"/>
          <w:szCs w:val="24"/>
        </w:rPr>
        <w:t>Advocate</w:t>
      </w:r>
      <w:r w:rsidR="00012BC9">
        <w:rPr>
          <w:rFonts w:ascii="Times New Roman" w:hAnsi="Times New Roman" w:cs="Times New Roman"/>
          <w:sz w:val="24"/>
          <w:szCs w:val="24"/>
        </w:rPr>
        <w:t>s</w:t>
      </w:r>
      <w:r w:rsidRPr="00E77987">
        <w:rPr>
          <w:rFonts w:ascii="Times New Roman" w:hAnsi="Times New Roman" w:cs="Times New Roman"/>
          <w:sz w:val="24"/>
          <w:szCs w:val="24"/>
        </w:rPr>
        <w:t xml:space="preserve"> to stakeholders the implications of policies and proposed change as they affect clients and constituents of advanced generalist practice</w:t>
      </w:r>
    </w:p>
    <w:p w14:paraId="5B3E87EE" w14:textId="27724FB0" w:rsidR="0072040D" w:rsidRPr="0072040D" w:rsidRDefault="00E77987"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72040D">
        <w:rPr>
          <w:rFonts w:ascii="Times New Roman" w:hAnsi="Times New Roman" w:cs="Times New Roman"/>
          <w:sz w:val="24"/>
          <w:szCs w:val="24"/>
        </w:rPr>
        <w:t>Analyze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policy as it applies to the macro community, environment justice, social justice, and diversity</w:t>
      </w:r>
    </w:p>
    <w:p w14:paraId="19B12E4F" w14:textId="6767CA3C" w:rsidR="00E77987" w:rsidRPr="0072040D" w:rsidRDefault="00E77987"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72040D">
        <w:rPr>
          <w:rFonts w:ascii="Times New Roman" w:hAnsi="Times New Roman" w:cs="Times New Roman"/>
          <w:sz w:val="24"/>
          <w:szCs w:val="24"/>
        </w:rPr>
        <w:t>Provide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leadership in organizations and communities for effective, ethical interventions that improve the well</w:t>
      </w:r>
      <w:r w:rsidR="00FE69FF">
        <w:rPr>
          <w:rFonts w:ascii="Times New Roman" w:hAnsi="Times New Roman" w:cs="Times New Roman"/>
          <w:sz w:val="24"/>
          <w:szCs w:val="24"/>
        </w:rPr>
        <w:t>-</w:t>
      </w:r>
      <w:r w:rsidRPr="0072040D">
        <w:rPr>
          <w:rFonts w:ascii="Times New Roman" w:hAnsi="Times New Roman" w:cs="Times New Roman"/>
          <w:sz w:val="24"/>
          <w:szCs w:val="24"/>
        </w:rPr>
        <w:t>being of individuals, families, organizations, and communities</w:t>
      </w:r>
    </w:p>
    <w:p w14:paraId="72597907" w14:textId="398E9798" w:rsidR="00303A38" w:rsidRDefault="00303A38" w:rsidP="00CE561A">
      <w:pPr>
        <w:pStyle w:val="ListParagraph"/>
        <w:numPr>
          <w:ilvl w:val="0"/>
          <w:numId w:val="1"/>
        </w:numPr>
        <w:autoSpaceDE w:val="0"/>
        <w:autoSpaceDN w:val="0"/>
        <w:adjustRightInd w:val="0"/>
        <w:spacing w:line="240" w:lineRule="auto"/>
        <w:rPr>
          <w:rFonts w:ascii="Times New Roman" w:hAnsi="Times New Roman" w:cs="Times New Roman"/>
          <w:sz w:val="24"/>
          <w:szCs w:val="24"/>
        </w:rPr>
      </w:pPr>
      <w:r w:rsidRPr="00557AE2">
        <w:rPr>
          <w:rFonts w:ascii="Times New Roman" w:hAnsi="Times New Roman" w:cs="Times New Roman"/>
          <w:sz w:val="24"/>
          <w:szCs w:val="24"/>
        </w:rPr>
        <w:t>Engage with Individuals, Families, Groups, Organizations, and Communities</w:t>
      </w:r>
    </w:p>
    <w:p w14:paraId="1A14DAAD" w14:textId="13C63B96" w:rsidR="0072040D" w:rsidRPr="0072040D" w:rsidRDefault="0072040D"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72040D">
        <w:rPr>
          <w:rFonts w:ascii="Times New Roman" w:hAnsi="Times New Roman" w:cs="Times New Roman"/>
          <w:sz w:val="24"/>
          <w:szCs w:val="24"/>
        </w:rPr>
        <w:t>Develop</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a culturally responsive relationship while engaging clients and constituents</w:t>
      </w:r>
    </w:p>
    <w:p w14:paraId="2E5A7CE2" w14:textId="36E8B086" w:rsidR="0072040D" w:rsidRPr="0072040D" w:rsidRDefault="0072040D" w:rsidP="0072040D">
      <w:pPr>
        <w:pStyle w:val="ListParagraph"/>
        <w:numPr>
          <w:ilvl w:val="1"/>
          <w:numId w:val="1"/>
        </w:numPr>
        <w:autoSpaceDE w:val="0"/>
        <w:autoSpaceDN w:val="0"/>
        <w:adjustRightInd w:val="0"/>
        <w:spacing w:line="240" w:lineRule="auto"/>
        <w:rPr>
          <w:rFonts w:ascii="Times New Roman" w:hAnsi="Times New Roman" w:cs="Times New Roman"/>
          <w:sz w:val="24"/>
          <w:szCs w:val="24"/>
        </w:rPr>
      </w:pPr>
      <w:r w:rsidRPr="0072040D">
        <w:rPr>
          <w:rFonts w:ascii="Times New Roman" w:hAnsi="Times New Roman" w:cs="Times New Roman"/>
          <w:sz w:val="24"/>
          <w:szCs w:val="24"/>
        </w:rPr>
        <w:t>Demonstrate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advanced practice engagement with an increased awareness of social justice, environmental justice</w:t>
      </w:r>
    </w:p>
    <w:p w14:paraId="5ED4C648" w14:textId="44D4EF10" w:rsidR="00303A38" w:rsidRDefault="00303A38" w:rsidP="00CE561A">
      <w:pPr>
        <w:pStyle w:val="ListParagraph"/>
        <w:numPr>
          <w:ilvl w:val="0"/>
          <w:numId w:val="1"/>
        </w:numPr>
        <w:autoSpaceDE w:val="0"/>
        <w:autoSpaceDN w:val="0"/>
        <w:adjustRightInd w:val="0"/>
        <w:rPr>
          <w:rFonts w:ascii="Times New Roman" w:hAnsi="Times New Roman" w:cs="Times New Roman"/>
          <w:sz w:val="24"/>
          <w:szCs w:val="24"/>
        </w:rPr>
      </w:pPr>
      <w:r w:rsidRPr="00557AE2">
        <w:rPr>
          <w:rFonts w:ascii="Times New Roman" w:hAnsi="Times New Roman" w:cs="Times New Roman"/>
          <w:sz w:val="24"/>
          <w:szCs w:val="24"/>
        </w:rPr>
        <w:t>Assess Individuals, Families, Groups, Organizations, and Communities</w:t>
      </w:r>
    </w:p>
    <w:p w14:paraId="0A0AD537" w14:textId="285FD07A"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Identif</w:t>
      </w:r>
      <w:r w:rsidR="00012BC9">
        <w:rPr>
          <w:rFonts w:ascii="Times New Roman" w:hAnsi="Times New Roman" w:cs="Times New Roman"/>
          <w:sz w:val="24"/>
          <w:szCs w:val="24"/>
        </w:rPr>
        <w:t>ies</w:t>
      </w:r>
      <w:r w:rsidRPr="0072040D">
        <w:rPr>
          <w:rFonts w:ascii="Times New Roman" w:hAnsi="Times New Roman" w:cs="Times New Roman"/>
          <w:sz w:val="24"/>
          <w:szCs w:val="24"/>
        </w:rPr>
        <w:t xml:space="preserve"> theoretical frameworks for assessment and planning in advanced practice</w:t>
      </w:r>
    </w:p>
    <w:p w14:paraId="5A1690DF" w14:textId="3113D048"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Establish</w:t>
      </w:r>
      <w:r w:rsidR="00012BC9">
        <w:rPr>
          <w:rFonts w:ascii="Times New Roman" w:hAnsi="Times New Roman" w:cs="Times New Roman"/>
          <w:sz w:val="24"/>
          <w:szCs w:val="24"/>
        </w:rPr>
        <w:t>es</w:t>
      </w:r>
      <w:r w:rsidRPr="0072040D">
        <w:rPr>
          <w:rFonts w:ascii="Times New Roman" w:hAnsi="Times New Roman" w:cs="Times New Roman"/>
          <w:sz w:val="24"/>
          <w:szCs w:val="24"/>
        </w:rPr>
        <w:t xml:space="preserve"> a relationally based process that encourages clients and constituents to be equal participants in the establishment of goals * objectives and select evidence-based interventions with clients &amp; constituents</w:t>
      </w:r>
    </w:p>
    <w:p w14:paraId="389AFF3E" w14:textId="602A1EDD"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Perform</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advanced generalist practice assessment with an increased awareness of culture, context, social justice, environmental justice, diversity, and public services to clients and constituents</w:t>
      </w:r>
    </w:p>
    <w:p w14:paraId="37E42562" w14:textId="4AEEF3C7"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Select</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appropriate intervention strategies based on continuous assessment of clients and constituents</w:t>
      </w:r>
    </w:p>
    <w:p w14:paraId="1A309E6B" w14:textId="1BCEC32A" w:rsidR="00303A38" w:rsidRDefault="00303A38" w:rsidP="00CE561A">
      <w:pPr>
        <w:pStyle w:val="ListParagraph"/>
        <w:numPr>
          <w:ilvl w:val="0"/>
          <w:numId w:val="1"/>
        </w:numPr>
        <w:autoSpaceDE w:val="0"/>
        <w:autoSpaceDN w:val="0"/>
        <w:adjustRightInd w:val="0"/>
        <w:rPr>
          <w:rFonts w:ascii="Times New Roman" w:hAnsi="Times New Roman" w:cs="Times New Roman"/>
          <w:sz w:val="24"/>
          <w:szCs w:val="24"/>
        </w:rPr>
      </w:pPr>
      <w:r w:rsidRPr="00557AE2">
        <w:rPr>
          <w:rFonts w:ascii="Times New Roman" w:hAnsi="Times New Roman" w:cs="Times New Roman"/>
          <w:sz w:val="24"/>
          <w:szCs w:val="24"/>
        </w:rPr>
        <w:t>Intervene with Individuals, Families, Groups, Organizations and Communities</w:t>
      </w:r>
    </w:p>
    <w:p w14:paraId="4DC4633E" w14:textId="6AADA602"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lastRenderedPageBreak/>
        <w:t>Critically evaluate</w:t>
      </w:r>
      <w:r w:rsidR="00012BC9">
        <w:rPr>
          <w:rFonts w:ascii="Times New Roman" w:hAnsi="Times New Roman" w:cs="Times New Roman"/>
          <w:sz w:val="24"/>
          <w:szCs w:val="24"/>
        </w:rPr>
        <w:t>s</w:t>
      </w:r>
      <w:r w:rsidRPr="0072040D">
        <w:rPr>
          <w:rFonts w:ascii="Times New Roman" w:hAnsi="Times New Roman" w:cs="Times New Roman"/>
          <w:sz w:val="24"/>
          <w:szCs w:val="24"/>
        </w:rPr>
        <w:t>, select</w:t>
      </w:r>
      <w:r w:rsidR="00012BC9">
        <w:rPr>
          <w:rFonts w:ascii="Times New Roman" w:hAnsi="Times New Roman" w:cs="Times New Roman"/>
          <w:sz w:val="24"/>
          <w:szCs w:val="24"/>
        </w:rPr>
        <w:t>s</w:t>
      </w:r>
      <w:r w:rsidRPr="0072040D">
        <w:rPr>
          <w:rFonts w:ascii="Times New Roman" w:hAnsi="Times New Roman" w:cs="Times New Roman"/>
          <w:sz w:val="24"/>
          <w:szCs w:val="24"/>
        </w:rPr>
        <w:t>, and appl</w:t>
      </w:r>
      <w:r w:rsidR="00012BC9">
        <w:rPr>
          <w:rFonts w:ascii="Times New Roman" w:hAnsi="Times New Roman" w:cs="Times New Roman"/>
          <w:sz w:val="24"/>
          <w:szCs w:val="24"/>
        </w:rPr>
        <w:t>ies</w:t>
      </w:r>
      <w:r w:rsidRPr="0072040D">
        <w:rPr>
          <w:rFonts w:ascii="Times New Roman" w:hAnsi="Times New Roman" w:cs="Times New Roman"/>
          <w:sz w:val="24"/>
          <w:szCs w:val="24"/>
        </w:rPr>
        <w:t xml:space="preserve"> best practices and evidence</w:t>
      </w:r>
      <w:r w:rsidR="00FE69FF">
        <w:rPr>
          <w:rFonts w:ascii="Times New Roman" w:hAnsi="Times New Roman" w:cs="Times New Roman"/>
          <w:sz w:val="24"/>
          <w:szCs w:val="24"/>
        </w:rPr>
        <w:t>-</w:t>
      </w:r>
      <w:r w:rsidRPr="0072040D">
        <w:rPr>
          <w:rFonts w:ascii="Times New Roman" w:hAnsi="Times New Roman" w:cs="Times New Roman"/>
          <w:sz w:val="24"/>
          <w:szCs w:val="24"/>
        </w:rPr>
        <w:t>based interventions</w:t>
      </w:r>
    </w:p>
    <w:p w14:paraId="2D915FCF" w14:textId="6004E124"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Modif</w:t>
      </w:r>
      <w:r w:rsidR="00012BC9">
        <w:rPr>
          <w:rFonts w:ascii="Times New Roman" w:hAnsi="Times New Roman" w:cs="Times New Roman"/>
          <w:sz w:val="24"/>
          <w:szCs w:val="24"/>
        </w:rPr>
        <w:t>ies</w:t>
      </w:r>
      <w:r w:rsidRPr="0072040D">
        <w:rPr>
          <w:rFonts w:ascii="Times New Roman" w:hAnsi="Times New Roman" w:cs="Times New Roman"/>
          <w:sz w:val="24"/>
          <w:szCs w:val="24"/>
        </w:rPr>
        <w:t xml:space="preserve"> appropriate intervention strategies based on continuous assessment of clients and constituencies </w:t>
      </w:r>
    </w:p>
    <w:p w14:paraId="6621D2CF" w14:textId="44534BB4"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Collaborate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with other professionals to coordinate interventions</w:t>
      </w:r>
    </w:p>
    <w:p w14:paraId="125B1DE4" w14:textId="0782BE42" w:rsidR="00303A38" w:rsidRDefault="00303A38" w:rsidP="00CE561A">
      <w:pPr>
        <w:pStyle w:val="ListParagraph"/>
        <w:numPr>
          <w:ilvl w:val="0"/>
          <w:numId w:val="1"/>
        </w:numPr>
        <w:autoSpaceDE w:val="0"/>
        <w:autoSpaceDN w:val="0"/>
        <w:adjustRightInd w:val="0"/>
        <w:rPr>
          <w:rFonts w:ascii="Times New Roman" w:hAnsi="Times New Roman" w:cs="Times New Roman"/>
          <w:sz w:val="24"/>
          <w:szCs w:val="24"/>
        </w:rPr>
      </w:pPr>
      <w:r w:rsidRPr="00557AE2">
        <w:rPr>
          <w:rFonts w:ascii="Times New Roman" w:hAnsi="Times New Roman" w:cs="Times New Roman"/>
          <w:sz w:val="24"/>
          <w:szCs w:val="24"/>
        </w:rPr>
        <w:t xml:space="preserve">Evaluate </w:t>
      </w:r>
      <w:r w:rsidR="000D3899">
        <w:rPr>
          <w:rFonts w:ascii="Times New Roman" w:hAnsi="Times New Roman" w:cs="Times New Roman"/>
          <w:sz w:val="24"/>
          <w:szCs w:val="24"/>
        </w:rPr>
        <w:t>P</w:t>
      </w:r>
      <w:r w:rsidRPr="00557AE2">
        <w:rPr>
          <w:rFonts w:ascii="Times New Roman" w:hAnsi="Times New Roman" w:cs="Times New Roman"/>
          <w:sz w:val="24"/>
          <w:szCs w:val="24"/>
        </w:rPr>
        <w:t>ractice with Individuals, Families, Groups, Organizations, and Communities</w:t>
      </w:r>
    </w:p>
    <w:p w14:paraId="7F5F0EA8" w14:textId="4A8C23B0"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Evaluate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the process and the outcome to develop best practice interventions for client and constituents</w:t>
      </w:r>
    </w:p>
    <w:p w14:paraId="3DC9ACAA" w14:textId="7D41F4F8" w:rsidR="0072040D" w:rsidRPr="0072040D" w:rsidRDefault="0072040D" w:rsidP="0072040D">
      <w:pPr>
        <w:pStyle w:val="ListParagraph"/>
        <w:numPr>
          <w:ilvl w:val="1"/>
          <w:numId w:val="1"/>
        </w:numPr>
        <w:autoSpaceDE w:val="0"/>
        <w:autoSpaceDN w:val="0"/>
        <w:adjustRightInd w:val="0"/>
        <w:rPr>
          <w:rFonts w:ascii="Times New Roman" w:hAnsi="Times New Roman" w:cs="Times New Roman"/>
          <w:sz w:val="24"/>
          <w:szCs w:val="24"/>
        </w:rPr>
      </w:pPr>
      <w:r w:rsidRPr="0072040D">
        <w:rPr>
          <w:rFonts w:ascii="Times New Roman" w:hAnsi="Times New Roman" w:cs="Times New Roman"/>
          <w:sz w:val="24"/>
          <w:szCs w:val="24"/>
        </w:rPr>
        <w:t>Contribute</w:t>
      </w:r>
      <w:r w:rsidR="00012BC9">
        <w:rPr>
          <w:rFonts w:ascii="Times New Roman" w:hAnsi="Times New Roman" w:cs="Times New Roman"/>
          <w:sz w:val="24"/>
          <w:szCs w:val="24"/>
        </w:rPr>
        <w:t>s</w:t>
      </w:r>
      <w:r w:rsidRPr="0072040D">
        <w:rPr>
          <w:rFonts w:ascii="Times New Roman" w:hAnsi="Times New Roman" w:cs="Times New Roman"/>
          <w:sz w:val="24"/>
          <w:szCs w:val="24"/>
        </w:rPr>
        <w:t xml:space="preserve"> to the theoretical knowledge based of the social work profession through practice-based research</w:t>
      </w:r>
    </w:p>
    <w:p w14:paraId="057E4436" w14:textId="2B02B111" w:rsidR="00557AE2" w:rsidRPr="00341198" w:rsidRDefault="00557AE2" w:rsidP="00557AE2">
      <w:pPr>
        <w:rPr>
          <w:rFonts w:ascii="Times New Roman" w:hAnsi="Times New Roman" w:cs="Times New Roman"/>
          <w:b/>
          <w:sz w:val="28"/>
          <w:szCs w:val="28"/>
        </w:rPr>
      </w:pPr>
      <w:bookmarkStart w:id="2" w:name="_Hlk83975184"/>
      <w:r w:rsidRPr="00341198">
        <w:rPr>
          <w:rFonts w:ascii="Times New Roman" w:hAnsi="Times New Roman" w:cs="Times New Roman"/>
          <w:b/>
          <w:sz w:val="28"/>
          <w:szCs w:val="28"/>
        </w:rPr>
        <w:t xml:space="preserve">The Portfolio </w:t>
      </w:r>
      <w:r w:rsidR="004D401A" w:rsidRPr="00341198">
        <w:rPr>
          <w:rFonts w:ascii="Times New Roman" w:hAnsi="Times New Roman" w:cs="Times New Roman"/>
          <w:b/>
          <w:sz w:val="28"/>
          <w:szCs w:val="28"/>
        </w:rPr>
        <w:t>Development</w:t>
      </w:r>
      <w:r w:rsidRPr="00341198">
        <w:rPr>
          <w:rFonts w:ascii="Times New Roman" w:hAnsi="Times New Roman" w:cs="Times New Roman"/>
          <w:b/>
          <w:sz w:val="28"/>
          <w:szCs w:val="28"/>
        </w:rPr>
        <w:t xml:space="preserve"> Process  </w:t>
      </w:r>
    </w:p>
    <w:bookmarkEnd w:id="2"/>
    <w:p w14:paraId="0DA67523" w14:textId="179BFDD8" w:rsidR="00850EB7" w:rsidRDefault="00557AE2" w:rsidP="00557AE2">
      <w:pPr>
        <w:rPr>
          <w:rFonts w:ascii="Times New Roman" w:hAnsi="Times New Roman" w:cs="Times New Roman"/>
          <w:sz w:val="24"/>
          <w:szCs w:val="24"/>
        </w:rPr>
      </w:pPr>
      <w:r>
        <w:rPr>
          <w:rFonts w:ascii="Times New Roman" w:hAnsi="Times New Roman" w:cs="Times New Roman"/>
          <w:sz w:val="24"/>
          <w:szCs w:val="24"/>
        </w:rPr>
        <w:t xml:space="preserve">The portfolio is developed </w:t>
      </w:r>
      <w:r w:rsidR="00B11F7A">
        <w:rPr>
          <w:rFonts w:ascii="Times New Roman" w:hAnsi="Times New Roman" w:cs="Times New Roman"/>
          <w:sz w:val="24"/>
          <w:szCs w:val="24"/>
        </w:rPr>
        <w:t>during</w:t>
      </w:r>
      <w:r>
        <w:rPr>
          <w:rFonts w:ascii="Times New Roman" w:hAnsi="Times New Roman" w:cs="Times New Roman"/>
          <w:sz w:val="24"/>
          <w:szCs w:val="24"/>
        </w:rPr>
        <w:t xml:space="preserve"> </w:t>
      </w:r>
      <w:r w:rsidR="00B11F7A">
        <w:rPr>
          <w:rFonts w:ascii="Times New Roman" w:hAnsi="Times New Roman" w:cs="Times New Roman"/>
          <w:sz w:val="24"/>
          <w:szCs w:val="24"/>
        </w:rPr>
        <w:t>the</w:t>
      </w:r>
      <w:r>
        <w:rPr>
          <w:rFonts w:ascii="Times New Roman" w:hAnsi="Times New Roman" w:cs="Times New Roman"/>
          <w:sz w:val="24"/>
          <w:szCs w:val="24"/>
        </w:rPr>
        <w:t xml:space="preserve"> last semester of graduate studies, </w:t>
      </w:r>
      <w:r w:rsidR="00B11F7A">
        <w:rPr>
          <w:rFonts w:ascii="Times New Roman" w:hAnsi="Times New Roman" w:cs="Times New Roman"/>
          <w:sz w:val="24"/>
          <w:szCs w:val="24"/>
        </w:rPr>
        <w:t>while students are enrolled in</w:t>
      </w:r>
      <w:r>
        <w:rPr>
          <w:rFonts w:ascii="Times New Roman" w:hAnsi="Times New Roman" w:cs="Times New Roman"/>
          <w:sz w:val="24"/>
          <w:szCs w:val="24"/>
        </w:rPr>
        <w:t xml:space="preserve"> SOWK 6300 Empirical Social Work Practice</w:t>
      </w:r>
      <w:r w:rsidR="004D401A">
        <w:rPr>
          <w:rFonts w:ascii="Times New Roman" w:hAnsi="Times New Roman" w:cs="Times New Roman"/>
          <w:sz w:val="24"/>
          <w:szCs w:val="24"/>
        </w:rPr>
        <w:t xml:space="preserve"> and SOWK 6310</w:t>
      </w:r>
      <w:r w:rsidR="002201F0">
        <w:rPr>
          <w:rFonts w:ascii="Times New Roman" w:hAnsi="Times New Roman" w:cs="Times New Roman"/>
          <w:sz w:val="24"/>
          <w:szCs w:val="24"/>
        </w:rPr>
        <w:t>/6320</w:t>
      </w:r>
      <w:r w:rsidR="004D401A">
        <w:rPr>
          <w:rFonts w:ascii="Times New Roman" w:hAnsi="Times New Roman" w:cs="Times New Roman"/>
          <w:sz w:val="24"/>
          <w:szCs w:val="24"/>
        </w:rPr>
        <w:t xml:space="preserve"> Practicum IIA</w:t>
      </w:r>
      <w:r w:rsidR="002201F0">
        <w:rPr>
          <w:rFonts w:ascii="Times New Roman" w:hAnsi="Times New Roman" w:cs="Times New Roman"/>
          <w:sz w:val="24"/>
          <w:szCs w:val="24"/>
        </w:rPr>
        <w:t>/B</w:t>
      </w:r>
      <w:r w:rsidR="004D401A">
        <w:rPr>
          <w:rFonts w:ascii="Times New Roman" w:hAnsi="Times New Roman" w:cs="Times New Roman"/>
          <w:sz w:val="24"/>
          <w:szCs w:val="24"/>
        </w:rPr>
        <w:t xml:space="preserve">. </w:t>
      </w:r>
      <w:r w:rsidR="00850EB7">
        <w:rPr>
          <w:rFonts w:ascii="Times New Roman" w:hAnsi="Times New Roman" w:cs="Times New Roman"/>
          <w:sz w:val="24"/>
          <w:szCs w:val="24"/>
        </w:rPr>
        <w:t>Through guided lectures, class discussions, online resource materials, and process assignments in SOWK 6300, students evaluate themselves as an advanced generalist practitioner. Through the creation and implementation of the learning contract in SOWK 6310</w:t>
      </w:r>
      <w:r w:rsidR="002201F0">
        <w:rPr>
          <w:rFonts w:ascii="Times New Roman" w:hAnsi="Times New Roman" w:cs="Times New Roman"/>
          <w:sz w:val="24"/>
          <w:szCs w:val="24"/>
        </w:rPr>
        <w:t>/6320</w:t>
      </w:r>
      <w:r w:rsidR="00850EB7">
        <w:rPr>
          <w:rFonts w:ascii="Times New Roman" w:hAnsi="Times New Roman" w:cs="Times New Roman"/>
          <w:sz w:val="24"/>
          <w:szCs w:val="24"/>
        </w:rPr>
        <w:t xml:space="preserve">, students </w:t>
      </w:r>
      <w:r w:rsidR="00514BD4">
        <w:rPr>
          <w:rFonts w:ascii="Times New Roman" w:hAnsi="Times New Roman" w:cs="Times New Roman"/>
          <w:sz w:val="24"/>
          <w:szCs w:val="24"/>
        </w:rPr>
        <w:t xml:space="preserve">perform observable tasks that demonstrate the </w:t>
      </w:r>
      <w:r w:rsidR="009B6316">
        <w:rPr>
          <w:rFonts w:ascii="Times New Roman" w:hAnsi="Times New Roman" w:cs="Times New Roman"/>
          <w:sz w:val="24"/>
          <w:szCs w:val="24"/>
        </w:rPr>
        <w:t>core competencies</w:t>
      </w:r>
      <w:r w:rsidR="00514BD4">
        <w:rPr>
          <w:rFonts w:ascii="Times New Roman" w:hAnsi="Times New Roman" w:cs="Times New Roman"/>
          <w:sz w:val="24"/>
          <w:szCs w:val="24"/>
        </w:rPr>
        <w:t xml:space="preserve"> aligned with the portfolio. It is in the integration of these two processes, one in SOWK 6300 and the other in SOWK 6310</w:t>
      </w:r>
      <w:r w:rsidR="002201F0">
        <w:rPr>
          <w:rFonts w:ascii="Times New Roman" w:hAnsi="Times New Roman" w:cs="Times New Roman"/>
          <w:sz w:val="24"/>
          <w:szCs w:val="24"/>
        </w:rPr>
        <w:t>/6320</w:t>
      </w:r>
      <w:r w:rsidR="00514BD4">
        <w:rPr>
          <w:rFonts w:ascii="Times New Roman" w:hAnsi="Times New Roman" w:cs="Times New Roman"/>
          <w:sz w:val="24"/>
          <w:szCs w:val="24"/>
        </w:rPr>
        <w:t xml:space="preserve">, where students receive clarity </w:t>
      </w:r>
      <w:r w:rsidR="004823D8">
        <w:rPr>
          <w:rFonts w:ascii="Times New Roman" w:hAnsi="Times New Roman" w:cs="Times New Roman"/>
          <w:sz w:val="24"/>
          <w:szCs w:val="24"/>
        </w:rPr>
        <w:t>of this</w:t>
      </w:r>
      <w:r w:rsidR="00514BD4">
        <w:rPr>
          <w:rFonts w:ascii="Times New Roman" w:hAnsi="Times New Roman" w:cs="Times New Roman"/>
          <w:sz w:val="24"/>
          <w:szCs w:val="24"/>
        </w:rPr>
        <w:t xml:space="preserve"> growth into </w:t>
      </w:r>
      <w:r w:rsidR="004823D8">
        <w:rPr>
          <w:rFonts w:ascii="Times New Roman" w:hAnsi="Times New Roman" w:cs="Times New Roman"/>
          <w:sz w:val="24"/>
          <w:szCs w:val="24"/>
        </w:rPr>
        <w:t xml:space="preserve">their capacity for </w:t>
      </w:r>
      <w:r w:rsidR="00514BD4">
        <w:rPr>
          <w:rFonts w:ascii="Times New Roman" w:hAnsi="Times New Roman" w:cs="Times New Roman"/>
          <w:sz w:val="24"/>
          <w:szCs w:val="24"/>
        </w:rPr>
        <w:t>advanced generalist practices</w:t>
      </w:r>
      <w:r w:rsidR="004823D8">
        <w:rPr>
          <w:rFonts w:ascii="Times New Roman" w:hAnsi="Times New Roman" w:cs="Times New Roman"/>
          <w:sz w:val="24"/>
          <w:szCs w:val="24"/>
        </w:rPr>
        <w:t xml:space="preserve">. </w:t>
      </w:r>
      <w:r w:rsidR="00514BD4">
        <w:rPr>
          <w:rFonts w:ascii="Times New Roman" w:hAnsi="Times New Roman" w:cs="Times New Roman"/>
          <w:sz w:val="24"/>
          <w:szCs w:val="24"/>
        </w:rPr>
        <w:t xml:space="preserve"> </w:t>
      </w:r>
    </w:p>
    <w:p w14:paraId="757B3A4E" w14:textId="772775EC" w:rsidR="00557AE2" w:rsidRDefault="00850EB7" w:rsidP="00557AE2">
      <w:pPr>
        <w:rPr>
          <w:rFonts w:ascii="Times New Roman" w:hAnsi="Times New Roman" w:cs="Times New Roman"/>
          <w:sz w:val="24"/>
          <w:szCs w:val="24"/>
        </w:rPr>
      </w:pPr>
      <w:r>
        <w:rPr>
          <w:rFonts w:ascii="Times New Roman" w:hAnsi="Times New Roman" w:cs="Times New Roman"/>
          <w:sz w:val="24"/>
          <w:szCs w:val="24"/>
        </w:rPr>
        <w:t>S</w:t>
      </w:r>
      <w:r w:rsidR="008D19C1">
        <w:rPr>
          <w:rFonts w:ascii="Times New Roman" w:hAnsi="Times New Roman" w:cs="Times New Roman"/>
          <w:sz w:val="24"/>
          <w:szCs w:val="24"/>
        </w:rPr>
        <w:t>tudents begin collecting artifacts to include in the portfolio during the first semester of their program</w:t>
      </w:r>
      <w:r>
        <w:rPr>
          <w:rFonts w:ascii="Times New Roman" w:hAnsi="Times New Roman" w:cs="Times New Roman"/>
          <w:sz w:val="24"/>
          <w:szCs w:val="24"/>
        </w:rPr>
        <w:t xml:space="preserve"> and those in Advanced Standing are encouraged to collect artifacts from their BSW program</w:t>
      </w:r>
      <w:r w:rsidR="008D19C1">
        <w:rPr>
          <w:rFonts w:ascii="Times New Roman" w:hAnsi="Times New Roman" w:cs="Times New Roman"/>
          <w:sz w:val="24"/>
          <w:szCs w:val="24"/>
        </w:rPr>
        <w:t xml:space="preserve">. </w:t>
      </w:r>
      <w:r>
        <w:rPr>
          <w:rFonts w:ascii="Times New Roman" w:hAnsi="Times New Roman" w:cs="Times New Roman"/>
          <w:sz w:val="24"/>
          <w:szCs w:val="24"/>
        </w:rPr>
        <w:t>However, t</w:t>
      </w:r>
      <w:r w:rsidR="008D19C1">
        <w:rPr>
          <w:rFonts w:ascii="Times New Roman" w:hAnsi="Times New Roman" w:cs="Times New Roman"/>
          <w:sz w:val="24"/>
          <w:szCs w:val="24"/>
        </w:rPr>
        <w:t xml:space="preserve">he portfolio is a demonstration of advanced generalist practice evolution, </w:t>
      </w:r>
      <w:r>
        <w:rPr>
          <w:rFonts w:ascii="Times New Roman" w:hAnsi="Times New Roman" w:cs="Times New Roman"/>
          <w:sz w:val="24"/>
          <w:szCs w:val="24"/>
        </w:rPr>
        <w:t xml:space="preserve">therefore, </w:t>
      </w:r>
      <w:r w:rsidR="008D19C1">
        <w:rPr>
          <w:rFonts w:ascii="Times New Roman" w:hAnsi="Times New Roman" w:cs="Times New Roman"/>
          <w:sz w:val="24"/>
          <w:szCs w:val="24"/>
        </w:rPr>
        <w:t xml:space="preserve">artifacts </w:t>
      </w:r>
      <w:r>
        <w:rPr>
          <w:rFonts w:ascii="Times New Roman" w:hAnsi="Times New Roman" w:cs="Times New Roman"/>
          <w:sz w:val="24"/>
          <w:szCs w:val="24"/>
        </w:rPr>
        <w:t xml:space="preserve">collected </w:t>
      </w:r>
      <w:r w:rsidR="008D19C1">
        <w:rPr>
          <w:rFonts w:ascii="Times New Roman" w:hAnsi="Times New Roman" w:cs="Times New Roman"/>
          <w:sz w:val="24"/>
          <w:szCs w:val="24"/>
        </w:rPr>
        <w:t>prior to the concentration year (</w:t>
      </w:r>
      <w:proofErr w:type="spellStart"/>
      <w:r w:rsidR="008D19C1">
        <w:rPr>
          <w:rFonts w:ascii="Times New Roman" w:hAnsi="Times New Roman" w:cs="Times New Roman"/>
          <w:sz w:val="24"/>
          <w:szCs w:val="24"/>
        </w:rPr>
        <w:t>ie</w:t>
      </w:r>
      <w:proofErr w:type="spellEnd"/>
      <w:r w:rsidR="008D19C1">
        <w:rPr>
          <w:rFonts w:ascii="Times New Roman" w:hAnsi="Times New Roman" w:cs="Times New Roman"/>
          <w:sz w:val="24"/>
          <w:szCs w:val="24"/>
        </w:rPr>
        <w:t xml:space="preserve">. artifacts from </w:t>
      </w:r>
      <w:r>
        <w:rPr>
          <w:rFonts w:ascii="Times New Roman" w:hAnsi="Times New Roman" w:cs="Times New Roman"/>
          <w:sz w:val="24"/>
          <w:szCs w:val="24"/>
        </w:rPr>
        <w:t xml:space="preserve">the </w:t>
      </w:r>
      <w:r w:rsidR="008D19C1">
        <w:rPr>
          <w:rFonts w:ascii="Times New Roman" w:hAnsi="Times New Roman" w:cs="Times New Roman"/>
          <w:sz w:val="24"/>
          <w:szCs w:val="24"/>
        </w:rPr>
        <w:t xml:space="preserve">foundation or BSW level) are </w:t>
      </w:r>
      <w:r w:rsidR="00514BD4">
        <w:rPr>
          <w:rFonts w:ascii="Times New Roman" w:hAnsi="Times New Roman" w:cs="Times New Roman"/>
          <w:sz w:val="24"/>
          <w:szCs w:val="24"/>
        </w:rPr>
        <w:t xml:space="preserve">generally </w:t>
      </w:r>
      <w:r w:rsidR="008D19C1">
        <w:rPr>
          <w:rFonts w:ascii="Times New Roman" w:hAnsi="Times New Roman" w:cs="Times New Roman"/>
          <w:sz w:val="24"/>
          <w:szCs w:val="24"/>
        </w:rPr>
        <w:t>used to evidence a growth process rather than a point of arrival at advanced generalist practice competency</w:t>
      </w:r>
      <w:r w:rsidR="006201FD">
        <w:rPr>
          <w:rFonts w:ascii="Times New Roman" w:hAnsi="Times New Roman" w:cs="Times New Roman"/>
          <w:sz w:val="24"/>
          <w:szCs w:val="24"/>
        </w:rPr>
        <w:t xml:space="preserve"> alone</w:t>
      </w:r>
      <w:r w:rsidR="008D19C1">
        <w:rPr>
          <w:rFonts w:ascii="Times New Roman" w:hAnsi="Times New Roman" w:cs="Times New Roman"/>
          <w:sz w:val="24"/>
          <w:szCs w:val="24"/>
        </w:rPr>
        <w:t>.</w:t>
      </w:r>
      <w:r>
        <w:rPr>
          <w:rFonts w:ascii="Times New Roman" w:hAnsi="Times New Roman" w:cs="Times New Roman"/>
          <w:sz w:val="24"/>
          <w:szCs w:val="24"/>
        </w:rPr>
        <w:t xml:space="preserve"> </w:t>
      </w:r>
    </w:p>
    <w:p w14:paraId="3C054789" w14:textId="468BE7A5" w:rsidR="004D401A" w:rsidRPr="00341198" w:rsidRDefault="004D401A" w:rsidP="004D401A">
      <w:pPr>
        <w:rPr>
          <w:rFonts w:ascii="Times New Roman" w:hAnsi="Times New Roman" w:cs="Times New Roman"/>
          <w:b/>
          <w:sz w:val="28"/>
          <w:szCs w:val="28"/>
        </w:rPr>
      </w:pPr>
      <w:r w:rsidRPr="00341198">
        <w:rPr>
          <w:rFonts w:ascii="Times New Roman" w:hAnsi="Times New Roman" w:cs="Times New Roman"/>
          <w:b/>
          <w:sz w:val="28"/>
          <w:szCs w:val="28"/>
        </w:rPr>
        <w:t xml:space="preserve">The Portfolio Presentation Process  </w:t>
      </w:r>
    </w:p>
    <w:p w14:paraId="762AFB0A" w14:textId="481C3797" w:rsidR="00164AC0" w:rsidRDefault="00164AC0" w:rsidP="00557AE2">
      <w:pPr>
        <w:rPr>
          <w:rFonts w:ascii="Times New Roman" w:hAnsi="Times New Roman" w:cs="Times New Roman"/>
          <w:sz w:val="24"/>
          <w:szCs w:val="24"/>
        </w:rPr>
      </w:pPr>
      <w:r w:rsidRPr="00557AE2">
        <w:rPr>
          <w:rFonts w:ascii="Times New Roman" w:hAnsi="Times New Roman" w:cs="Times New Roman"/>
          <w:sz w:val="24"/>
          <w:szCs w:val="24"/>
        </w:rPr>
        <w:t xml:space="preserve">The </w:t>
      </w:r>
      <w:r>
        <w:rPr>
          <w:rFonts w:ascii="Times New Roman" w:hAnsi="Times New Roman" w:cs="Times New Roman"/>
          <w:sz w:val="24"/>
          <w:szCs w:val="24"/>
        </w:rPr>
        <w:t>p</w:t>
      </w:r>
      <w:r w:rsidRPr="00557AE2">
        <w:rPr>
          <w:rFonts w:ascii="Times New Roman" w:hAnsi="Times New Roman" w:cs="Times New Roman"/>
          <w:sz w:val="24"/>
          <w:szCs w:val="24"/>
        </w:rPr>
        <w:t xml:space="preserve">ortfolio </w:t>
      </w:r>
      <w:r>
        <w:rPr>
          <w:rFonts w:ascii="Times New Roman" w:hAnsi="Times New Roman" w:cs="Times New Roman"/>
          <w:sz w:val="24"/>
          <w:szCs w:val="24"/>
        </w:rPr>
        <w:t>presentations</w:t>
      </w:r>
      <w:r w:rsidRPr="00557AE2">
        <w:rPr>
          <w:rFonts w:ascii="Times New Roman" w:hAnsi="Times New Roman" w:cs="Times New Roman"/>
          <w:sz w:val="24"/>
          <w:szCs w:val="24"/>
        </w:rPr>
        <w:t xml:space="preserve"> will be sched</w:t>
      </w:r>
      <w:r>
        <w:rPr>
          <w:rFonts w:ascii="Times New Roman" w:hAnsi="Times New Roman" w:cs="Times New Roman"/>
          <w:sz w:val="24"/>
          <w:szCs w:val="24"/>
        </w:rPr>
        <w:t>uled</w:t>
      </w:r>
      <w:r w:rsidRPr="00557AE2">
        <w:rPr>
          <w:rFonts w:ascii="Times New Roman" w:hAnsi="Times New Roman" w:cs="Times New Roman"/>
          <w:sz w:val="24"/>
          <w:szCs w:val="24"/>
        </w:rPr>
        <w:t xml:space="preserve"> near the end of the semester </w:t>
      </w:r>
      <w:r>
        <w:rPr>
          <w:rFonts w:ascii="Times New Roman" w:hAnsi="Times New Roman" w:cs="Times New Roman"/>
          <w:sz w:val="24"/>
          <w:szCs w:val="24"/>
        </w:rPr>
        <w:t xml:space="preserve">in SOWK </w:t>
      </w:r>
      <w:r w:rsidR="00AA3944">
        <w:rPr>
          <w:rFonts w:ascii="Times New Roman" w:hAnsi="Times New Roman" w:cs="Times New Roman"/>
          <w:sz w:val="24"/>
          <w:szCs w:val="24"/>
        </w:rPr>
        <w:t xml:space="preserve">6300 </w:t>
      </w:r>
      <w:r>
        <w:rPr>
          <w:rFonts w:ascii="Times New Roman" w:hAnsi="Times New Roman" w:cs="Times New Roman"/>
          <w:sz w:val="24"/>
          <w:szCs w:val="24"/>
        </w:rPr>
        <w:t>Empirical Social Work Practice</w:t>
      </w:r>
      <w:r w:rsidRPr="00557AE2">
        <w:rPr>
          <w:rFonts w:ascii="Times New Roman" w:hAnsi="Times New Roman" w:cs="Times New Roman"/>
          <w:sz w:val="24"/>
          <w:szCs w:val="24"/>
        </w:rPr>
        <w:t xml:space="preserve">. The </w:t>
      </w:r>
      <w:r>
        <w:rPr>
          <w:rFonts w:ascii="Times New Roman" w:hAnsi="Times New Roman" w:cs="Times New Roman"/>
          <w:sz w:val="24"/>
          <w:szCs w:val="24"/>
        </w:rPr>
        <w:t>presentation process</w:t>
      </w:r>
      <w:r w:rsidRPr="00557AE2">
        <w:rPr>
          <w:rFonts w:ascii="Times New Roman" w:hAnsi="Times New Roman" w:cs="Times New Roman"/>
          <w:sz w:val="24"/>
          <w:szCs w:val="24"/>
        </w:rPr>
        <w:t xml:space="preserve"> is divided into t</w:t>
      </w:r>
      <w:r w:rsidR="002201F0">
        <w:rPr>
          <w:rFonts w:ascii="Times New Roman" w:hAnsi="Times New Roman" w:cs="Times New Roman"/>
          <w:sz w:val="24"/>
          <w:szCs w:val="24"/>
        </w:rPr>
        <w:t>hree</w:t>
      </w:r>
      <w:r w:rsidRPr="00557AE2">
        <w:rPr>
          <w:rFonts w:ascii="Times New Roman" w:hAnsi="Times New Roman" w:cs="Times New Roman"/>
          <w:sz w:val="24"/>
          <w:szCs w:val="24"/>
        </w:rPr>
        <w:t xml:space="preserve"> sections: Presentation Portion (30 minutes)</w:t>
      </w:r>
      <w:r w:rsidR="002201F0">
        <w:rPr>
          <w:rFonts w:ascii="Times New Roman" w:hAnsi="Times New Roman" w:cs="Times New Roman"/>
          <w:sz w:val="24"/>
          <w:szCs w:val="24"/>
        </w:rPr>
        <w:t xml:space="preserve">, </w:t>
      </w:r>
      <w:r w:rsidRPr="00557AE2">
        <w:rPr>
          <w:rFonts w:ascii="Times New Roman" w:hAnsi="Times New Roman" w:cs="Times New Roman"/>
          <w:sz w:val="24"/>
          <w:szCs w:val="24"/>
        </w:rPr>
        <w:t>Questioning Portion (15 minutes)</w:t>
      </w:r>
      <w:r w:rsidR="002201F0">
        <w:rPr>
          <w:rFonts w:ascii="Times New Roman" w:hAnsi="Times New Roman" w:cs="Times New Roman"/>
          <w:sz w:val="24"/>
          <w:szCs w:val="24"/>
        </w:rPr>
        <w:t>, and Deliberation Portion (10 minutes)</w:t>
      </w:r>
      <w:r w:rsidRPr="00557AE2">
        <w:rPr>
          <w:rFonts w:ascii="Times New Roman" w:hAnsi="Times New Roman" w:cs="Times New Roman"/>
          <w:sz w:val="24"/>
          <w:szCs w:val="24"/>
        </w:rPr>
        <w:t xml:space="preserve">. </w:t>
      </w:r>
      <w:r>
        <w:rPr>
          <w:rFonts w:ascii="Times New Roman" w:hAnsi="Times New Roman" w:cs="Times New Roman"/>
          <w:sz w:val="24"/>
          <w:szCs w:val="24"/>
        </w:rPr>
        <w:t>Each student will be assigned a day and time for their portfolio presentation during the SOWK 6300 class time.</w:t>
      </w:r>
    </w:p>
    <w:p w14:paraId="4DACDB28" w14:textId="4F1F130F" w:rsidR="00557AE2" w:rsidRPr="00341198" w:rsidRDefault="00557AE2" w:rsidP="00557AE2">
      <w:pPr>
        <w:rPr>
          <w:rFonts w:ascii="Times New Roman" w:hAnsi="Times New Roman" w:cs="Times New Roman"/>
          <w:b/>
          <w:sz w:val="24"/>
          <w:szCs w:val="24"/>
        </w:rPr>
      </w:pPr>
      <w:r w:rsidRPr="00341198">
        <w:rPr>
          <w:rFonts w:ascii="Times New Roman" w:hAnsi="Times New Roman" w:cs="Times New Roman"/>
          <w:b/>
          <w:sz w:val="24"/>
          <w:szCs w:val="24"/>
        </w:rPr>
        <w:t xml:space="preserve">Presentation Portion  </w:t>
      </w:r>
    </w:p>
    <w:p w14:paraId="7B60614C" w14:textId="08B90E9A" w:rsidR="00557AE2" w:rsidRPr="00557AE2" w:rsidRDefault="00557AE2" w:rsidP="00557AE2">
      <w:pPr>
        <w:rPr>
          <w:rFonts w:ascii="Times New Roman" w:hAnsi="Times New Roman" w:cs="Times New Roman"/>
          <w:sz w:val="24"/>
          <w:szCs w:val="24"/>
        </w:rPr>
      </w:pPr>
      <w:r w:rsidRPr="00557AE2">
        <w:rPr>
          <w:rFonts w:ascii="Times New Roman" w:hAnsi="Times New Roman" w:cs="Times New Roman"/>
          <w:sz w:val="24"/>
          <w:szCs w:val="24"/>
        </w:rPr>
        <w:t xml:space="preserve">The Presentation Portion </w:t>
      </w:r>
      <w:r w:rsidR="00EF6F41">
        <w:rPr>
          <w:rFonts w:ascii="Times New Roman" w:hAnsi="Times New Roman" w:cs="Times New Roman"/>
          <w:sz w:val="24"/>
          <w:szCs w:val="24"/>
        </w:rPr>
        <w:t>is the</w:t>
      </w:r>
      <w:r w:rsidRPr="00557AE2">
        <w:rPr>
          <w:rFonts w:ascii="Times New Roman" w:hAnsi="Times New Roman" w:cs="Times New Roman"/>
          <w:sz w:val="24"/>
          <w:szCs w:val="24"/>
        </w:rPr>
        <w:t xml:space="preserve"> presentation of your portfolio—the competencies and selected artifacts</w:t>
      </w:r>
      <w:r w:rsidR="00164AC0">
        <w:rPr>
          <w:rFonts w:ascii="Times New Roman" w:hAnsi="Times New Roman" w:cs="Times New Roman"/>
          <w:sz w:val="24"/>
          <w:szCs w:val="24"/>
        </w:rPr>
        <w:t xml:space="preserve"> to demonstrate advanced generalist practice behaviors</w:t>
      </w:r>
      <w:r w:rsidRPr="00557AE2">
        <w:rPr>
          <w:rFonts w:ascii="Times New Roman" w:hAnsi="Times New Roman" w:cs="Times New Roman"/>
          <w:sz w:val="24"/>
          <w:szCs w:val="24"/>
        </w:rPr>
        <w:t xml:space="preserve">. The presentation is an opportunity for the </w:t>
      </w:r>
      <w:r w:rsidR="00164AC0">
        <w:rPr>
          <w:rFonts w:ascii="Times New Roman" w:hAnsi="Times New Roman" w:cs="Times New Roman"/>
          <w:sz w:val="24"/>
          <w:szCs w:val="24"/>
        </w:rPr>
        <w:t>student</w:t>
      </w:r>
      <w:r w:rsidRPr="00557AE2">
        <w:rPr>
          <w:rFonts w:ascii="Times New Roman" w:hAnsi="Times New Roman" w:cs="Times New Roman"/>
          <w:sz w:val="24"/>
          <w:szCs w:val="24"/>
        </w:rPr>
        <w:t xml:space="preserve"> to demonstrate the ability to speak in an open forum about </w:t>
      </w:r>
      <w:r w:rsidR="00164AC0">
        <w:rPr>
          <w:rFonts w:ascii="Times New Roman" w:hAnsi="Times New Roman" w:cs="Times New Roman"/>
          <w:sz w:val="24"/>
          <w:szCs w:val="24"/>
        </w:rPr>
        <w:t>their</w:t>
      </w:r>
      <w:r w:rsidRPr="00557AE2">
        <w:rPr>
          <w:rFonts w:ascii="Times New Roman" w:hAnsi="Times New Roman" w:cs="Times New Roman"/>
          <w:sz w:val="24"/>
          <w:szCs w:val="24"/>
        </w:rPr>
        <w:t xml:space="preserve"> competence. The </w:t>
      </w:r>
      <w:r w:rsidR="00164AC0">
        <w:rPr>
          <w:rFonts w:ascii="Times New Roman" w:hAnsi="Times New Roman" w:cs="Times New Roman"/>
          <w:sz w:val="24"/>
          <w:szCs w:val="24"/>
        </w:rPr>
        <w:t>student</w:t>
      </w:r>
      <w:r w:rsidRPr="00557AE2">
        <w:rPr>
          <w:rFonts w:ascii="Times New Roman" w:hAnsi="Times New Roman" w:cs="Times New Roman"/>
          <w:sz w:val="24"/>
          <w:szCs w:val="24"/>
        </w:rPr>
        <w:t xml:space="preserve"> is expected to cover each of the </w:t>
      </w:r>
      <w:r w:rsidR="00164AC0">
        <w:rPr>
          <w:rFonts w:ascii="Times New Roman" w:hAnsi="Times New Roman" w:cs="Times New Roman"/>
          <w:sz w:val="24"/>
          <w:szCs w:val="24"/>
        </w:rPr>
        <w:t xml:space="preserve">advanced generalist </w:t>
      </w:r>
      <w:r w:rsidRPr="00557AE2">
        <w:rPr>
          <w:rFonts w:ascii="Times New Roman" w:hAnsi="Times New Roman" w:cs="Times New Roman"/>
          <w:sz w:val="24"/>
          <w:szCs w:val="24"/>
        </w:rPr>
        <w:t xml:space="preserve">competencies utilizing the artifacts and evidencing personal‐professional value integration, </w:t>
      </w:r>
      <w:r w:rsidR="00164AC0">
        <w:rPr>
          <w:rFonts w:ascii="Times New Roman" w:hAnsi="Times New Roman" w:cs="Times New Roman"/>
          <w:sz w:val="24"/>
          <w:szCs w:val="24"/>
        </w:rPr>
        <w:t xml:space="preserve">specific advanced generalist practice skills, affective processes that denote growth as a masters-prepared social worker, </w:t>
      </w:r>
      <w:r w:rsidRPr="00557AE2">
        <w:rPr>
          <w:rFonts w:ascii="Times New Roman" w:hAnsi="Times New Roman" w:cs="Times New Roman"/>
          <w:sz w:val="24"/>
          <w:szCs w:val="24"/>
        </w:rPr>
        <w:t xml:space="preserve">adherence to social work ethics, </w:t>
      </w:r>
      <w:r w:rsidR="008C1DCE">
        <w:rPr>
          <w:rFonts w:ascii="Times New Roman" w:hAnsi="Times New Roman" w:cs="Times New Roman"/>
          <w:sz w:val="24"/>
          <w:szCs w:val="24"/>
        </w:rPr>
        <w:t xml:space="preserve">activities advancing social justice, </w:t>
      </w:r>
      <w:r w:rsidRPr="00557AE2">
        <w:rPr>
          <w:rFonts w:ascii="Times New Roman" w:hAnsi="Times New Roman" w:cs="Times New Roman"/>
          <w:sz w:val="24"/>
          <w:szCs w:val="24"/>
        </w:rPr>
        <w:t xml:space="preserve">and appreciation and approach to diversity throughout the presentation.   </w:t>
      </w:r>
    </w:p>
    <w:p w14:paraId="3B81A3A9" w14:textId="77777777" w:rsidR="00557AE2" w:rsidRPr="00341198" w:rsidRDefault="00557AE2" w:rsidP="00557AE2">
      <w:pPr>
        <w:rPr>
          <w:rFonts w:ascii="Times New Roman" w:hAnsi="Times New Roman" w:cs="Times New Roman"/>
          <w:b/>
          <w:sz w:val="24"/>
          <w:szCs w:val="24"/>
        </w:rPr>
      </w:pPr>
      <w:r w:rsidRPr="00341198">
        <w:rPr>
          <w:rFonts w:ascii="Times New Roman" w:hAnsi="Times New Roman" w:cs="Times New Roman"/>
          <w:b/>
          <w:sz w:val="24"/>
          <w:szCs w:val="24"/>
        </w:rPr>
        <w:lastRenderedPageBreak/>
        <w:t xml:space="preserve">Questioning Portion  </w:t>
      </w:r>
    </w:p>
    <w:p w14:paraId="77705864" w14:textId="7D8D83B4" w:rsidR="00557AE2" w:rsidRDefault="00EF6F41" w:rsidP="00557AE2">
      <w:pPr>
        <w:rPr>
          <w:rFonts w:ascii="Times New Roman" w:hAnsi="Times New Roman" w:cs="Times New Roman"/>
          <w:sz w:val="24"/>
          <w:szCs w:val="24"/>
        </w:rPr>
      </w:pPr>
      <w:r>
        <w:rPr>
          <w:rFonts w:ascii="Times New Roman" w:hAnsi="Times New Roman" w:cs="Times New Roman"/>
          <w:sz w:val="24"/>
          <w:szCs w:val="24"/>
        </w:rPr>
        <w:t xml:space="preserve">The </w:t>
      </w:r>
      <w:r w:rsidR="00557AE2" w:rsidRPr="00557AE2">
        <w:rPr>
          <w:rFonts w:ascii="Times New Roman" w:hAnsi="Times New Roman" w:cs="Times New Roman"/>
          <w:sz w:val="24"/>
          <w:szCs w:val="24"/>
        </w:rPr>
        <w:t xml:space="preserve">Questioning Portion is an exercise requiring the </w:t>
      </w:r>
      <w:r w:rsidR="008C1DCE">
        <w:rPr>
          <w:rFonts w:ascii="Times New Roman" w:hAnsi="Times New Roman" w:cs="Times New Roman"/>
          <w:sz w:val="24"/>
          <w:szCs w:val="24"/>
        </w:rPr>
        <w:t>student</w:t>
      </w:r>
      <w:r w:rsidR="00557AE2" w:rsidRPr="00557AE2">
        <w:rPr>
          <w:rFonts w:ascii="Times New Roman" w:hAnsi="Times New Roman" w:cs="Times New Roman"/>
          <w:sz w:val="24"/>
          <w:szCs w:val="24"/>
        </w:rPr>
        <w:t xml:space="preserve"> to respond to questions posed by the </w:t>
      </w:r>
      <w:r>
        <w:rPr>
          <w:rFonts w:ascii="Times New Roman" w:hAnsi="Times New Roman" w:cs="Times New Roman"/>
          <w:sz w:val="24"/>
          <w:szCs w:val="24"/>
        </w:rPr>
        <w:t>portfolio evaluation committee</w:t>
      </w:r>
      <w:r w:rsidR="008C1DCE">
        <w:rPr>
          <w:rFonts w:ascii="Times New Roman" w:hAnsi="Times New Roman" w:cs="Times New Roman"/>
          <w:sz w:val="24"/>
          <w:szCs w:val="24"/>
        </w:rPr>
        <w:t xml:space="preserve">. </w:t>
      </w:r>
      <w:r w:rsidR="00557AE2" w:rsidRPr="00557AE2">
        <w:rPr>
          <w:rFonts w:ascii="Times New Roman" w:hAnsi="Times New Roman" w:cs="Times New Roman"/>
          <w:sz w:val="24"/>
          <w:szCs w:val="24"/>
        </w:rPr>
        <w:t xml:space="preserve">Questions are based on the </w:t>
      </w:r>
      <w:r w:rsidR="008C1DCE">
        <w:rPr>
          <w:rFonts w:ascii="Times New Roman" w:hAnsi="Times New Roman" w:cs="Times New Roman"/>
          <w:sz w:val="24"/>
          <w:szCs w:val="24"/>
        </w:rPr>
        <w:t>advanced generalist</w:t>
      </w:r>
      <w:r w:rsidR="00557AE2" w:rsidRPr="00557AE2">
        <w:rPr>
          <w:rFonts w:ascii="Times New Roman" w:hAnsi="Times New Roman" w:cs="Times New Roman"/>
          <w:sz w:val="24"/>
          <w:szCs w:val="24"/>
        </w:rPr>
        <w:t xml:space="preserve"> competence the </w:t>
      </w:r>
      <w:r w:rsidR="008C1DCE">
        <w:rPr>
          <w:rFonts w:ascii="Times New Roman" w:hAnsi="Times New Roman" w:cs="Times New Roman"/>
          <w:sz w:val="24"/>
          <w:szCs w:val="24"/>
        </w:rPr>
        <w:t>student</w:t>
      </w:r>
      <w:r w:rsidR="00557AE2" w:rsidRPr="00557AE2">
        <w:rPr>
          <w:rFonts w:ascii="Times New Roman" w:hAnsi="Times New Roman" w:cs="Times New Roman"/>
          <w:sz w:val="24"/>
          <w:szCs w:val="24"/>
        </w:rPr>
        <w:t xml:space="preserve"> presents in the </w:t>
      </w:r>
      <w:r w:rsidR="008C1DCE">
        <w:rPr>
          <w:rFonts w:ascii="Times New Roman" w:hAnsi="Times New Roman" w:cs="Times New Roman"/>
          <w:sz w:val="24"/>
          <w:szCs w:val="24"/>
        </w:rPr>
        <w:t xml:space="preserve">written </w:t>
      </w:r>
      <w:r w:rsidR="00557AE2" w:rsidRPr="00557AE2">
        <w:rPr>
          <w:rFonts w:ascii="Times New Roman" w:hAnsi="Times New Roman" w:cs="Times New Roman"/>
          <w:sz w:val="24"/>
          <w:szCs w:val="24"/>
        </w:rPr>
        <w:t xml:space="preserve">portfolio, the </w:t>
      </w:r>
      <w:r w:rsidR="008C1DCE">
        <w:rPr>
          <w:rFonts w:ascii="Times New Roman" w:hAnsi="Times New Roman" w:cs="Times New Roman"/>
          <w:sz w:val="24"/>
          <w:szCs w:val="24"/>
        </w:rPr>
        <w:t>student</w:t>
      </w:r>
      <w:r w:rsidR="00557AE2" w:rsidRPr="00557AE2">
        <w:rPr>
          <w:rFonts w:ascii="Times New Roman" w:hAnsi="Times New Roman" w:cs="Times New Roman"/>
          <w:sz w:val="24"/>
          <w:szCs w:val="24"/>
        </w:rPr>
        <w:t xml:space="preserve">’s oral presentation, </w:t>
      </w:r>
      <w:r w:rsidR="008C1DCE">
        <w:rPr>
          <w:rFonts w:ascii="Times New Roman" w:hAnsi="Times New Roman" w:cs="Times New Roman"/>
          <w:sz w:val="24"/>
          <w:szCs w:val="24"/>
        </w:rPr>
        <w:t>and behaviors</w:t>
      </w:r>
      <w:r w:rsidR="00557AE2" w:rsidRPr="00557AE2">
        <w:rPr>
          <w:rFonts w:ascii="Times New Roman" w:hAnsi="Times New Roman" w:cs="Times New Roman"/>
          <w:sz w:val="24"/>
          <w:szCs w:val="24"/>
        </w:rPr>
        <w:t xml:space="preserve"> specific to TSU‐</w:t>
      </w:r>
      <w:r w:rsidR="008C1DCE">
        <w:rPr>
          <w:rFonts w:ascii="Times New Roman" w:hAnsi="Times New Roman" w:cs="Times New Roman"/>
          <w:sz w:val="24"/>
          <w:szCs w:val="24"/>
        </w:rPr>
        <w:t>M</w:t>
      </w:r>
      <w:r w:rsidR="00557AE2" w:rsidRPr="00557AE2">
        <w:rPr>
          <w:rFonts w:ascii="Times New Roman" w:hAnsi="Times New Roman" w:cs="Times New Roman"/>
          <w:sz w:val="24"/>
          <w:szCs w:val="24"/>
        </w:rPr>
        <w:t xml:space="preserve">SW </w:t>
      </w:r>
      <w:r w:rsidR="008C1DCE">
        <w:rPr>
          <w:rFonts w:ascii="Times New Roman" w:hAnsi="Times New Roman" w:cs="Times New Roman"/>
          <w:sz w:val="24"/>
          <w:szCs w:val="24"/>
        </w:rPr>
        <w:t>P</w:t>
      </w:r>
      <w:r w:rsidR="00557AE2" w:rsidRPr="00557AE2">
        <w:rPr>
          <w:rFonts w:ascii="Times New Roman" w:hAnsi="Times New Roman" w:cs="Times New Roman"/>
          <w:sz w:val="24"/>
          <w:szCs w:val="24"/>
        </w:rPr>
        <w:t>rogram competencies</w:t>
      </w:r>
      <w:r w:rsidR="008C1DCE">
        <w:rPr>
          <w:rFonts w:ascii="Times New Roman" w:hAnsi="Times New Roman" w:cs="Times New Roman"/>
          <w:sz w:val="24"/>
          <w:szCs w:val="24"/>
        </w:rPr>
        <w:t>. T</w:t>
      </w:r>
      <w:r w:rsidR="00557AE2" w:rsidRPr="00557AE2">
        <w:rPr>
          <w:rFonts w:ascii="Times New Roman" w:hAnsi="Times New Roman" w:cs="Times New Roman"/>
          <w:sz w:val="24"/>
          <w:szCs w:val="24"/>
        </w:rPr>
        <w:t xml:space="preserve">he </w:t>
      </w:r>
      <w:r w:rsidR="008C1DCE">
        <w:rPr>
          <w:rFonts w:ascii="Times New Roman" w:hAnsi="Times New Roman" w:cs="Times New Roman"/>
          <w:sz w:val="24"/>
          <w:szCs w:val="24"/>
        </w:rPr>
        <w:t>student i</w:t>
      </w:r>
      <w:r w:rsidR="00557AE2" w:rsidRPr="00557AE2">
        <w:rPr>
          <w:rFonts w:ascii="Times New Roman" w:hAnsi="Times New Roman" w:cs="Times New Roman"/>
          <w:sz w:val="24"/>
          <w:szCs w:val="24"/>
        </w:rPr>
        <w:t xml:space="preserve">s expected to </w:t>
      </w:r>
      <w:r w:rsidR="008C1DCE">
        <w:rPr>
          <w:rFonts w:ascii="Times New Roman" w:hAnsi="Times New Roman" w:cs="Times New Roman"/>
          <w:sz w:val="24"/>
          <w:szCs w:val="24"/>
        </w:rPr>
        <w:t xml:space="preserve">answer questions in a clear, concise way that speaks directly to the question posed. These questions are generally designed to elicit information for clarity or </w:t>
      </w:r>
      <w:r>
        <w:rPr>
          <w:rFonts w:ascii="Times New Roman" w:hAnsi="Times New Roman" w:cs="Times New Roman"/>
          <w:sz w:val="24"/>
          <w:szCs w:val="24"/>
        </w:rPr>
        <w:t>prob</w:t>
      </w:r>
      <w:r w:rsidR="00915ADF">
        <w:rPr>
          <w:rFonts w:ascii="Times New Roman" w:hAnsi="Times New Roman" w:cs="Times New Roman"/>
          <w:sz w:val="24"/>
          <w:szCs w:val="24"/>
        </w:rPr>
        <w:t>e</w:t>
      </w:r>
      <w:r>
        <w:rPr>
          <w:rFonts w:ascii="Times New Roman" w:hAnsi="Times New Roman" w:cs="Times New Roman"/>
          <w:sz w:val="24"/>
          <w:szCs w:val="24"/>
        </w:rPr>
        <w:t xml:space="preserve"> </w:t>
      </w:r>
      <w:r w:rsidR="00641FE6">
        <w:rPr>
          <w:rFonts w:ascii="Times New Roman" w:hAnsi="Times New Roman" w:cs="Times New Roman"/>
          <w:sz w:val="24"/>
          <w:szCs w:val="24"/>
        </w:rPr>
        <w:t xml:space="preserve">for evidence of specific practice behaviors </w:t>
      </w:r>
      <w:r w:rsidR="004C7085">
        <w:rPr>
          <w:rFonts w:ascii="Times New Roman" w:hAnsi="Times New Roman" w:cs="Times New Roman"/>
          <w:sz w:val="24"/>
          <w:szCs w:val="24"/>
        </w:rPr>
        <w:t>missed</w:t>
      </w:r>
      <w:r w:rsidR="00641FE6">
        <w:rPr>
          <w:rFonts w:ascii="Times New Roman" w:hAnsi="Times New Roman" w:cs="Times New Roman"/>
          <w:sz w:val="24"/>
          <w:szCs w:val="24"/>
        </w:rPr>
        <w:t xml:space="preserve"> in the presentation. </w:t>
      </w:r>
      <w:r w:rsidR="00557AE2" w:rsidRPr="00557AE2">
        <w:rPr>
          <w:rFonts w:ascii="Times New Roman" w:hAnsi="Times New Roman" w:cs="Times New Roman"/>
          <w:sz w:val="24"/>
          <w:szCs w:val="24"/>
        </w:rPr>
        <w:t xml:space="preserve">    </w:t>
      </w:r>
    </w:p>
    <w:p w14:paraId="39028727" w14:textId="50BC6396" w:rsidR="002201F0" w:rsidRDefault="002201F0" w:rsidP="00557AE2">
      <w:pPr>
        <w:rPr>
          <w:rFonts w:ascii="Times New Roman" w:hAnsi="Times New Roman" w:cs="Times New Roman"/>
          <w:sz w:val="24"/>
          <w:szCs w:val="24"/>
        </w:rPr>
      </w:pPr>
      <w:r w:rsidRPr="002201F0">
        <w:rPr>
          <w:rFonts w:ascii="Times New Roman" w:hAnsi="Times New Roman" w:cs="Times New Roman"/>
          <w:b/>
          <w:sz w:val="24"/>
          <w:szCs w:val="24"/>
        </w:rPr>
        <w:t>Deliberation Portion</w:t>
      </w:r>
    </w:p>
    <w:p w14:paraId="664560E9" w14:textId="243697E7" w:rsidR="002201F0" w:rsidRPr="002201F0" w:rsidRDefault="002201F0" w:rsidP="00557AE2">
      <w:pPr>
        <w:rPr>
          <w:rFonts w:ascii="Times New Roman" w:hAnsi="Times New Roman" w:cs="Times New Roman"/>
          <w:sz w:val="24"/>
          <w:szCs w:val="24"/>
        </w:rPr>
      </w:pPr>
      <w:r>
        <w:rPr>
          <w:rFonts w:ascii="Times New Roman" w:hAnsi="Times New Roman" w:cs="Times New Roman"/>
          <w:sz w:val="24"/>
          <w:szCs w:val="24"/>
        </w:rPr>
        <w:t xml:space="preserve">The Deliberation Portion is time given to the members of the portfolio evaluation committee to deliberate and complete their </w:t>
      </w:r>
      <w:r w:rsidR="007F04CA">
        <w:rPr>
          <w:rFonts w:ascii="Times New Roman" w:hAnsi="Times New Roman" w:cs="Times New Roman"/>
          <w:sz w:val="24"/>
          <w:szCs w:val="24"/>
        </w:rPr>
        <w:t xml:space="preserve">rubric </w:t>
      </w:r>
      <w:r>
        <w:rPr>
          <w:rFonts w:ascii="Times New Roman" w:hAnsi="Times New Roman" w:cs="Times New Roman"/>
          <w:sz w:val="24"/>
          <w:szCs w:val="24"/>
        </w:rPr>
        <w:t>scoring. This is also a time when attendees can take a quick break</w:t>
      </w:r>
      <w:r w:rsidR="007F04CA">
        <w:rPr>
          <w:rFonts w:ascii="Times New Roman" w:hAnsi="Times New Roman" w:cs="Times New Roman"/>
          <w:sz w:val="24"/>
          <w:szCs w:val="24"/>
        </w:rPr>
        <w:t xml:space="preserve"> and the next student prepares to begin their portfolio presentation at the scheduled time.</w:t>
      </w:r>
    </w:p>
    <w:p w14:paraId="5E0890BC" w14:textId="481EECB9" w:rsidR="00557AE2" w:rsidRPr="00341198" w:rsidRDefault="00714849" w:rsidP="00557AE2">
      <w:pPr>
        <w:rPr>
          <w:rFonts w:ascii="Times New Roman" w:hAnsi="Times New Roman" w:cs="Times New Roman"/>
          <w:b/>
          <w:sz w:val="24"/>
          <w:szCs w:val="24"/>
        </w:rPr>
      </w:pPr>
      <w:r w:rsidRPr="00341198">
        <w:rPr>
          <w:rFonts w:ascii="Times New Roman" w:hAnsi="Times New Roman" w:cs="Times New Roman"/>
          <w:b/>
          <w:sz w:val="24"/>
          <w:szCs w:val="24"/>
        </w:rPr>
        <w:t>Portfolio Evaluation</w:t>
      </w:r>
      <w:r w:rsidR="00BF047D" w:rsidRPr="00341198">
        <w:rPr>
          <w:rFonts w:ascii="Times New Roman" w:hAnsi="Times New Roman" w:cs="Times New Roman"/>
          <w:b/>
          <w:sz w:val="24"/>
          <w:szCs w:val="24"/>
        </w:rPr>
        <w:t xml:space="preserve"> Committee</w:t>
      </w:r>
    </w:p>
    <w:p w14:paraId="6F6BB628" w14:textId="77777777" w:rsidR="00BF047D" w:rsidRDefault="00557AE2" w:rsidP="00557AE2">
      <w:pPr>
        <w:rPr>
          <w:rFonts w:ascii="Times New Roman" w:hAnsi="Times New Roman" w:cs="Times New Roman"/>
          <w:sz w:val="24"/>
          <w:szCs w:val="24"/>
        </w:rPr>
      </w:pPr>
      <w:r w:rsidRPr="00557AE2">
        <w:rPr>
          <w:rFonts w:ascii="Times New Roman" w:hAnsi="Times New Roman" w:cs="Times New Roman"/>
          <w:sz w:val="24"/>
          <w:szCs w:val="24"/>
        </w:rPr>
        <w:t>The portfolio evaluation committee will include</w:t>
      </w:r>
      <w:r w:rsidR="00BF047D">
        <w:rPr>
          <w:rFonts w:ascii="Times New Roman" w:hAnsi="Times New Roman" w:cs="Times New Roman"/>
          <w:sz w:val="24"/>
          <w:szCs w:val="24"/>
        </w:rPr>
        <w:t>:</w:t>
      </w:r>
    </w:p>
    <w:p w14:paraId="7048703A" w14:textId="6442E188" w:rsidR="00BF047D" w:rsidRDefault="00641FE6" w:rsidP="00CE561A">
      <w:pPr>
        <w:pStyle w:val="ListParagraph"/>
        <w:numPr>
          <w:ilvl w:val="0"/>
          <w:numId w:val="11"/>
        </w:numPr>
        <w:rPr>
          <w:rFonts w:ascii="Times New Roman" w:hAnsi="Times New Roman" w:cs="Times New Roman"/>
          <w:sz w:val="24"/>
          <w:szCs w:val="24"/>
        </w:rPr>
      </w:pPr>
      <w:r w:rsidRPr="00BF047D">
        <w:rPr>
          <w:rFonts w:ascii="Times New Roman" w:hAnsi="Times New Roman" w:cs="Times New Roman"/>
          <w:sz w:val="24"/>
          <w:szCs w:val="24"/>
        </w:rPr>
        <w:t>SOWK 6300 professor</w:t>
      </w:r>
      <w:r w:rsidR="0072040D">
        <w:rPr>
          <w:rFonts w:ascii="Times New Roman" w:hAnsi="Times New Roman" w:cs="Times New Roman"/>
          <w:sz w:val="24"/>
          <w:szCs w:val="24"/>
        </w:rPr>
        <w:t xml:space="preserve">, </w:t>
      </w:r>
      <w:r w:rsidRPr="00BF047D">
        <w:rPr>
          <w:rFonts w:ascii="Times New Roman" w:hAnsi="Times New Roman" w:cs="Times New Roman"/>
          <w:sz w:val="24"/>
          <w:szCs w:val="24"/>
        </w:rPr>
        <w:t>MSW Coordinator</w:t>
      </w:r>
      <w:r w:rsidR="0072040D">
        <w:rPr>
          <w:rFonts w:ascii="Times New Roman" w:hAnsi="Times New Roman" w:cs="Times New Roman"/>
          <w:sz w:val="24"/>
          <w:szCs w:val="24"/>
        </w:rPr>
        <w:t>, or Program Director</w:t>
      </w:r>
    </w:p>
    <w:p w14:paraId="7AB25BC7" w14:textId="77777777" w:rsidR="00BF047D" w:rsidRDefault="00641FE6" w:rsidP="00CE561A">
      <w:pPr>
        <w:pStyle w:val="ListParagraph"/>
        <w:numPr>
          <w:ilvl w:val="0"/>
          <w:numId w:val="11"/>
        </w:numPr>
        <w:rPr>
          <w:rFonts w:ascii="Times New Roman" w:hAnsi="Times New Roman" w:cs="Times New Roman"/>
          <w:sz w:val="24"/>
          <w:szCs w:val="24"/>
        </w:rPr>
      </w:pPr>
      <w:r w:rsidRPr="00BF047D">
        <w:rPr>
          <w:rFonts w:ascii="Times New Roman" w:hAnsi="Times New Roman" w:cs="Times New Roman"/>
          <w:sz w:val="24"/>
          <w:szCs w:val="24"/>
        </w:rPr>
        <w:t>MSW Advisor or other MSW faculty member</w:t>
      </w:r>
    </w:p>
    <w:p w14:paraId="0B3ACB86" w14:textId="082EBA65" w:rsidR="00BF047D" w:rsidRDefault="007F04CA" w:rsidP="00CE561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An</w:t>
      </w:r>
      <w:r w:rsidR="00641FE6" w:rsidRPr="00BF047D">
        <w:rPr>
          <w:rFonts w:ascii="Times New Roman" w:hAnsi="Times New Roman" w:cs="Times New Roman"/>
          <w:sz w:val="24"/>
          <w:szCs w:val="24"/>
        </w:rPr>
        <w:t xml:space="preserve"> MSW student from SOWK 6300</w:t>
      </w:r>
    </w:p>
    <w:p w14:paraId="7B224E6C" w14:textId="555DBD25" w:rsidR="00BF047D" w:rsidRDefault="00641FE6" w:rsidP="00CE561A">
      <w:pPr>
        <w:pStyle w:val="ListParagraph"/>
        <w:numPr>
          <w:ilvl w:val="0"/>
          <w:numId w:val="11"/>
        </w:numPr>
        <w:rPr>
          <w:rFonts w:ascii="Times New Roman" w:hAnsi="Times New Roman" w:cs="Times New Roman"/>
          <w:sz w:val="24"/>
          <w:szCs w:val="24"/>
        </w:rPr>
      </w:pPr>
      <w:r w:rsidRPr="00BF047D">
        <w:rPr>
          <w:rFonts w:ascii="Times New Roman" w:hAnsi="Times New Roman" w:cs="Times New Roman"/>
          <w:sz w:val="24"/>
          <w:szCs w:val="24"/>
        </w:rPr>
        <w:t>Field Liaison</w:t>
      </w:r>
      <w:r w:rsidR="007F6D7E">
        <w:rPr>
          <w:rFonts w:ascii="Times New Roman" w:hAnsi="Times New Roman" w:cs="Times New Roman"/>
          <w:sz w:val="24"/>
          <w:szCs w:val="24"/>
        </w:rPr>
        <w:t xml:space="preserve">, </w:t>
      </w:r>
      <w:r w:rsidRPr="00BF047D">
        <w:rPr>
          <w:rFonts w:ascii="Times New Roman" w:hAnsi="Times New Roman" w:cs="Times New Roman"/>
          <w:sz w:val="24"/>
          <w:szCs w:val="24"/>
        </w:rPr>
        <w:t>Field Education Coordinator</w:t>
      </w:r>
      <w:r w:rsidR="007F6D7E">
        <w:rPr>
          <w:rFonts w:ascii="Times New Roman" w:hAnsi="Times New Roman" w:cs="Times New Roman"/>
          <w:sz w:val="24"/>
          <w:szCs w:val="24"/>
        </w:rPr>
        <w:t>, or Chair</w:t>
      </w:r>
    </w:p>
    <w:p w14:paraId="45B4B9D7" w14:textId="5CB776CF" w:rsidR="00BF047D" w:rsidRPr="00BF047D" w:rsidRDefault="00C31F7D" w:rsidP="00CE561A">
      <w:pPr>
        <w:pStyle w:val="ListParagraph"/>
        <w:numPr>
          <w:ilvl w:val="0"/>
          <w:numId w:val="11"/>
        </w:numPr>
        <w:rPr>
          <w:rFonts w:ascii="Times New Roman" w:hAnsi="Times New Roman" w:cs="Times New Roman"/>
          <w:sz w:val="24"/>
          <w:szCs w:val="24"/>
        </w:rPr>
      </w:pPr>
      <w:r w:rsidRPr="00BF047D">
        <w:rPr>
          <w:rFonts w:ascii="Times New Roman" w:hAnsi="Times New Roman" w:cs="Times New Roman"/>
          <w:sz w:val="24"/>
          <w:szCs w:val="24"/>
        </w:rPr>
        <w:t xml:space="preserve">Advisory Board member or </w:t>
      </w:r>
      <w:r w:rsidR="00641FE6" w:rsidRPr="00BF047D">
        <w:rPr>
          <w:rFonts w:ascii="Times New Roman" w:hAnsi="Times New Roman" w:cs="Times New Roman"/>
          <w:sz w:val="24"/>
          <w:szCs w:val="24"/>
        </w:rPr>
        <w:t>professional masters-prepared social worker</w:t>
      </w:r>
    </w:p>
    <w:p w14:paraId="0C69CB05" w14:textId="5C19C56B" w:rsidR="00984DEB" w:rsidRPr="00984DEB" w:rsidRDefault="00984DEB" w:rsidP="00BF047D">
      <w:pPr>
        <w:rPr>
          <w:rFonts w:ascii="Times New Roman" w:hAnsi="Times New Roman" w:cs="Times New Roman"/>
          <w:sz w:val="24"/>
          <w:szCs w:val="24"/>
        </w:rPr>
      </w:pPr>
      <w:r>
        <w:rPr>
          <w:rFonts w:ascii="Times New Roman" w:hAnsi="Times New Roman" w:cs="Times New Roman"/>
          <w:sz w:val="24"/>
          <w:szCs w:val="24"/>
        </w:rPr>
        <w:t>The Portfolio Presentation Evaluation Rubric</w:t>
      </w:r>
      <w:r w:rsidR="00503893">
        <w:rPr>
          <w:rFonts w:ascii="Times New Roman" w:hAnsi="Times New Roman" w:cs="Times New Roman"/>
          <w:sz w:val="24"/>
          <w:szCs w:val="24"/>
        </w:rPr>
        <w:t xml:space="preserve"> (in Appendix) </w:t>
      </w:r>
      <w:r>
        <w:rPr>
          <w:rFonts w:ascii="Times New Roman" w:hAnsi="Times New Roman" w:cs="Times New Roman"/>
          <w:sz w:val="24"/>
          <w:szCs w:val="24"/>
        </w:rPr>
        <w:t>is used to evaluate your portfolio presentation. Each evaluator will complete their scoring on the rubric and submit it to the SOWK 6300 professor</w:t>
      </w:r>
      <w:r w:rsidR="00503893">
        <w:rPr>
          <w:rFonts w:ascii="Times New Roman" w:hAnsi="Times New Roman" w:cs="Times New Roman"/>
          <w:sz w:val="24"/>
          <w:szCs w:val="24"/>
        </w:rPr>
        <w:t>. Once the rubrics have been de-identified, you will receive copies of those rubrics for review.</w:t>
      </w:r>
    </w:p>
    <w:p w14:paraId="65057EC8" w14:textId="08CBC5A4" w:rsidR="00BF047D" w:rsidRPr="00341198" w:rsidRDefault="00CD6AD4" w:rsidP="00BF047D">
      <w:pPr>
        <w:rPr>
          <w:rFonts w:ascii="Times New Roman" w:hAnsi="Times New Roman" w:cs="Times New Roman"/>
          <w:b/>
          <w:sz w:val="24"/>
          <w:szCs w:val="24"/>
        </w:rPr>
      </w:pPr>
      <w:r w:rsidRPr="00341198">
        <w:rPr>
          <w:rFonts w:ascii="Times New Roman" w:hAnsi="Times New Roman" w:cs="Times New Roman"/>
          <w:b/>
          <w:sz w:val="24"/>
          <w:szCs w:val="24"/>
        </w:rPr>
        <w:t xml:space="preserve">Portfolio Presentation </w:t>
      </w:r>
      <w:r w:rsidR="00BF047D" w:rsidRPr="00341198">
        <w:rPr>
          <w:rFonts w:ascii="Times New Roman" w:hAnsi="Times New Roman" w:cs="Times New Roman"/>
          <w:b/>
          <w:sz w:val="24"/>
          <w:szCs w:val="24"/>
        </w:rPr>
        <w:t>Attendees</w:t>
      </w:r>
    </w:p>
    <w:p w14:paraId="09A55B89" w14:textId="65CE5469" w:rsidR="00557AE2" w:rsidRPr="00BF047D" w:rsidRDefault="00BF047D" w:rsidP="00BF047D">
      <w:pPr>
        <w:rPr>
          <w:rFonts w:ascii="Times New Roman" w:hAnsi="Times New Roman" w:cs="Times New Roman"/>
          <w:sz w:val="24"/>
          <w:szCs w:val="24"/>
        </w:rPr>
      </w:pPr>
      <w:r>
        <w:rPr>
          <w:rFonts w:ascii="Times New Roman" w:hAnsi="Times New Roman" w:cs="Times New Roman"/>
          <w:sz w:val="24"/>
          <w:szCs w:val="24"/>
        </w:rPr>
        <w:t xml:space="preserve">All students in SOWK 6300 will be required to attend all portfolio presentations. </w:t>
      </w:r>
      <w:r w:rsidR="00557AE2" w:rsidRPr="00BF047D">
        <w:rPr>
          <w:rFonts w:ascii="Times New Roman" w:hAnsi="Times New Roman" w:cs="Times New Roman"/>
          <w:sz w:val="24"/>
          <w:szCs w:val="24"/>
        </w:rPr>
        <w:t>Students</w:t>
      </w:r>
      <w:r>
        <w:rPr>
          <w:rFonts w:ascii="Times New Roman" w:hAnsi="Times New Roman" w:cs="Times New Roman"/>
          <w:sz w:val="24"/>
          <w:szCs w:val="24"/>
        </w:rPr>
        <w:t xml:space="preserve"> presenting their portfolio </w:t>
      </w:r>
      <w:r w:rsidR="00557AE2" w:rsidRPr="00BF047D">
        <w:rPr>
          <w:rFonts w:ascii="Times New Roman" w:hAnsi="Times New Roman" w:cs="Times New Roman"/>
          <w:sz w:val="24"/>
          <w:szCs w:val="24"/>
        </w:rPr>
        <w:t>may invite other faculty</w:t>
      </w:r>
      <w:r w:rsidR="00CD6AD4">
        <w:rPr>
          <w:rFonts w:ascii="Times New Roman" w:hAnsi="Times New Roman" w:cs="Times New Roman"/>
          <w:sz w:val="24"/>
          <w:szCs w:val="24"/>
        </w:rPr>
        <w:t xml:space="preserve"> members</w:t>
      </w:r>
      <w:r w:rsidR="00557AE2" w:rsidRPr="00BF047D">
        <w:rPr>
          <w:rFonts w:ascii="Times New Roman" w:hAnsi="Times New Roman" w:cs="Times New Roman"/>
          <w:sz w:val="24"/>
          <w:szCs w:val="24"/>
        </w:rPr>
        <w:t>, mentors, field instructors, students, and others</w:t>
      </w:r>
      <w:r w:rsidR="00641FE6" w:rsidRPr="00BF047D">
        <w:rPr>
          <w:rFonts w:ascii="Times New Roman" w:hAnsi="Times New Roman" w:cs="Times New Roman"/>
          <w:sz w:val="24"/>
          <w:szCs w:val="24"/>
        </w:rPr>
        <w:t xml:space="preserve"> to attend </w:t>
      </w:r>
      <w:r w:rsidR="00CD6AD4">
        <w:rPr>
          <w:rFonts w:ascii="Times New Roman" w:hAnsi="Times New Roman" w:cs="Times New Roman"/>
          <w:sz w:val="24"/>
          <w:szCs w:val="24"/>
        </w:rPr>
        <w:t>their portfolio presentation</w:t>
      </w:r>
      <w:r w:rsidR="00557AE2" w:rsidRPr="00BF047D">
        <w:rPr>
          <w:rFonts w:ascii="Times New Roman" w:hAnsi="Times New Roman" w:cs="Times New Roman"/>
          <w:sz w:val="24"/>
          <w:szCs w:val="24"/>
        </w:rPr>
        <w:t xml:space="preserve">.  </w:t>
      </w:r>
    </w:p>
    <w:p w14:paraId="5AF1E20A" w14:textId="017B999A" w:rsidR="00714849" w:rsidRPr="00341198" w:rsidRDefault="00CA4078" w:rsidP="00557AE2">
      <w:pPr>
        <w:rPr>
          <w:rFonts w:ascii="Times New Roman" w:hAnsi="Times New Roman" w:cs="Times New Roman"/>
          <w:b/>
          <w:sz w:val="28"/>
          <w:szCs w:val="28"/>
        </w:rPr>
      </w:pPr>
      <w:r>
        <w:rPr>
          <w:rFonts w:ascii="Times New Roman" w:hAnsi="Times New Roman" w:cs="Times New Roman"/>
          <w:b/>
          <w:sz w:val="28"/>
          <w:szCs w:val="28"/>
        </w:rPr>
        <w:t>Developing the</w:t>
      </w:r>
      <w:r w:rsidR="00710F5A">
        <w:rPr>
          <w:rFonts w:ascii="Times New Roman" w:hAnsi="Times New Roman" w:cs="Times New Roman"/>
          <w:b/>
          <w:sz w:val="28"/>
          <w:szCs w:val="28"/>
        </w:rPr>
        <w:t xml:space="preserve"> </w:t>
      </w:r>
      <w:r w:rsidR="00714849" w:rsidRPr="00341198">
        <w:rPr>
          <w:rFonts w:ascii="Times New Roman" w:hAnsi="Times New Roman" w:cs="Times New Roman"/>
          <w:b/>
          <w:sz w:val="28"/>
          <w:szCs w:val="28"/>
        </w:rPr>
        <w:t>Portfolio Content</w:t>
      </w:r>
    </w:p>
    <w:p w14:paraId="6CC56CCC" w14:textId="2F85E7B5" w:rsidR="00714849" w:rsidRPr="00107ADB" w:rsidRDefault="00714849" w:rsidP="00784AE6">
      <w:pPr>
        <w:rPr>
          <w:rFonts w:ascii="Times New Roman" w:hAnsi="Times New Roman" w:cs="Times New Roman"/>
          <w:sz w:val="24"/>
          <w:szCs w:val="24"/>
        </w:rPr>
      </w:pPr>
      <w:r w:rsidRPr="00107ADB">
        <w:rPr>
          <w:rFonts w:ascii="Times New Roman" w:hAnsi="Times New Roman" w:cs="Times New Roman"/>
          <w:sz w:val="24"/>
          <w:szCs w:val="24"/>
        </w:rPr>
        <w:t xml:space="preserve">The </w:t>
      </w:r>
      <w:r w:rsidR="00D014E4">
        <w:rPr>
          <w:rFonts w:ascii="Times New Roman" w:hAnsi="Times New Roman" w:cs="Times New Roman"/>
          <w:sz w:val="24"/>
          <w:szCs w:val="24"/>
        </w:rPr>
        <w:t xml:space="preserve">written </w:t>
      </w:r>
      <w:r w:rsidRPr="00107ADB">
        <w:rPr>
          <w:rFonts w:ascii="Times New Roman" w:hAnsi="Times New Roman" w:cs="Times New Roman"/>
          <w:sz w:val="24"/>
          <w:szCs w:val="24"/>
        </w:rPr>
        <w:t>portfolio is developed in eLearn</w:t>
      </w:r>
      <w:r w:rsidR="00107ADB" w:rsidRPr="00107ADB">
        <w:rPr>
          <w:rFonts w:ascii="Times New Roman" w:hAnsi="Times New Roman" w:cs="Times New Roman"/>
          <w:sz w:val="24"/>
          <w:szCs w:val="24"/>
        </w:rPr>
        <w:t xml:space="preserve"> using the e-portfolio framework</w:t>
      </w:r>
      <w:r w:rsidR="00072413">
        <w:rPr>
          <w:rFonts w:ascii="Times New Roman" w:hAnsi="Times New Roman" w:cs="Times New Roman"/>
          <w:sz w:val="24"/>
          <w:szCs w:val="24"/>
        </w:rPr>
        <w:t>, then used to present the portfolio during a live presentation</w:t>
      </w:r>
      <w:r w:rsidR="00107ADB" w:rsidRPr="00107ADB">
        <w:rPr>
          <w:rFonts w:ascii="Times New Roman" w:hAnsi="Times New Roman" w:cs="Times New Roman"/>
          <w:sz w:val="24"/>
          <w:szCs w:val="24"/>
        </w:rPr>
        <w:t>. Students receive instruction early in the SOWK 6300 course on how to navigate th</w:t>
      </w:r>
      <w:r w:rsidR="00072413">
        <w:rPr>
          <w:rFonts w:ascii="Times New Roman" w:hAnsi="Times New Roman" w:cs="Times New Roman"/>
          <w:sz w:val="24"/>
          <w:szCs w:val="24"/>
        </w:rPr>
        <w:t>e</w:t>
      </w:r>
      <w:r w:rsidR="00107ADB" w:rsidRPr="00107ADB">
        <w:rPr>
          <w:rFonts w:ascii="Times New Roman" w:hAnsi="Times New Roman" w:cs="Times New Roman"/>
          <w:sz w:val="24"/>
          <w:szCs w:val="24"/>
        </w:rPr>
        <w:t xml:space="preserve"> e-portfolio</w:t>
      </w:r>
      <w:r w:rsidR="00072413">
        <w:rPr>
          <w:rFonts w:ascii="Times New Roman" w:hAnsi="Times New Roman" w:cs="Times New Roman"/>
          <w:sz w:val="24"/>
          <w:szCs w:val="24"/>
        </w:rPr>
        <w:t xml:space="preserve"> system</w:t>
      </w:r>
      <w:r w:rsidR="00107ADB" w:rsidRPr="00107ADB">
        <w:rPr>
          <w:rFonts w:ascii="Times New Roman" w:hAnsi="Times New Roman" w:cs="Times New Roman"/>
          <w:sz w:val="24"/>
          <w:szCs w:val="24"/>
        </w:rPr>
        <w:t xml:space="preserve">, create their </w:t>
      </w:r>
      <w:r w:rsidR="00D014E4">
        <w:rPr>
          <w:rFonts w:ascii="Times New Roman" w:hAnsi="Times New Roman" w:cs="Times New Roman"/>
          <w:sz w:val="24"/>
          <w:szCs w:val="24"/>
        </w:rPr>
        <w:t xml:space="preserve">written </w:t>
      </w:r>
      <w:r w:rsidR="00107ADB" w:rsidRPr="00107ADB">
        <w:rPr>
          <w:rFonts w:ascii="Times New Roman" w:hAnsi="Times New Roman" w:cs="Times New Roman"/>
          <w:sz w:val="24"/>
          <w:szCs w:val="24"/>
        </w:rPr>
        <w:t>portfolio</w:t>
      </w:r>
      <w:r w:rsidR="00D014E4">
        <w:rPr>
          <w:rFonts w:ascii="Times New Roman" w:hAnsi="Times New Roman" w:cs="Times New Roman"/>
          <w:sz w:val="24"/>
          <w:szCs w:val="24"/>
        </w:rPr>
        <w:t>s</w:t>
      </w:r>
      <w:r w:rsidR="00107ADB" w:rsidRPr="00107ADB">
        <w:rPr>
          <w:rFonts w:ascii="Times New Roman" w:hAnsi="Times New Roman" w:cs="Times New Roman"/>
          <w:sz w:val="24"/>
          <w:szCs w:val="24"/>
        </w:rPr>
        <w:t xml:space="preserve">, and add artifacts. </w:t>
      </w:r>
    </w:p>
    <w:p w14:paraId="64054CE7" w14:textId="3731C6CA" w:rsidR="00107ADB" w:rsidRPr="00107ADB" w:rsidRDefault="00915ADF" w:rsidP="00784AE6">
      <w:pPr>
        <w:rPr>
          <w:rFonts w:ascii="Times New Roman" w:hAnsi="Times New Roman" w:cs="Times New Roman"/>
          <w:sz w:val="24"/>
          <w:szCs w:val="24"/>
        </w:rPr>
      </w:pPr>
      <w:r>
        <w:rPr>
          <w:rFonts w:ascii="Times New Roman" w:hAnsi="Times New Roman" w:cs="Times New Roman"/>
          <w:sz w:val="24"/>
          <w:szCs w:val="24"/>
        </w:rPr>
        <w:t>The 10 m</w:t>
      </w:r>
      <w:r w:rsidR="00107ADB" w:rsidRPr="00107ADB">
        <w:rPr>
          <w:rFonts w:ascii="Times New Roman" w:hAnsi="Times New Roman" w:cs="Times New Roman"/>
          <w:sz w:val="24"/>
          <w:szCs w:val="24"/>
        </w:rPr>
        <w:t xml:space="preserve">ajor content areas in the </w:t>
      </w:r>
      <w:r w:rsidR="00D014E4">
        <w:rPr>
          <w:rFonts w:ascii="Times New Roman" w:hAnsi="Times New Roman" w:cs="Times New Roman"/>
          <w:sz w:val="24"/>
          <w:szCs w:val="24"/>
        </w:rPr>
        <w:t xml:space="preserve">written </w:t>
      </w:r>
      <w:r w:rsidR="00107ADB" w:rsidRPr="00107ADB">
        <w:rPr>
          <w:rFonts w:ascii="Times New Roman" w:hAnsi="Times New Roman" w:cs="Times New Roman"/>
          <w:sz w:val="24"/>
          <w:szCs w:val="24"/>
        </w:rPr>
        <w:t>portfolio include:</w:t>
      </w:r>
    </w:p>
    <w:p w14:paraId="2F1F474C" w14:textId="1EC030F7" w:rsidR="00107ADB" w:rsidRPr="00107ADB" w:rsidRDefault="00107ADB" w:rsidP="00CE561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Advanced Generalist </w:t>
      </w:r>
      <w:r w:rsidRPr="00107ADB">
        <w:rPr>
          <w:rFonts w:ascii="Times New Roman" w:hAnsi="Times New Roman" w:cs="Times New Roman"/>
          <w:sz w:val="24"/>
          <w:szCs w:val="24"/>
        </w:rPr>
        <w:t>Philosophy Statement</w:t>
      </w:r>
    </w:p>
    <w:p w14:paraId="4889406D"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#1 - </w:t>
      </w:r>
      <w:bookmarkStart w:id="3" w:name="_Hlk83989523"/>
      <w:r w:rsidRPr="00107ADB">
        <w:rPr>
          <w:rFonts w:ascii="Times New Roman" w:hAnsi="Times New Roman" w:cs="Times New Roman"/>
          <w:sz w:val="24"/>
          <w:szCs w:val="24"/>
        </w:rPr>
        <w:t>Demonstrate Ethical and Professional Behavior</w:t>
      </w:r>
      <w:bookmarkEnd w:id="3"/>
      <w:r w:rsidRPr="00107ADB">
        <w:rPr>
          <w:rFonts w:ascii="Times New Roman" w:hAnsi="Times New Roman" w:cs="Times New Roman"/>
          <w:sz w:val="24"/>
          <w:szCs w:val="24"/>
        </w:rPr>
        <w:t>.</w:t>
      </w:r>
    </w:p>
    <w:p w14:paraId="7C7F455B"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#2 - </w:t>
      </w:r>
      <w:bookmarkStart w:id="4" w:name="_Hlk83993060"/>
      <w:r w:rsidRPr="00107ADB">
        <w:rPr>
          <w:rFonts w:ascii="Times New Roman" w:hAnsi="Times New Roman" w:cs="Times New Roman"/>
          <w:sz w:val="24"/>
          <w:szCs w:val="24"/>
        </w:rPr>
        <w:t>Engage Diversity and Difference in Practice</w:t>
      </w:r>
      <w:bookmarkEnd w:id="4"/>
      <w:r w:rsidRPr="00107ADB">
        <w:rPr>
          <w:rFonts w:ascii="Times New Roman" w:hAnsi="Times New Roman" w:cs="Times New Roman"/>
          <w:sz w:val="24"/>
          <w:szCs w:val="24"/>
        </w:rPr>
        <w:t>.</w:t>
      </w:r>
    </w:p>
    <w:p w14:paraId="5B57D441" w14:textId="3565F838"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lastRenderedPageBreak/>
        <w:t xml:space="preserve">Core Competency #3 - </w:t>
      </w:r>
      <w:bookmarkStart w:id="5" w:name="_Hlk83994017"/>
      <w:r w:rsidRPr="00107ADB">
        <w:rPr>
          <w:rFonts w:ascii="Times New Roman" w:hAnsi="Times New Roman" w:cs="Times New Roman"/>
          <w:sz w:val="24"/>
          <w:szCs w:val="24"/>
        </w:rPr>
        <w:t>Advance Human Rights and Social</w:t>
      </w:r>
      <w:r w:rsidR="00686F73">
        <w:rPr>
          <w:rFonts w:ascii="Times New Roman" w:hAnsi="Times New Roman" w:cs="Times New Roman"/>
          <w:sz w:val="24"/>
          <w:szCs w:val="24"/>
        </w:rPr>
        <w:t xml:space="preserve">, </w:t>
      </w:r>
      <w:r w:rsidRPr="00107ADB">
        <w:rPr>
          <w:rFonts w:ascii="Times New Roman" w:hAnsi="Times New Roman" w:cs="Times New Roman"/>
          <w:sz w:val="24"/>
          <w:szCs w:val="24"/>
        </w:rPr>
        <w:t>Economic</w:t>
      </w:r>
      <w:r w:rsidR="00686F73">
        <w:rPr>
          <w:rFonts w:ascii="Times New Roman" w:hAnsi="Times New Roman" w:cs="Times New Roman"/>
          <w:sz w:val="24"/>
          <w:szCs w:val="24"/>
        </w:rPr>
        <w:t>, and Environmental</w:t>
      </w:r>
      <w:r w:rsidRPr="00107ADB">
        <w:rPr>
          <w:rFonts w:ascii="Times New Roman" w:hAnsi="Times New Roman" w:cs="Times New Roman"/>
          <w:sz w:val="24"/>
          <w:szCs w:val="24"/>
        </w:rPr>
        <w:t xml:space="preserve"> Justice. </w:t>
      </w:r>
    </w:p>
    <w:bookmarkEnd w:id="5"/>
    <w:p w14:paraId="112C391C"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Core Competency #4 - Engage in Practice-Informed Research and Research-Informed Practice.</w:t>
      </w:r>
    </w:p>
    <w:p w14:paraId="349AA2A2"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#5 - Engage in Policy Practice.  </w:t>
      </w:r>
    </w:p>
    <w:p w14:paraId="7DBBFE19" w14:textId="77777777"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#6 - </w:t>
      </w:r>
      <w:bookmarkStart w:id="6" w:name="_Hlk84011822"/>
      <w:r w:rsidRPr="00107ADB">
        <w:rPr>
          <w:rFonts w:ascii="Times New Roman" w:hAnsi="Times New Roman" w:cs="Times New Roman"/>
          <w:sz w:val="24"/>
          <w:szCs w:val="24"/>
        </w:rPr>
        <w:t>Engage with Individuals, Families, Groups, Organizations, and Communities.</w:t>
      </w:r>
    </w:p>
    <w:bookmarkEnd w:id="6"/>
    <w:p w14:paraId="7610AB9E" w14:textId="4DA6C76F"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Core Competency #7 - Assess Individuals, Families, Groups, Organizations, and Communities.</w:t>
      </w:r>
    </w:p>
    <w:p w14:paraId="155D719A" w14:textId="41C9F7BF" w:rsidR="00107ADB" w:rsidRPr="00107ADB"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Core Competency #8 - Intervene with Individuals, Families, Groups, Organizations, and Communities.</w:t>
      </w:r>
    </w:p>
    <w:p w14:paraId="35F2A34B" w14:textId="61F7FC84" w:rsidR="00EC7767" w:rsidRDefault="00107ADB" w:rsidP="00CE561A">
      <w:pPr>
        <w:pStyle w:val="ListParagraph"/>
        <w:numPr>
          <w:ilvl w:val="0"/>
          <w:numId w:val="3"/>
        </w:numPr>
        <w:rPr>
          <w:rFonts w:ascii="Times New Roman" w:hAnsi="Times New Roman" w:cs="Times New Roman"/>
          <w:sz w:val="24"/>
          <w:szCs w:val="24"/>
        </w:rPr>
      </w:pPr>
      <w:r w:rsidRPr="00107ADB">
        <w:rPr>
          <w:rFonts w:ascii="Times New Roman" w:hAnsi="Times New Roman" w:cs="Times New Roman"/>
          <w:sz w:val="24"/>
          <w:szCs w:val="24"/>
        </w:rPr>
        <w:t xml:space="preserve">Core Competency #9 - Evaluate </w:t>
      </w:r>
      <w:r w:rsidR="000D3899">
        <w:rPr>
          <w:rFonts w:ascii="Times New Roman" w:hAnsi="Times New Roman" w:cs="Times New Roman"/>
          <w:sz w:val="24"/>
          <w:szCs w:val="24"/>
        </w:rPr>
        <w:t>P</w:t>
      </w:r>
      <w:r w:rsidRPr="00107ADB">
        <w:rPr>
          <w:rFonts w:ascii="Times New Roman" w:hAnsi="Times New Roman" w:cs="Times New Roman"/>
          <w:sz w:val="24"/>
          <w:szCs w:val="24"/>
        </w:rPr>
        <w:t>ractice with Individuals, Families, Groups, Organizations, and Communities.</w:t>
      </w:r>
    </w:p>
    <w:p w14:paraId="019F482C" w14:textId="1E3BDE6C" w:rsidR="00557ECB" w:rsidRDefault="00094FD7" w:rsidP="00557ECB">
      <w:pPr>
        <w:rPr>
          <w:rFonts w:ascii="Times New Roman" w:hAnsi="Times New Roman" w:cs="Times New Roman"/>
          <w:sz w:val="24"/>
          <w:szCs w:val="24"/>
        </w:rPr>
      </w:pPr>
      <w:r>
        <w:rPr>
          <w:rFonts w:ascii="Times New Roman" w:hAnsi="Times New Roman" w:cs="Times New Roman"/>
          <w:b/>
          <w:sz w:val="24"/>
          <w:szCs w:val="24"/>
        </w:rPr>
        <w:t xml:space="preserve">Written </w:t>
      </w:r>
      <w:r w:rsidR="0075422F">
        <w:rPr>
          <w:rFonts w:ascii="Times New Roman" w:hAnsi="Times New Roman" w:cs="Times New Roman"/>
          <w:b/>
          <w:sz w:val="24"/>
          <w:szCs w:val="24"/>
        </w:rPr>
        <w:t>Narrative</w:t>
      </w:r>
      <w:r w:rsidR="00C84AD0">
        <w:rPr>
          <w:rFonts w:ascii="Times New Roman" w:hAnsi="Times New Roman" w:cs="Times New Roman"/>
          <w:b/>
          <w:sz w:val="24"/>
          <w:szCs w:val="24"/>
        </w:rPr>
        <w:t>s</w:t>
      </w:r>
    </w:p>
    <w:p w14:paraId="00A42835" w14:textId="71CE5D9D" w:rsidR="00332E40" w:rsidRDefault="00C84AD0" w:rsidP="00332E40">
      <w:pPr>
        <w:rPr>
          <w:rFonts w:ascii="Times New Roman" w:hAnsi="Times New Roman" w:cs="Times New Roman"/>
          <w:sz w:val="24"/>
          <w:szCs w:val="24"/>
        </w:rPr>
      </w:pPr>
      <w:r>
        <w:rPr>
          <w:rFonts w:ascii="Times New Roman" w:hAnsi="Times New Roman" w:cs="Times New Roman"/>
          <w:sz w:val="24"/>
          <w:szCs w:val="24"/>
        </w:rPr>
        <w:t>C</w:t>
      </w:r>
      <w:r w:rsidR="0075422F">
        <w:rPr>
          <w:rFonts w:ascii="Times New Roman" w:hAnsi="Times New Roman" w:cs="Times New Roman"/>
          <w:sz w:val="24"/>
          <w:szCs w:val="24"/>
        </w:rPr>
        <w:t>ontent area</w:t>
      </w:r>
      <w:r>
        <w:rPr>
          <w:rFonts w:ascii="Times New Roman" w:hAnsi="Times New Roman" w:cs="Times New Roman"/>
          <w:sz w:val="24"/>
          <w:szCs w:val="24"/>
        </w:rPr>
        <w:t>s</w:t>
      </w:r>
      <w:r w:rsidR="0075422F">
        <w:rPr>
          <w:rFonts w:ascii="Times New Roman" w:hAnsi="Times New Roman" w:cs="Times New Roman"/>
          <w:sz w:val="24"/>
          <w:szCs w:val="24"/>
        </w:rPr>
        <w:t xml:space="preserve"> </w:t>
      </w:r>
      <w:r w:rsidR="008C0256">
        <w:rPr>
          <w:rFonts w:ascii="Times New Roman" w:hAnsi="Times New Roman" w:cs="Times New Roman"/>
          <w:sz w:val="24"/>
          <w:szCs w:val="24"/>
        </w:rPr>
        <w:t>should be clear, concise, and thorough</w:t>
      </w:r>
      <w:r w:rsidR="00D45543">
        <w:rPr>
          <w:rFonts w:ascii="Times New Roman" w:hAnsi="Times New Roman" w:cs="Times New Roman"/>
          <w:sz w:val="24"/>
          <w:szCs w:val="24"/>
        </w:rPr>
        <w:t xml:space="preserve">. </w:t>
      </w:r>
      <w:r w:rsidR="00332E40">
        <w:rPr>
          <w:rFonts w:ascii="Times New Roman" w:hAnsi="Times New Roman" w:cs="Times New Roman"/>
          <w:sz w:val="24"/>
          <w:szCs w:val="24"/>
        </w:rPr>
        <w:t>The following is information about how best to compose these narratives:</w:t>
      </w:r>
    </w:p>
    <w:p w14:paraId="0BCDA2AE" w14:textId="755C0279" w:rsidR="00D45543" w:rsidRDefault="00D45543" w:rsidP="00332E4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Contemplate each competency and how you have demonstrated each practice behavior listed</w:t>
      </w:r>
      <w:r w:rsidR="00435904">
        <w:rPr>
          <w:rFonts w:ascii="Times New Roman" w:hAnsi="Times New Roman" w:cs="Times New Roman"/>
          <w:sz w:val="24"/>
          <w:szCs w:val="24"/>
        </w:rPr>
        <w:t xml:space="preserve"> on the advanced generalist level.</w:t>
      </w:r>
    </w:p>
    <w:p w14:paraId="65D7C83A" w14:textId="470F8F3C" w:rsidR="00F517D7" w:rsidRDefault="00F517D7" w:rsidP="00332E40">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Use the class discussions and exercises in SOWK 6300 to create, clarify, and refine your ideas for your narrative parts of the portfolio.</w:t>
      </w:r>
    </w:p>
    <w:p w14:paraId="47FDF63E" w14:textId="5AC12113" w:rsidR="00CA0D95" w:rsidRPr="00CA0D95" w:rsidRDefault="00CA0D95" w:rsidP="00CA0D9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Be intentional. Each practice behavior can be performed on a generalist AND advanced generalist level. Consider the </w:t>
      </w:r>
      <w:r w:rsidR="00094FD7">
        <w:rPr>
          <w:rFonts w:ascii="Times New Roman" w:hAnsi="Times New Roman" w:cs="Times New Roman"/>
          <w:sz w:val="24"/>
          <w:szCs w:val="24"/>
        </w:rPr>
        <w:t>progressive</w:t>
      </w:r>
      <w:r>
        <w:rPr>
          <w:rFonts w:ascii="Times New Roman" w:hAnsi="Times New Roman" w:cs="Times New Roman"/>
          <w:sz w:val="24"/>
          <w:szCs w:val="24"/>
        </w:rPr>
        <w:t xml:space="preserve"> integration of </w:t>
      </w:r>
      <w:bookmarkStart w:id="7" w:name="_Hlk84068892"/>
      <w:r>
        <w:rPr>
          <w:rFonts w:ascii="Times New Roman" w:hAnsi="Times New Roman" w:cs="Times New Roman"/>
          <w:sz w:val="24"/>
          <w:szCs w:val="24"/>
        </w:rPr>
        <w:t xml:space="preserve">ethics, values, knowledge, skills, critical thinking, affective processes, policy, research, and theory </w:t>
      </w:r>
      <w:bookmarkEnd w:id="7"/>
      <w:r>
        <w:rPr>
          <w:rFonts w:ascii="Times New Roman" w:hAnsi="Times New Roman" w:cs="Times New Roman"/>
          <w:sz w:val="24"/>
          <w:szCs w:val="24"/>
        </w:rPr>
        <w:t xml:space="preserve">in how you </w:t>
      </w:r>
      <w:r w:rsidR="00E65399">
        <w:rPr>
          <w:rFonts w:ascii="Times New Roman" w:hAnsi="Times New Roman" w:cs="Times New Roman"/>
          <w:sz w:val="24"/>
          <w:szCs w:val="24"/>
        </w:rPr>
        <w:t>are performing</w:t>
      </w:r>
      <w:r>
        <w:rPr>
          <w:rFonts w:ascii="Times New Roman" w:hAnsi="Times New Roman" w:cs="Times New Roman"/>
          <w:sz w:val="24"/>
          <w:szCs w:val="24"/>
        </w:rPr>
        <w:t xml:space="preserve"> practice behaviors on the advanced generalist level. </w:t>
      </w:r>
    </w:p>
    <w:p w14:paraId="4318DF4A" w14:textId="368F2C1A" w:rsidR="00332E40" w:rsidRDefault="008C0256" w:rsidP="00332E40">
      <w:pPr>
        <w:pStyle w:val="ListParagraph"/>
        <w:numPr>
          <w:ilvl w:val="0"/>
          <w:numId w:val="17"/>
        </w:numPr>
        <w:rPr>
          <w:rFonts w:ascii="Times New Roman" w:hAnsi="Times New Roman" w:cs="Times New Roman"/>
          <w:sz w:val="24"/>
          <w:szCs w:val="24"/>
        </w:rPr>
      </w:pPr>
      <w:r w:rsidRPr="00332E40">
        <w:rPr>
          <w:rFonts w:ascii="Times New Roman" w:hAnsi="Times New Roman" w:cs="Times New Roman"/>
          <w:sz w:val="24"/>
          <w:szCs w:val="24"/>
        </w:rPr>
        <w:t xml:space="preserve">When describing growth </w:t>
      </w:r>
      <w:r w:rsidR="00435904">
        <w:rPr>
          <w:rFonts w:ascii="Times New Roman" w:hAnsi="Times New Roman" w:cs="Times New Roman"/>
          <w:sz w:val="24"/>
          <w:szCs w:val="24"/>
        </w:rPr>
        <w:t>in</w:t>
      </w:r>
      <w:r w:rsidRPr="00332E40">
        <w:rPr>
          <w:rFonts w:ascii="Times New Roman" w:hAnsi="Times New Roman" w:cs="Times New Roman"/>
          <w:sz w:val="24"/>
          <w:szCs w:val="24"/>
        </w:rPr>
        <w:t xml:space="preserve"> a practice behavior, </w:t>
      </w:r>
      <w:r w:rsidR="00D45543">
        <w:rPr>
          <w:rFonts w:ascii="Times New Roman" w:hAnsi="Times New Roman" w:cs="Times New Roman"/>
          <w:sz w:val="24"/>
          <w:szCs w:val="24"/>
        </w:rPr>
        <w:t xml:space="preserve">tell the story of your evolution </w:t>
      </w:r>
      <w:r w:rsidR="00435904">
        <w:rPr>
          <w:rFonts w:ascii="Times New Roman" w:hAnsi="Times New Roman" w:cs="Times New Roman"/>
          <w:sz w:val="24"/>
          <w:szCs w:val="24"/>
        </w:rPr>
        <w:t>using a snapshot of where you began and how far you have come</w:t>
      </w:r>
      <w:r w:rsidR="00332E40">
        <w:rPr>
          <w:rFonts w:ascii="Times New Roman" w:hAnsi="Times New Roman" w:cs="Times New Roman"/>
          <w:sz w:val="24"/>
          <w:szCs w:val="24"/>
        </w:rPr>
        <w:t xml:space="preserve">. </w:t>
      </w:r>
      <w:r w:rsidR="00E65399">
        <w:rPr>
          <w:rFonts w:ascii="Times New Roman" w:hAnsi="Times New Roman" w:cs="Times New Roman"/>
          <w:sz w:val="24"/>
          <w:szCs w:val="24"/>
        </w:rPr>
        <w:t>Consider using an artifact to represent the beginning and another to represent the end.</w:t>
      </w:r>
      <w:r w:rsidR="00F63E5A">
        <w:rPr>
          <w:rFonts w:ascii="Times New Roman" w:hAnsi="Times New Roman" w:cs="Times New Roman"/>
          <w:sz w:val="24"/>
          <w:szCs w:val="24"/>
        </w:rPr>
        <w:t xml:space="preserve"> In doing this, you ma</w:t>
      </w:r>
      <w:r w:rsidR="00134AAF">
        <w:rPr>
          <w:rFonts w:ascii="Times New Roman" w:hAnsi="Times New Roman" w:cs="Times New Roman"/>
          <w:sz w:val="24"/>
          <w:szCs w:val="24"/>
        </w:rPr>
        <w:t>y</w:t>
      </w:r>
      <w:r w:rsidR="00F63E5A">
        <w:rPr>
          <w:rFonts w:ascii="Times New Roman" w:hAnsi="Times New Roman" w:cs="Times New Roman"/>
          <w:sz w:val="24"/>
          <w:szCs w:val="24"/>
        </w:rPr>
        <w:t xml:space="preserve"> also find that similar practice behaviors under the same competency are also </w:t>
      </w:r>
      <w:r w:rsidR="00134AAF">
        <w:rPr>
          <w:rFonts w:ascii="Times New Roman" w:hAnsi="Times New Roman" w:cs="Times New Roman"/>
          <w:sz w:val="24"/>
          <w:szCs w:val="24"/>
        </w:rPr>
        <w:t>relevant to your</w:t>
      </w:r>
      <w:r w:rsidR="00F63E5A">
        <w:rPr>
          <w:rFonts w:ascii="Times New Roman" w:hAnsi="Times New Roman" w:cs="Times New Roman"/>
          <w:sz w:val="24"/>
          <w:szCs w:val="24"/>
        </w:rPr>
        <w:t xml:space="preserve"> story. Include them too, in a single story of growth</w:t>
      </w:r>
      <w:r w:rsidR="00134AAF">
        <w:rPr>
          <w:rFonts w:ascii="Times New Roman" w:hAnsi="Times New Roman" w:cs="Times New Roman"/>
          <w:sz w:val="24"/>
          <w:szCs w:val="24"/>
        </w:rPr>
        <w:t xml:space="preserve"> in an overarching competency area.</w:t>
      </w:r>
    </w:p>
    <w:p w14:paraId="557C50EC" w14:textId="351E79B2" w:rsidR="0075422F" w:rsidRDefault="00FC221D" w:rsidP="00332E40">
      <w:pPr>
        <w:pStyle w:val="ListParagraph"/>
        <w:numPr>
          <w:ilvl w:val="0"/>
          <w:numId w:val="17"/>
        </w:numPr>
        <w:rPr>
          <w:rFonts w:ascii="Times New Roman" w:hAnsi="Times New Roman" w:cs="Times New Roman"/>
          <w:sz w:val="24"/>
          <w:szCs w:val="24"/>
        </w:rPr>
      </w:pPr>
      <w:r w:rsidRPr="00332E40">
        <w:rPr>
          <w:rFonts w:ascii="Times New Roman" w:hAnsi="Times New Roman" w:cs="Times New Roman"/>
          <w:sz w:val="24"/>
          <w:szCs w:val="24"/>
        </w:rPr>
        <w:t xml:space="preserve">When describing how </w:t>
      </w:r>
      <w:r w:rsidR="00D45543">
        <w:rPr>
          <w:rFonts w:ascii="Times New Roman" w:hAnsi="Times New Roman" w:cs="Times New Roman"/>
          <w:sz w:val="24"/>
          <w:szCs w:val="24"/>
        </w:rPr>
        <w:t xml:space="preserve">you have demonstrated </w:t>
      </w:r>
      <w:r w:rsidRPr="00332E40">
        <w:rPr>
          <w:rFonts w:ascii="Times New Roman" w:hAnsi="Times New Roman" w:cs="Times New Roman"/>
          <w:sz w:val="24"/>
          <w:szCs w:val="24"/>
        </w:rPr>
        <w:t>a practice behavior</w:t>
      </w:r>
      <w:r w:rsidR="00CA0D95">
        <w:rPr>
          <w:rFonts w:ascii="Times New Roman" w:hAnsi="Times New Roman" w:cs="Times New Roman"/>
          <w:sz w:val="24"/>
          <w:szCs w:val="24"/>
        </w:rPr>
        <w:t xml:space="preserve"> on the advanced generalist level</w:t>
      </w:r>
      <w:r w:rsidR="00D45543">
        <w:rPr>
          <w:rFonts w:ascii="Times New Roman" w:hAnsi="Times New Roman" w:cs="Times New Roman"/>
          <w:sz w:val="24"/>
          <w:szCs w:val="24"/>
        </w:rPr>
        <w:t>,</w:t>
      </w:r>
      <w:r w:rsidR="00CA0D95">
        <w:rPr>
          <w:rFonts w:ascii="Times New Roman" w:hAnsi="Times New Roman" w:cs="Times New Roman"/>
          <w:sz w:val="24"/>
          <w:szCs w:val="24"/>
        </w:rPr>
        <w:t xml:space="preserve"> </w:t>
      </w:r>
      <w:r w:rsidR="00E65399">
        <w:rPr>
          <w:rFonts w:ascii="Times New Roman" w:hAnsi="Times New Roman" w:cs="Times New Roman"/>
          <w:sz w:val="24"/>
          <w:szCs w:val="24"/>
        </w:rPr>
        <w:t>use</w:t>
      </w:r>
      <w:r w:rsidR="00094FD7">
        <w:rPr>
          <w:rFonts w:ascii="Times New Roman" w:hAnsi="Times New Roman" w:cs="Times New Roman"/>
          <w:sz w:val="24"/>
          <w:szCs w:val="24"/>
        </w:rPr>
        <w:t xml:space="preserve"> a specific example of how you have performed this behavior in an advanced way in the </w:t>
      </w:r>
      <w:r w:rsidR="00E65399">
        <w:rPr>
          <w:rFonts w:ascii="Times New Roman" w:hAnsi="Times New Roman" w:cs="Times New Roman"/>
          <w:sz w:val="24"/>
          <w:szCs w:val="24"/>
        </w:rPr>
        <w:t xml:space="preserve">classroom or </w:t>
      </w:r>
      <w:r w:rsidR="00094FD7">
        <w:rPr>
          <w:rFonts w:ascii="Times New Roman" w:hAnsi="Times New Roman" w:cs="Times New Roman"/>
          <w:sz w:val="24"/>
          <w:szCs w:val="24"/>
        </w:rPr>
        <w:t>field.</w:t>
      </w:r>
      <w:r w:rsidR="00E65399">
        <w:rPr>
          <w:rFonts w:ascii="Times New Roman" w:hAnsi="Times New Roman" w:cs="Times New Roman"/>
          <w:sz w:val="24"/>
          <w:szCs w:val="24"/>
        </w:rPr>
        <w:t xml:space="preserve"> Consider using an artifact to represent either the source of advanced knowledge, skills, etc. or the application of these things on an assignment, during class time, or in the field.</w:t>
      </w:r>
    </w:p>
    <w:p w14:paraId="55902AC4" w14:textId="257404D0" w:rsidR="001D54B7" w:rsidRPr="001D54B7" w:rsidRDefault="001D54B7" w:rsidP="001D54B7">
      <w:pPr>
        <w:rPr>
          <w:rFonts w:ascii="Times New Roman" w:hAnsi="Times New Roman" w:cs="Times New Roman"/>
          <w:b/>
          <w:sz w:val="24"/>
          <w:szCs w:val="24"/>
        </w:rPr>
      </w:pPr>
      <w:r w:rsidRPr="001D54B7">
        <w:rPr>
          <w:rFonts w:ascii="Times New Roman" w:hAnsi="Times New Roman" w:cs="Times New Roman"/>
          <w:b/>
          <w:sz w:val="24"/>
          <w:szCs w:val="24"/>
        </w:rPr>
        <w:t>Artifacts</w:t>
      </w:r>
    </w:p>
    <w:p w14:paraId="6EE954FC" w14:textId="726027B3" w:rsidR="001D54B7" w:rsidRDefault="001D54B7" w:rsidP="001D54B7">
      <w:pPr>
        <w:rPr>
          <w:rFonts w:ascii="Times New Roman" w:hAnsi="Times New Roman" w:cs="Times New Roman"/>
          <w:sz w:val="24"/>
          <w:szCs w:val="24"/>
        </w:rPr>
      </w:pPr>
      <w:r>
        <w:rPr>
          <w:rFonts w:ascii="Times New Roman" w:hAnsi="Times New Roman" w:cs="Times New Roman"/>
          <w:sz w:val="24"/>
          <w:szCs w:val="24"/>
        </w:rPr>
        <w:t>Each content area of the portfolio will include a specific number of artifacts to evidence your growth in the program</w:t>
      </w:r>
      <w:r w:rsidR="00617AF9">
        <w:rPr>
          <w:rFonts w:ascii="Times New Roman" w:hAnsi="Times New Roman" w:cs="Times New Roman"/>
          <w:sz w:val="24"/>
          <w:szCs w:val="24"/>
        </w:rPr>
        <w:t xml:space="preserve"> and competence in advanced generalist practice</w:t>
      </w:r>
      <w:r>
        <w:rPr>
          <w:rFonts w:ascii="Times New Roman" w:hAnsi="Times New Roman" w:cs="Times New Roman"/>
          <w:sz w:val="24"/>
          <w:szCs w:val="24"/>
        </w:rPr>
        <w:t xml:space="preserve">. </w:t>
      </w:r>
      <w:bookmarkStart w:id="8" w:name="_Hlk84066119"/>
      <w:r>
        <w:rPr>
          <w:rFonts w:ascii="Times New Roman" w:hAnsi="Times New Roman" w:cs="Times New Roman"/>
          <w:sz w:val="24"/>
          <w:szCs w:val="24"/>
        </w:rPr>
        <w:t>The following is information about how best to use these artifacts:</w:t>
      </w:r>
    </w:p>
    <w:bookmarkEnd w:id="8"/>
    <w:p w14:paraId="737E2DEE" w14:textId="6B014421" w:rsidR="00617AF9" w:rsidRDefault="00617AF9" w:rsidP="00CE561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Select artifacts carefully, based on how you want to demonstrate advanced generalist competency with each practice behavior.</w:t>
      </w:r>
    </w:p>
    <w:p w14:paraId="6515FC0F" w14:textId="2005F80D" w:rsidR="001D54B7" w:rsidRDefault="002B09EF" w:rsidP="00CE561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Each content area should contain artifacts exclusively used for </w:t>
      </w:r>
      <w:r w:rsidR="00332E40">
        <w:rPr>
          <w:rFonts w:ascii="Times New Roman" w:hAnsi="Times New Roman" w:cs="Times New Roman"/>
          <w:sz w:val="24"/>
          <w:szCs w:val="24"/>
        </w:rPr>
        <w:t xml:space="preserve">the </w:t>
      </w:r>
      <w:r>
        <w:rPr>
          <w:rFonts w:ascii="Times New Roman" w:hAnsi="Times New Roman" w:cs="Times New Roman"/>
          <w:sz w:val="24"/>
          <w:szCs w:val="24"/>
        </w:rPr>
        <w:t xml:space="preserve">specific practice behaviors. For this reason, </w:t>
      </w:r>
      <w:r w:rsidR="001D475B">
        <w:rPr>
          <w:rFonts w:ascii="Times New Roman" w:hAnsi="Times New Roman" w:cs="Times New Roman"/>
          <w:sz w:val="24"/>
          <w:szCs w:val="24"/>
        </w:rPr>
        <w:t xml:space="preserve">each </w:t>
      </w:r>
      <w:r>
        <w:rPr>
          <w:rFonts w:ascii="Times New Roman" w:hAnsi="Times New Roman" w:cs="Times New Roman"/>
          <w:sz w:val="24"/>
          <w:szCs w:val="24"/>
        </w:rPr>
        <w:t xml:space="preserve">artifact can only be used </w:t>
      </w:r>
      <w:r w:rsidR="00557ECB">
        <w:rPr>
          <w:rFonts w:ascii="Times New Roman" w:hAnsi="Times New Roman" w:cs="Times New Roman"/>
          <w:sz w:val="24"/>
          <w:szCs w:val="24"/>
        </w:rPr>
        <w:t>to demonstrate competency for</w:t>
      </w:r>
      <w:r w:rsidR="00332E40">
        <w:rPr>
          <w:rFonts w:ascii="Times New Roman" w:hAnsi="Times New Roman" w:cs="Times New Roman"/>
          <w:sz w:val="24"/>
          <w:szCs w:val="24"/>
        </w:rPr>
        <w:t xml:space="preserve"> 1-2</w:t>
      </w:r>
      <w:r w:rsidR="00557ECB">
        <w:rPr>
          <w:rFonts w:ascii="Times New Roman" w:hAnsi="Times New Roman" w:cs="Times New Roman"/>
          <w:sz w:val="24"/>
          <w:szCs w:val="24"/>
        </w:rPr>
        <w:t xml:space="preserve"> practice behaviors</w:t>
      </w:r>
      <w:r w:rsidR="001D475B">
        <w:rPr>
          <w:rFonts w:ascii="Times New Roman" w:hAnsi="Times New Roman" w:cs="Times New Roman"/>
          <w:sz w:val="24"/>
          <w:szCs w:val="24"/>
        </w:rPr>
        <w:t xml:space="preserve">. </w:t>
      </w:r>
    </w:p>
    <w:p w14:paraId="311EA284" w14:textId="77777777" w:rsidR="007E1149" w:rsidRPr="00557ECB" w:rsidRDefault="007E1149" w:rsidP="007E114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For graded assignments, they can only be used as artifacts if you received an A or B on the assignment.</w:t>
      </w:r>
    </w:p>
    <w:p w14:paraId="2F912703" w14:textId="0D860F2F" w:rsidR="00617AF9" w:rsidRDefault="00617AF9" w:rsidP="00CE561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Use some artifacts to evidence your personal and professional growth </w:t>
      </w:r>
      <w:r w:rsidR="001D475B">
        <w:rPr>
          <w:rFonts w:ascii="Times New Roman" w:hAnsi="Times New Roman" w:cs="Times New Roman"/>
          <w:sz w:val="24"/>
          <w:szCs w:val="24"/>
        </w:rPr>
        <w:t>toward</w:t>
      </w:r>
      <w:r>
        <w:rPr>
          <w:rFonts w:ascii="Times New Roman" w:hAnsi="Times New Roman" w:cs="Times New Roman"/>
          <w:sz w:val="24"/>
          <w:szCs w:val="24"/>
        </w:rPr>
        <w:t xml:space="preserve"> advanced generalist social work competency. This is especially true when using examples in your narrative to describe your evolution with a particular practice behavior.</w:t>
      </w:r>
    </w:p>
    <w:p w14:paraId="2F447746" w14:textId="1A439B56" w:rsidR="002B09EF" w:rsidRDefault="001D475B" w:rsidP="00CE561A">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Use some artifacts</w:t>
      </w:r>
      <w:r w:rsidR="00617AF9">
        <w:rPr>
          <w:rFonts w:ascii="Times New Roman" w:hAnsi="Times New Roman" w:cs="Times New Roman"/>
          <w:sz w:val="24"/>
          <w:szCs w:val="24"/>
        </w:rPr>
        <w:t xml:space="preserve"> to demonstrate </w:t>
      </w:r>
      <w:r w:rsidR="00743A87">
        <w:rPr>
          <w:rFonts w:ascii="Times New Roman" w:hAnsi="Times New Roman" w:cs="Times New Roman"/>
          <w:sz w:val="24"/>
          <w:szCs w:val="24"/>
        </w:rPr>
        <w:t xml:space="preserve">your arrival at </w:t>
      </w:r>
      <w:r w:rsidR="00617AF9">
        <w:rPr>
          <w:rFonts w:ascii="Times New Roman" w:hAnsi="Times New Roman" w:cs="Times New Roman"/>
          <w:sz w:val="24"/>
          <w:szCs w:val="24"/>
        </w:rPr>
        <w:t>competency of practice behaviors</w:t>
      </w:r>
      <w:r>
        <w:rPr>
          <w:rFonts w:ascii="Times New Roman" w:hAnsi="Times New Roman" w:cs="Times New Roman"/>
          <w:sz w:val="24"/>
          <w:szCs w:val="24"/>
        </w:rPr>
        <w:t xml:space="preserve"> on the advanced generalist practice level.</w:t>
      </w:r>
      <w:r w:rsidR="00617AF9">
        <w:rPr>
          <w:rFonts w:ascii="Times New Roman" w:hAnsi="Times New Roman" w:cs="Times New Roman"/>
          <w:sz w:val="24"/>
          <w:szCs w:val="24"/>
        </w:rPr>
        <w:t xml:space="preserve"> </w:t>
      </w:r>
    </w:p>
    <w:p w14:paraId="08732773" w14:textId="79D0A388" w:rsidR="00557ECB" w:rsidRDefault="00E06776" w:rsidP="00557EC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Be creative. Artifacts support your narrative and document your competency with a particular practice behavior. On rare occasions, less conventional artifacts can tell that story better. </w:t>
      </w:r>
      <w:r w:rsidR="00557ECB">
        <w:rPr>
          <w:rFonts w:ascii="Times New Roman" w:hAnsi="Times New Roman" w:cs="Times New Roman"/>
          <w:sz w:val="24"/>
          <w:szCs w:val="24"/>
        </w:rPr>
        <w:t>Be open to that.</w:t>
      </w:r>
    </w:p>
    <w:p w14:paraId="541E917D" w14:textId="684AC93A" w:rsidR="00094FD7" w:rsidRDefault="00094FD7" w:rsidP="00557EC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Remember to provide a description of the artifact and how it evidences a specific practice behavior</w:t>
      </w:r>
      <w:r w:rsidR="00743A87">
        <w:rPr>
          <w:rFonts w:ascii="Times New Roman" w:hAnsi="Times New Roman" w:cs="Times New Roman"/>
          <w:sz w:val="24"/>
          <w:szCs w:val="24"/>
        </w:rPr>
        <w:t xml:space="preserve"> in the portfolio.</w:t>
      </w:r>
    </w:p>
    <w:p w14:paraId="573931D2" w14:textId="49F80014" w:rsidR="00A86301" w:rsidRPr="00A86301" w:rsidRDefault="00A86301" w:rsidP="00107ADB">
      <w:pPr>
        <w:rPr>
          <w:rFonts w:ascii="Times New Roman" w:hAnsi="Times New Roman" w:cs="Times New Roman"/>
          <w:b/>
          <w:sz w:val="28"/>
          <w:szCs w:val="28"/>
        </w:rPr>
      </w:pPr>
      <w:bookmarkStart w:id="9" w:name="_Hlk83989412"/>
      <w:r>
        <w:rPr>
          <w:rFonts w:ascii="Times New Roman" w:hAnsi="Times New Roman" w:cs="Times New Roman"/>
          <w:b/>
          <w:sz w:val="28"/>
          <w:szCs w:val="28"/>
        </w:rPr>
        <w:t>Building Portfolio Content Areas</w:t>
      </w:r>
    </w:p>
    <w:p w14:paraId="31ACB0A6" w14:textId="7DC05992" w:rsidR="00107ADB" w:rsidRPr="006C6A98" w:rsidRDefault="00D014E4" w:rsidP="00107ADB">
      <w:pPr>
        <w:rPr>
          <w:rFonts w:ascii="Times New Roman" w:hAnsi="Times New Roman" w:cs="Times New Roman"/>
          <w:b/>
          <w:sz w:val="24"/>
          <w:szCs w:val="24"/>
        </w:rPr>
      </w:pPr>
      <w:r w:rsidRPr="006C6A98">
        <w:rPr>
          <w:rFonts w:ascii="Times New Roman" w:hAnsi="Times New Roman" w:cs="Times New Roman"/>
          <w:b/>
          <w:sz w:val="24"/>
          <w:szCs w:val="24"/>
        </w:rPr>
        <w:t>Advanced Generalist Philosophy Statement</w:t>
      </w:r>
    </w:p>
    <w:p w14:paraId="1EB1CD1E" w14:textId="7E3F699D" w:rsidR="00767ABC" w:rsidRDefault="00767ABC" w:rsidP="00107ADB">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This philosophy statement describes</w:t>
      </w:r>
      <w:r w:rsidRPr="00767ABC">
        <w:rPr>
          <w:rFonts w:ascii="Times New Roman" w:hAnsi="Times New Roman" w:cs="Times New Roman"/>
          <w:spacing w:val="3"/>
          <w:sz w:val="24"/>
          <w:szCs w:val="24"/>
          <w:shd w:val="clear" w:color="auto" w:fill="FFFFFF"/>
        </w:rPr>
        <w:t xml:space="preserve"> your professional identity</w:t>
      </w:r>
      <w:r>
        <w:rPr>
          <w:rFonts w:ascii="Times New Roman" w:hAnsi="Times New Roman" w:cs="Times New Roman"/>
          <w:spacing w:val="3"/>
          <w:sz w:val="24"/>
          <w:szCs w:val="24"/>
          <w:shd w:val="clear" w:color="auto" w:fill="FFFFFF"/>
        </w:rPr>
        <w:t xml:space="preserve"> as an advanced generalist social work</w:t>
      </w:r>
      <w:r w:rsidR="00B307B9">
        <w:rPr>
          <w:rFonts w:ascii="Times New Roman" w:hAnsi="Times New Roman" w:cs="Times New Roman"/>
          <w:spacing w:val="3"/>
          <w:sz w:val="24"/>
          <w:szCs w:val="24"/>
          <w:shd w:val="clear" w:color="auto" w:fill="FFFFFF"/>
        </w:rPr>
        <w:t xml:space="preserve"> professional</w:t>
      </w:r>
      <w:r w:rsidR="00062D81">
        <w:rPr>
          <w:rFonts w:ascii="Times New Roman" w:hAnsi="Times New Roman" w:cs="Times New Roman"/>
          <w:spacing w:val="3"/>
          <w:sz w:val="24"/>
          <w:szCs w:val="24"/>
          <w:shd w:val="clear" w:color="auto" w:fill="FFFFFF"/>
        </w:rPr>
        <w:t>, which aligns with the first practice behavior under Core Competency #1</w:t>
      </w:r>
      <w:r w:rsidR="00B307B9">
        <w:rPr>
          <w:rFonts w:ascii="Times New Roman" w:hAnsi="Times New Roman" w:cs="Times New Roman"/>
          <w:spacing w:val="3"/>
          <w:sz w:val="24"/>
          <w:szCs w:val="24"/>
          <w:shd w:val="clear" w:color="auto" w:fill="FFFFFF"/>
        </w:rPr>
        <w:t xml:space="preserve"> (</w:t>
      </w:r>
      <w:r w:rsidR="00C60BFD">
        <w:rPr>
          <w:rFonts w:ascii="Times New Roman" w:hAnsi="Times New Roman" w:cs="Times New Roman"/>
          <w:spacing w:val="3"/>
          <w:sz w:val="24"/>
          <w:szCs w:val="24"/>
          <w:shd w:val="clear" w:color="auto" w:fill="FFFFFF"/>
        </w:rPr>
        <w:t>Demonstrate Ethical and Professional Behavior</w:t>
      </w:r>
      <w:r w:rsidR="00B307B9">
        <w:rPr>
          <w:rFonts w:ascii="Times New Roman" w:hAnsi="Times New Roman" w:cs="Times New Roman"/>
          <w:spacing w:val="3"/>
          <w:sz w:val="24"/>
          <w:szCs w:val="24"/>
          <w:shd w:val="clear" w:color="auto" w:fill="FFFFFF"/>
        </w:rPr>
        <w:t>)</w:t>
      </w:r>
      <w:r>
        <w:rPr>
          <w:rFonts w:ascii="Times New Roman" w:hAnsi="Times New Roman" w:cs="Times New Roman"/>
          <w:spacing w:val="3"/>
          <w:sz w:val="24"/>
          <w:szCs w:val="24"/>
          <w:shd w:val="clear" w:color="auto" w:fill="FFFFFF"/>
        </w:rPr>
        <w:t>. This can include</w:t>
      </w:r>
      <w:r w:rsidR="009E613A">
        <w:rPr>
          <w:rFonts w:ascii="Times New Roman" w:hAnsi="Times New Roman" w:cs="Times New Roman"/>
          <w:spacing w:val="3"/>
          <w:sz w:val="24"/>
          <w:szCs w:val="24"/>
          <w:shd w:val="clear" w:color="auto" w:fill="FFFFFF"/>
        </w:rPr>
        <w:t xml:space="preserve"> </w:t>
      </w:r>
      <w:r w:rsidR="009D1AB8">
        <w:rPr>
          <w:rFonts w:ascii="Times New Roman" w:hAnsi="Times New Roman" w:cs="Times New Roman"/>
          <w:spacing w:val="3"/>
          <w:sz w:val="24"/>
          <w:szCs w:val="24"/>
          <w:shd w:val="clear" w:color="auto" w:fill="FFFFFF"/>
        </w:rPr>
        <w:t xml:space="preserve">a description of </w:t>
      </w:r>
      <w:r w:rsidR="003E3C51">
        <w:rPr>
          <w:rFonts w:ascii="Times New Roman" w:hAnsi="Times New Roman" w:cs="Times New Roman"/>
          <w:spacing w:val="3"/>
          <w:sz w:val="24"/>
          <w:szCs w:val="24"/>
          <w:shd w:val="clear" w:color="auto" w:fill="FFFFFF"/>
        </w:rPr>
        <w:t>any</w:t>
      </w:r>
      <w:r w:rsidR="009E613A">
        <w:rPr>
          <w:rFonts w:ascii="Times New Roman" w:hAnsi="Times New Roman" w:cs="Times New Roman"/>
          <w:spacing w:val="3"/>
          <w:sz w:val="24"/>
          <w:szCs w:val="24"/>
          <w:shd w:val="clear" w:color="auto" w:fill="FFFFFF"/>
        </w:rPr>
        <w:t xml:space="preserve"> of the following</w:t>
      </w:r>
      <w:r w:rsidR="00FE69FF">
        <w:rPr>
          <w:rFonts w:ascii="Times New Roman" w:hAnsi="Times New Roman" w:cs="Times New Roman"/>
          <w:spacing w:val="3"/>
          <w:sz w:val="24"/>
          <w:szCs w:val="24"/>
          <w:shd w:val="clear" w:color="auto" w:fill="FFFFFF"/>
        </w:rPr>
        <w:t xml:space="preserve"> in building this identity</w:t>
      </w:r>
      <w:r>
        <w:rPr>
          <w:rFonts w:ascii="Times New Roman" w:hAnsi="Times New Roman" w:cs="Times New Roman"/>
          <w:spacing w:val="3"/>
          <w:sz w:val="24"/>
          <w:szCs w:val="24"/>
          <w:shd w:val="clear" w:color="auto" w:fill="FFFFFF"/>
        </w:rPr>
        <w:t>:</w:t>
      </w:r>
    </w:p>
    <w:p w14:paraId="2E4FFF54" w14:textId="023427E0" w:rsidR="00D014E4" w:rsidRPr="00767ABC" w:rsidRDefault="009D1AB8" w:rsidP="00CE561A">
      <w:pPr>
        <w:pStyle w:val="ListParagraph"/>
        <w:numPr>
          <w:ilvl w:val="0"/>
          <w:numId w:val="4"/>
        </w:numPr>
        <w:rPr>
          <w:rFonts w:ascii="Times New Roman" w:hAnsi="Times New Roman" w:cs="Times New Roman"/>
          <w:sz w:val="24"/>
          <w:szCs w:val="24"/>
        </w:rPr>
      </w:pPr>
      <w:r>
        <w:rPr>
          <w:rFonts w:ascii="Times New Roman" w:hAnsi="Times New Roman" w:cs="Times New Roman"/>
          <w:spacing w:val="3"/>
          <w:sz w:val="24"/>
          <w:szCs w:val="24"/>
          <w:shd w:val="clear" w:color="auto" w:fill="FFFFFF"/>
        </w:rPr>
        <w:t>Y</w:t>
      </w:r>
      <w:r w:rsidR="00767ABC">
        <w:rPr>
          <w:rFonts w:ascii="Times New Roman" w:hAnsi="Times New Roman" w:cs="Times New Roman"/>
          <w:spacing w:val="3"/>
          <w:sz w:val="24"/>
          <w:szCs w:val="24"/>
          <w:shd w:val="clear" w:color="auto" w:fill="FFFFFF"/>
        </w:rPr>
        <w:t>our practice through</w:t>
      </w:r>
      <w:r w:rsidR="00767ABC" w:rsidRPr="00767ABC">
        <w:rPr>
          <w:rFonts w:ascii="Times New Roman" w:hAnsi="Times New Roman" w:cs="Times New Roman"/>
          <w:spacing w:val="3"/>
          <w:sz w:val="24"/>
          <w:szCs w:val="24"/>
          <w:shd w:val="clear" w:color="auto" w:fill="FFFFFF"/>
        </w:rPr>
        <w:t xml:space="preserve"> groups/organizations </w:t>
      </w:r>
      <w:r w:rsidR="00767ABC">
        <w:rPr>
          <w:rFonts w:ascii="Times New Roman" w:hAnsi="Times New Roman" w:cs="Times New Roman"/>
          <w:spacing w:val="3"/>
          <w:sz w:val="24"/>
          <w:szCs w:val="24"/>
          <w:shd w:val="clear" w:color="auto" w:fill="FFFFFF"/>
        </w:rPr>
        <w:t>with whom you</w:t>
      </w:r>
      <w:r w:rsidR="00767ABC" w:rsidRPr="00767ABC">
        <w:rPr>
          <w:rFonts w:ascii="Times New Roman" w:hAnsi="Times New Roman" w:cs="Times New Roman"/>
          <w:spacing w:val="3"/>
          <w:sz w:val="24"/>
          <w:szCs w:val="24"/>
          <w:shd w:val="clear" w:color="auto" w:fill="FFFFFF"/>
        </w:rPr>
        <w:t xml:space="preserve"> have affiliated</w:t>
      </w:r>
      <w:r w:rsidR="00767ABC">
        <w:rPr>
          <w:rFonts w:ascii="Times New Roman" w:hAnsi="Times New Roman" w:cs="Times New Roman"/>
          <w:spacing w:val="3"/>
          <w:sz w:val="24"/>
          <w:szCs w:val="24"/>
          <w:shd w:val="clear" w:color="auto" w:fill="FFFFFF"/>
        </w:rPr>
        <w:t xml:space="preserve">, </w:t>
      </w:r>
      <w:r w:rsidR="00767ABC" w:rsidRPr="00767ABC">
        <w:rPr>
          <w:rFonts w:ascii="Times New Roman" w:hAnsi="Times New Roman" w:cs="Times New Roman"/>
          <w:spacing w:val="3"/>
          <w:sz w:val="24"/>
          <w:szCs w:val="24"/>
          <w:shd w:val="clear" w:color="auto" w:fill="FFFFFF"/>
        </w:rPr>
        <w:t>populations you have served,</w:t>
      </w:r>
      <w:r w:rsidR="00B307B9">
        <w:rPr>
          <w:rFonts w:ascii="Times New Roman" w:hAnsi="Times New Roman" w:cs="Times New Roman"/>
          <w:spacing w:val="3"/>
          <w:sz w:val="24"/>
          <w:szCs w:val="24"/>
          <w:shd w:val="clear" w:color="auto" w:fill="FFFFFF"/>
        </w:rPr>
        <w:t xml:space="preserve"> </w:t>
      </w:r>
      <w:r w:rsidR="00767ABC" w:rsidRPr="00767ABC">
        <w:rPr>
          <w:rFonts w:ascii="Times New Roman" w:hAnsi="Times New Roman" w:cs="Times New Roman"/>
          <w:spacing w:val="3"/>
          <w:sz w:val="24"/>
          <w:szCs w:val="24"/>
          <w:shd w:val="clear" w:color="auto" w:fill="FFFFFF"/>
        </w:rPr>
        <w:t>and</w:t>
      </w:r>
      <w:r w:rsidR="00767ABC">
        <w:rPr>
          <w:rFonts w:ascii="Times New Roman" w:hAnsi="Times New Roman" w:cs="Times New Roman"/>
          <w:spacing w:val="3"/>
          <w:sz w:val="24"/>
          <w:szCs w:val="24"/>
          <w:shd w:val="clear" w:color="auto" w:fill="FFFFFF"/>
        </w:rPr>
        <w:t>/or</w:t>
      </w:r>
      <w:r w:rsidR="00767ABC" w:rsidRPr="00767ABC">
        <w:rPr>
          <w:rFonts w:ascii="Times New Roman" w:hAnsi="Times New Roman" w:cs="Times New Roman"/>
          <w:spacing w:val="3"/>
          <w:sz w:val="24"/>
          <w:szCs w:val="24"/>
          <w:shd w:val="clear" w:color="auto" w:fill="FFFFFF"/>
        </w:rPr>
        <w:t xml:space="preserve"> roles you have played in relation to your established professional social work practice.</w:t>
      </w:r>
    </w:p>
    <w:p w14:paraId="2219446B" w14:textId="34CCFEFD" w:rsidR="00FE69FF" w:rsidRPr="00FE69FF" w:rsidRDefault="009D1AB8" w:rsidP="00FE69F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767ABC">
        <w:rPr>
          <w:rFonts w:ascii="Times New Roman" w:hAnsi="Times New Roman" w:cs="Times New Roman"/>
          <w:sz w:val="24"/>
          <w:szCs w:val="24"/>
        </w:rPr>
        <w:t xml:space="preserve">ow you have </w:t>
      </w:r>
      <w:r w:rsidR="009E613A">
        <w:rPr>
          <w:rFonts w:ascii="Times New Roman" w:hAnsi="Times New Roman" w:cs="Times New Roman"/>
          <w:sz w:val="24"/>
          <w:szCs w:val="24"/>
        </w:rPr>
        <w:t>integrated</w:t>
      </w:r>
      <w:r w:rsidR="00767ABC">
        <w:rPr>
          <w:rFonts w:ascii="Times New Roman" w:hAnsi="Times New Roman" w:cs="Times New Roman"/>
          <w:sz w:val="24"/>
          <w:szCs w:val="24"/>
        </w:rPr>
        <w:t xml:space="preserve"> personal and professional values, ethic</w:t>
      </w:r>
      <w:r w:rsidR="003E3C51">
        <w:rPr>
          <w:rFonts w:ascii="Times New Roman" w:hAnsi="Times New Roman" w:cs="Times New Roman"/>
          <w:sz w:val="24"/>
          <w:szCs w:val="24"/>
        </w:rPr>
        <w:t>al principles</w:t>
      </w:r>
      <w:r w:rsidR="00767ABC">
        <w:rPr>
          <w:rFonts w:ascii="Times New Roman" w:hAnsi="Times New Roman" w:cs="Times New Roman"/>
          <w:sz w:val="24"/>
          <w:szCs w:val="24"/>
        </w:rPr>
        <w:t xml:space="preserve">, and </w:t>
      </w:r>
      <w:r w:rsidR="009E613A">
        <w:rPr>
          <w:rFonts w:ascii="Times New Roman" w:hAnsi="Times New Roman" w:cs="Times New Roman"/>
          <w:sz w:val="24"/>
          <w:szCs w:val="24"/>
        </w:rPr>
        <w:t>approaches to the helping process</w:t>
      </w:r>
      <w:r w:rsidR="003E3C51">
        <w:rPr>
          <w:rFonts w:ascii="Times New Roman" w:hAnsi="Times New Roman" w:cs="Times New Roman"/>
          <w:sz w:val="24"/>
          <w:szCs w:val="24"/>
        </w:rPr>
        <w:t>.</w:t>
      </w:r>
    </w:p>
    <w:p w14:paraId="28F6AA47" w14:textId="75921BB6" w:rsidR="00767ABC" w:rsidRDefault="009D1AB8" w:rsidP="00CE56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w:t>
      </w:r>
      <w:r w:rsidR="009E613A" w:rsidRPr="009E613A">
        <w:rPr>
          <w:rFonts w:ascii="Times New Roman" w:hAnsi="Times New Roman" w:cs="Times New Roman"/>
          <w:sz w:val="24"/>
          <w:szCs w:val="24"/>
        </w:rPr>
        <w:t xml:space="preserve">our career plans as an advanced generalist practitioner, including </w:t>
      </w:r>
      <w:r w:rsidR="009E613A">
        <w:rPr>
          <w:rFonts w:ascii="Times New Roman" w:hAnsi="Times New Roman" w:cs="Times New Roman"/>
          <w:sz w:val="24"/>
          <w:szCs w:val="24"/>
        </w:rPr>
        <w:t>how you will implement and evaluate practice outcomes</w:t>
      </w:r>
      <w:r w:rsidR="003E3C51">
        <w:rPr>
          <w:rFonts w:ascii="Times New Roman" w:hAnsi="Times New Roman" w:cs="Times New Roman"/>
          <w:sz w:val="24"/>
          <w:szCs w:val="24"/>
        </w:rPr>
        <w:t xml:space="preserve"> to improve efficacy.</w:t>
      </w:r>
    </w:p>
    <w:p w14:paraId="5FA99369" w14:textId="48F6E23B" w:rsidR="009D1AB8" w:rsidRPr="009D1AB8" w:rsidRDefault="009D1AB8" w:rsidP="00CE561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w:t>
      </w:r>
      <w:r w:rsidR="009E613A">
        <w:rPr>
          <w:rFonts w:ascii="Times New Roman" w:hAnsi="Times New Roman" w:cs="Times New Roman"/>
          <w:sz w:val="24"/>
          <w:szCs w:val="24"/>
        </w:rPr>
        <w:t>ow you plan to contribute to the literature and the profession of social work.</w:t>
      </w:r>
    </w:p>
    <w:p w14:paraId="1CC809A1" w14:textId="48B54A36" w:rsidR="006C6A98" w:rsidRPr="006C6A98" w:rsidRDefault="006C6A98" w:rsidP="006C6A98">
      <w:pPr>
        <w:rPr>
          <w:rFonts w:ascii="Times New Roman" w:hAnsi="Times New Roman" w:cs="Times New Roman"/>
          <w:sz w:val="24"/>
          <w:szCs w:val="24"/>
        </w:rPr>
      </w:pPr>
      <w:r>
        <w:rPr>
          <w:rFonts w:ascii="Times New Roman" w:hAnsi="Times New Roman" w:cs="Times New Roman"/>
          <w:sz w:val="24"/>
          <w:szCs w:val="24"/>
        </w:rPr>
        <w:t>The philosophy statement content area must</w:t>
      </w:r>
      <w:r w:rsidRPr="006C6A98">
        <w:rPr>
          <w:rFonts w:ascii="Times New Roman" w:hAnsi="Times New Roman" w:cs="Times New Roman"/>
          <w:sz w:val="24"/>
          <w:szCs w:val="24"/>
        </w:rPr>
        <w:t xml:space="preserve"> include </w:t>
      </w:r>
      <w:r w:rsidR="002B09EF">
        <w:rPr>
          <w:rFonts w:ascii="Times New Roman" w:hAnsi="Times New Roman" w:cs="Times New Roman"/>
          <w:sz w:val="24"/>
          <w:szCs w:val="24"/>
        </w:rPr>
        <w:t>3-</w:t>
      </w:r>
      <w:r w:rsidR="00FE69FF">
        <w:rPr>
          <w:rFonts w:ascii="Times New Roman" w:hAnsi="Times New Roman" w:cs="Times New Roman"/>
          <w:sz w:val="24"/>
          <w:szCs w:val="24"/>
        </w:rPr>
        <w:t>5</w:t>
      </w:r>
      <w:r w:rsidRPr="006C6A98">
        <w:rPr>
          <w:rFonts w:ascii="Times New Roman" w:hAnsi="Times New Roman" w:cs="Times New Roman"/>
          <w:sz w:val="24"/>
          <w:szCs w:val="24"/>
        </w:rPr>
        <w:t xml:space="preserve"> artifacts, each with a description outlining the relevance to your philosophy statement.</w:t>
      </w:r>
    </w:p>
    <w:p w14:paraId="57D1D42F" w14:textId="739A31CF" w:rsidR="00714849" w:rsidRDefault="003E3C51" w:rsidP="00784AE6">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Memberships in professional organizations, documentation of employment or volunteer experiences, reflective papers/journals, </w:t>
      </w:r>
      <w:bookmarkStart w:id="10" w:name="_Hlk84011688"/>
      <w:r w:rsidRPr="003E3C51">
        <w:rPr>
          <w:rFonts w:ascii="Times New Roman" w:hAnsi="Times New Roman" w:cs="Times New Roman"/>
          <w:sz w:val="24"/>
          <w:szCs w:val="24"/>
        </w:rPr>
        <w:t>research/articles submitted for publication, conference</w:t>
      </w:r>
      <w:r w:rsidR="00FE69FF">
        <w:rPr>
          <w:rFonts w:ascii="Times New Roman" w:hAnsi="Times New Roman" w:cs="Times New Roman"/>
          <w:sz w:val="24"/>
          <w:szCs w:val="24"/>
        </w:rPr>
        <w:t>/agency</w:t>
      </w:r>
      <w:r w:rsidRPr="003E3C51">
        <w:rPr>
          <w:rFonts w:ascii="Times New Roman" w:hAnsi="Times New Roman" w:cs="Times New Roman"/>
          <w:sz w:val="24"/>
          <w:szCs w:val="24"/>
        </w:rPr>
        <w:t xml:space="preserve"> presentations</w:t>
      </w:r>
      <w:bookmarkEnd w:id="10"/>
      <w:r w:rsidRPr="003E3C51">
        <w:rPr>
          <w:rFonts w:ascii="Times New Roman" w:hAnsi="Times New Roman" w:cs="Times New Roman"/>
          <w:sz w:val="24"/>
          <w:szCs w:val="24"/>
        </w:rPr>
        <w:t xml:space="preserve">, documentation of advocacy efforts or involvement with social justice initiatives, </w:t>
      </w:r>
      <w:r w:rsidR="003F6248">
        <w:rPr>
          <w:rFonts w:ascii="Times New Roman" w:hAnsi="Times New Roman" w:cs="Times New Roman"/>
          <w:sz w:val="24"/>
          <w:szCs w:val="24"/>
        </w:rPr>
        <w:t xml:space="preserve">or </w:t>
      </w:r>
      <w:r w:rsidRPr="003E3C51">
        <w:rPr>
          <w:rFonts w:ascii="Times New Roman" w:hAnsi="Times New Roman" w:cs="Times New Roman"/>
          <w:sz w:val="24"/>
          <w:szCs w:val="24"/>
        </w:rPr>
        <w:t>specific trainings completed</w:t>
      </w:r>
      <w:r w:rsidR="003F6248">
        <w:rPr>
          <w:rFonts w:ascii="Times New Roman" w:hAnsi="Times New Roman" w:cs="Times New Roman"/>
          <w:sz w:val="24"/>
          <w:szCs w:val="24"/>
        </w:rPr>
        <w:t xml:space="preserve"> that enhanced your practice</w:t>
      </w:r>
      <w:r w:rsidRPr="003E3C51">
        <w:rPr>
          <w:rFonts w:ascii="Times New Roman" w:hAnsi="Times New Roman" w:cs="Times New Roman"/>
          <w:sz w:val="24"/>
          <w:szCs w:val="24"/>
        </w:rPr>
        <w:t>.</w:t>
      </w:r>
    </w:p>
    <w:p w14:paraId="218628F1" w14:textId="5631D693" w:rsidR="003E3C51" w:rsidRPr="003E3C51" w:rsidRDefault="003E3C51" w:rsidP="00784AE6">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FE69FF">
        <w:rPr>
          <w:rFonts w:ascii="Times New Roman" w:hAnsi="Times New Roman" w:cs="Times New Roman"/>
          <w:sz w:val="24"/>
          <w:szCs w:val="24"/>
        </w:rPr>
        <w:t>3</w:t>
      </w:r>
      <w:r w:rsidR="006D5C86">
        <w:rPr>
          <w:rFonts w:ascii="Times New Roman" w:hAnsi="Times New Roman" w:cs="Times New Roman"/>
          <w:sz w:val="24"/>
          <w:szCs w:val="24"/>
        </w:rPr>
        <w:t>5</w:t>
      </w:r>
      <w:r w:rsidR="007F04CA">
        <w:rPr>
          <w:rFonts w:ascii="Times New Roman" w:hAnsi="Times New Roman" w:cs="Times New Roman"/>
          <w:sz w:val="24"/>
          <w:szCs w:val="24"/>
        </w:rPr>
        <w:t>0-</w:t>
      </w:r>
      <w:r w:rsidR="00FE69FF">
        <w:rPr>
          <w:rFonts w:ascii="Times New Roman" w:hAnsi="Times New Roman" w:cs="Times New Roman"/>
          <w:sz w:val="24"/>
          <w:szCs w:val="24"/>
        </w:rPr>
        <w:t>4</w:t>
      </w:r>
      <w:r w:rsidR="006D5C86">
        <w:rPr>
          <w:rFonts w:ascii="Times New Roman" w:hAnsi="Times New Roman" w:cs="Times New Roman"/>
          <w:sz w:val="24"/>
          <w:szCs w:val="24"/>
        </w:rPr>
        <w:t>5</w:t>
      </w:r>
      <w:r w:rsidRPr="003E3C51">
        <w:rPr>
          <w:rFonts w:ascii="Times New Roman" w:hAnsi="Times New Roman" w:cs="Times New Roman"/>
          <w:sz w:val="24"/>
          <w:szCs w:val="24"/>
        </w:rPr>
        <w:t>0 words</w:t>
      </w:r>
    </w:p>
    <w:p w14:paraId="3F1639D3" w14:textId="4E76544C" w:rsidR="006C6A98" w:rsidRPr="006C6A98" w:rsidRDefault="006C6A98" w:rsidP="006C6A98">
      <w:pPr>
        <w:rPr>
          <w:rFonts w:ascii="Times New Roman" w:hAnsi="Times New Roman" w:cs="Times New Roman"/>
          <w:b/>
          <w:sz w:val="24"/>
          <w:szCs w:val="24"/>
        </w:rPr>
      </w:pPr>
      <w:bookmarkStart w:id="11" w:name="_Hlk83993010"/>
      <w:bookmarkEnd w:id="9"/>
      <w:r w:rsidRPr="006C6A98">
        <w:rPr>
          <w:rFonts w:ascii="Times New Roman" w:hAnsi="Times New Roman" w:cs="Times New Roman"/>
          <w:b/>
          <w:sz w:val="24"/>
          <w:szCs w:val="24"/>
        </w:rPr>
        <w:t>Core Competency #1 - Demonstrate Ethical and Professional Behavior</w:t>
      </w:r>
    </w:p>
    <w:p w14:paraId="52B52134" w14:textId="34681447" w:rsidR="006C6A98" w:rsidRDefault="006C6A98" w:rsidP="006C6A98">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lastRenderedPageBreak/>
        <w:t>Th</w:t>
      </w:r>
      <w:r w:rsidR="009D1AB8">
        <w:rPr>
          <w:rFonts w:ascii="Times New Roman" w:hAnsi="Times New Roman" w:cs="Times New Roman"/>
          <w:spacing w:val="3"/>
          <w:sz w:val="24"/>
          <w:szCs w:val="24"/>
          <w:shd w:val="clear" w:color="auto" w:fill="FFFFFF"/>
        </w:rPr>
        <w:t>e Core Competency #1 content area</w:t>
      </w:r>
      <w:r>
        <w:rPr>
          <w:rFonts w:ascii="Times New Roman" w:hAnsi="Times New Roman" w:cs="Times New Roman"/>
          <w:spacing w:val="3"/>
          <w:sz w:val="24"/>
          <w:szCs w:val="24"/>
          <w:shd w:val="clear" w:color="auto" w:fill="FFFFFF"/>
        </w:rPr>
        <w:t xml:space="preserve"> describes</w:t>
      </w:r>
      <w:r w:rsidRPr="00767ABC">
        <w:rPr>
          <w:rFonts w:ascii="Times New Roman" w:hAnsi="Times New Roman" w:cs="Times New Roman"/>
          <w:spacing w:val="3"/>
          <w:sz w:val="24"/>
          <w:szCs w:val="24"/>
          <w:shd w:val="clear" w:color="auto" w:fill="FFFFFF"/>
        </w:rPr>
        <w:t xml:space="preserve"> </w:t>
      </w:r>
      <w:r w:rsidR="009D1AB8">
        <w:rPr>
          <w:rFonts w:ascii="Times New Roman" w:hAnsi="Times New Roman" w:cs="Times New Roman"/>
          <w:spacing w:val="3"/>
          <w:sz w:val="24"/>
          <w:szCs w:val="24"/>
          <w:shd w:val="clear" w:color="auto" w:fill="FFFFFF"/>
        </w:rPr>
        <w:t xml:space="preserve">how you demonstrate ethical and professional behavior as an advanced generalist </w:t>
      </w:r>
      <w:r w:rsidR="003F6248">
        <w:rPr>
          <w:rFonts w:ascii="Times New Roman" w:hAnsi="Times New Roman" w:cs="Times New Roman"/>
          <w:spacing w:val="3"/>
          <w:sz w:val="24"/>
          <w:szCs w:val="24"/>
          <w:shd w:val="clear" w:color="auto" w:fill="FFFFFF"/>
        </w:rPr>
        <w:t>social worker</w:t>
      </w:r>
      <w:r w:rsidR="009D1AB8">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This include</w:t>
      </w:r>
      <w:r w:rsidR="0005317E">
        <w:rPr>
          <w:rFonts w:ascii="Times New Roman" w:hAnsi="Times New Roman" w:cs="Times New Roman"/>
          <w:spacing w:val="3"/>
          <w:sz w:val="24"/>
          <w:szCs w:val="24"/>
          <w:shd w:val="clear" w:color="auto" w:fill="FFFFFF"/>
        </w:rPr>
        <w:t>s</w:t>
      </w:r>
      <w:r>
        <w:rPr>
          <w:rFonts w:ascii="Times New Roman" w:hAnsi="Times New Roman" w:cs="Times New Roman"/>
          <w:spacing w:val="3"/>
          <w:sz w:val="24"/>
          <w:szCs w:val="24"/>
          <w:shd w:val="clear" w:color="auto" w:fill="FFFFFF"/>
        </w:rPr>
        <w:t xml:space="preserve"> </w:t>
      </w:r>
      <w:r w:rsidR="009D1AB8">
        <w:rPr>
          <w:rFonts w:ascii="Times New Roman" w:hAnsi="Times New Roman" w:cs="Times New Roman"/>
          <w:spacing w:val="3"/>
          <w:sz w:val="24"/>
          <w:szCs w:val="24"/>
          <w:shd w:val="clear" w:color="auto" w:fill="FFFFFF"/>
        </w:rPr>
        <w:t xml:space="preserve">a description of how you demonstrate </w:t>
      </w:r>
      <w:r w:rsidR="0005317E">
        <w:rPr>
          <w:rFonts w:ascii="Times New Roman" w:hAnsi="Times New Roman" w:cs="Times New Roman"/>
          <w:spacing w:val="3"/>
          <w:sz w:val="24"/>
          <w:szCs w:val="24"/>
          <w:shd w:val="clear" w:color="auto" w:fill="FFFFFF"/>
        </w:rPr>
        <w:t>ALL</w:t>
      </w:r>
      <w:r>
        <w:rPr>
          <w:rFonts w:ascii="Times New Roman" w:hAnsi="Times New Roman" w:cs="Times New Roman"/>
          <w:spacing w:val="3"/>
          <w:sz w:val="24"/>
          <w:szCs w:val="24"/>
          <w:shd w:val="clear" w:color="auto" w:fill="FFFFFF"/>
        </w:rPr>
        <w:t xml:space="preserve"> of the following:</w:t>
      </w:r>
    </w:p>
    <w:p w14:paraId="04332294" w14:textId="77777777" w:rsidR="00FE69FF" w:rsidRPr="00FE69FF" w:rsidRDefault="00FE69FF" w:rsidP="00FE69FF">
      <w:pPr>
        <w:pStyle w:val="ListParagraph"/>
        <w:numPr>
          <w:ilvl w:val="0"/>
          <w:numId w:val="5"/>
        </w:numPr>
        <w:rPr>
          <w:rFonts w:ascii="Times New Roman" w:hAnsi="Times New Roman" w:cs="Times New Roman"/>
          <w:spacing w:val="3"/>
          <w:sz w:val="24"/>
          <w:szCs w:val="24"/>
          <w:shd w:val="clear" w:color="auto" w:fill="FFFFFF"/>
        </w:rPr>
      </w:pPr>
      <w:r w:rsidRPr="00FE69FF">
        <w:rPr>
          <w:rFonts w:ascii="Times New Roman" w:hAnsi="Times New Roman" w:cs="Times New Roman"/>
          <w:spacing w:val="3"/>
          <w:sz w:val="24"/>
          <w:szCs w:val="24"/>
          <w:shd w:val="clear" w:color="auto" w:fill="FFFFFF"/>
        </w:rPr>
        <w:t>Understands and identifies professional strengths, limitations, &amp; challenges</w:t>
      </w:r>
    </w:p>
    <w:p w14:paraId="38C24582" w14:textId="77777777" w:rsidR="00FE69FF" w:rsidRPr="00FE69FF" w:rsidRDefault="00FE69FF" w:rsidP="00FE69FF">
      <w:pPr>
        <w:pStyle w:val="ListParagraph"/>
        <w:numPr>
          <w:ilvl w:val="0"/>
          <w:numId w:val="5"/>
        </w:numPr>
        <w:rPr>
          <w:rFonts w:ascii="Times New Roman" w:hAnsi="Times New Roman" w:cs="Times New Roman"/>
          <w:spacing w:val="3"/>
          <w:sz w:val="24"/>
          <w:szCs w:val="24"/>
          <w:shd w:val="clear" w:color="auto" w:fill="FFFFFF"/>
        </w:rPr>
      </w:pPr>
      <w:r w:rsidRPr="00FE69FF">
        <w:rPr>
          <w:rFonts w:ascii="Times New Roman" w:hAnsi="Times New Roman" w:cs="Times New Roman"/>
          <w:spacing w:val="3"/>
          <w:sz w:val="24"/>
          <w:szCs w:val="24"/>
          <w:shd w:val="clear" w:color="auto" w:fill="FFFFFF"/>
        </w:rPr>
        <w:t>Effectively uses reflection, self-correction, supervision &amp; consultation to evaluate and enhance professional practice</w:t>
      </w:r>
    </w:p>
    <w:p w14:paraId="3031BF97" w14:textId="5012123B" w:rsidR="00FE69FF" w:rsidRDefault="00FE69FF" w:rsidP="00FE69FF">
      <w:pPr>
        <w:pStyle w:val="ListParagraph"/>
        <w:numPr>
          <w:ilvl w:val="0"/>
          <w:numId w:val="5"/>
        </w:numPr>
        <w:rPr>
          <w:rFonts w:ascii="Times New Roman" w:hAnsi="Times New Roman" w:cs="Times New Roman"/>
          <w:spacing w:val="3"/>
          <w:sz w:val="24"/>
          <w:szCs w:val="24"/>
          <w:shd w:val="clear" w:color="auto" w:fill="FFFFFF"/>
        </w:rPr>
      </w:pPr>
      <w:r w:rsidRPr="00FE69FF">
        <w:rPr>
          <w:rFonts w:ascii="Times New Roman" w:hAnsi="Times New Roman" w:cs="Times New Roman"/>
          <w:spacing w:val="3"/>
          <w:sz w:val="24"/>
          <w:szCs w:val="24"/>
          <w:shd w:val="clear" w:color="auto" w:fill="FFFFFF"/>
        </w:rPr>
        <w:t>Appl</w:t>
      </w:r>
      <w:r w:rsidR="00F64402">
        <w:rPr>
          <w:rFonts w:ascii="Times New Roman" w:hAnsi="Times New Roman" w:cs="Times New Roman"/>
          <w:spacing w:val="3"/>
          <w:sz w:val="24"/>
          <w:szCs w:val="24"/>
          <w:shd w:val="clear" w:color="auto" w:fill="FFFFFF"/>
        </w:rPr>
        <w:t>ies</w:t>
      </w:r>
      <w:r w:rsidRPr="00FE69FF">
        <w:rPr>
          <w:rFonts w:ascii="Times New Roman" w:hAnsi="Times New Roman" w:cs="Times New Roman"/>
          <w:spacing w:val="3"/>
          <w:sz w:val="24"/>
          <w:szCs w:val="24"/>
          <w:shd w:val="clear" w:color="auto" w:fill="FFFFFF"/>
        </w:rPr>
        <w:t xml:space="preserve"> ethical decision</w:t>
      </w:r>
      <w:r w:rsidR="006D69A5">
        <w:rPr>
          <w:rFonts w:ascii="Times New Roman" w:hAnsi="Times New Roman" w:cs="Times New Roman"/>
          <w:spacing w:val="3"/>
          <w:sz w:val="24"/>
          <w:szCs w:val="24"/>
          <w:shd w:val="clear" w:color="auto" w:fill="FFFFFF"/>
        </w:rPr>
        <w:t>-</w:t>
      </w:r>
      <w:r w:rsidRPr="00FE69FF">
        <w:rPr>
          <w:rFonts w:ascii="Times New Roman" w:hAnsi="Times New Roman" w:cs="Times New Roman"/>
          <w:spacing w:val="3"/>
          <w:sz w:val="24"/>
          <w:szCs w:val="24"/>
          <w:shd w:val="clear" w:color="auto" w:fill="FFFFFF"/>
        </w:rPr>
        <w:t>making</w:t>
      </w:r>
      <w:r w:rsidR="006D69A5">
        <w:rPr>
          <w:rFonts w:ascii="Times New Roman" w:hAnsi="Times New Roman" w:cs="Times New Roman"/>
          <w:spacing w:val="3"/>
          <w:sz w:val="24"/>
          <w:szCs w:val="24"/>
          <w:shd w:val="clear" w:color="auto" w:fill="FFFFFF"/>
        </w:rPr>
        <w:t xml:space="preserve"> </w:t>
      </w:r>
      <w:r w:rsidRPr="00FE69FF">
        <w:rPr>
          <w:rFonts w:ascii="Times New Roman" w:hAnsi="Times New Roman" w:cs="Times New Roman"/>
          <w:spacing w:val="3"/>
          <w:sz w:val="24"/>
          <w:szCs w:val="24"/>
          <w:shd w:val="clear" w:color="auto" w:fill="FFFFFF"/>
        </w:rPr>
        <w:t xml:space="preserve">skills to issues specific to advanced generalist practice </w:t>
      </w:r>
    </w:p>
    <w:p w14:paraId="04A0BE00" w14:textId="5900A36E" w:rsidR="006C6A98" w:rsidRPr="006C6A98" w:rsidRDefault="006C6A98" w:rsidP="006C6A98">
      <w:pPr>
        <w:rPr>
          <w:rFonts w:ascii="Times New Roman" w:hAnsi="Times New Roman" w:cs="Times New Roman"/>
          <w:sz w:val="24"/>
          <w:szCs w:val="24"/>
        </w:rPr>
      </w:pPr>
      <w:r>
        <w:rPr>
          <w:rFonts w:ascii="Times New Roman" w:hAnsi="Times New Roman" w:cs="Times New Roman"/>
          <w:sz w:val="24"/>
          <w:szCs w:val="24"/>
        </w:rPr>
        <w:t xml:space="preserve">The </w:t>
      </w:r>
      <w:r w:rsidR="00612180">
        <w:rPr>
          <w:rFonts w:ascii="Times New Roman" w:hAnsi="Times New Roman" w:cs="Times New Roman"/>
          <w:sz w:val="24"/>
          <w:szCs w:val="24"/>
        </w:rPr>
        <w:t xml:space="preserve">Core </w:t>
      </w:r>
      <w:r w:rsidR="005E796D">
        <w:rPr>
          <w:rFonts w:ascii="Times New Roman" w:hAnsi="Times New Roman" w:cs="Times New Roman"/>
          <w:sz w:val="24"/>
          <w:szCs w:val="24"/>
        </w:rPr>
        <w:t>C</w:t>
      </w:r>
      <w:r w:rsidR="00612180">
        <w:rPr>
          <w:rFonts w:ascii="Times New Roman" w:hAnsi="Times New Roman" w:cs="Times New Roman"/>
          <w:sz w:val="24"/>
          <w:szCs w:val="24"/>
        </w:rPr>
        <w:t>ompetency #1</w:t>
      </w:r>
      <w:r>
        <w:rPr>
          <w:rFonts w:ascii="Times New Roman" w:hAnsi="Times New Roman" w:cs="Times New Roman"/>
          <w:sz w:val="24"/>
          <w:szCs w:val="24"/>
        </w:rPr>
        <w:t xml:space="preserve"> content area must</w:t>
      </w:r>
      <w:r w:rsidRPr="006C6A98">
        <w:rPr>
          <w:rFonts w:ascii="Times New Roman" w:hAnsi="Times New Roman" w:cs="Times New Roman"/>
          <w:sz w:val="24"/>
          <w:szCs w:val="24"/>
        </w:rPr>
        <w:t xml:space="preserve"> include </w:t>
      </w:r>
      <w:r w:rsidR="00FE69FF">
        <w:rPr>
          <w:rFonts w:ascii="Times New Roman" w:hAnsi="Times New Roman" w:cs="Times New Roman"/>
          <w:sz w:val="24"/>
          <w:szCs w:val="24"/>
        </w:rPr>
        <w:t>2-4</w:t>
      </w:r>
      <w:r w:rsidRPr="006C6A98">
        <w:rPr>
          <w:rFonts w:ascii="Times New Roman" w:hAnsi="Times New Roman" w:cs="Times New Roman"/>
          <w:sz w:val="24"/>
          <w:szCs w:val="24"/>
        </w:rPr>
        <w:t xml:space="preserve"> artifacts, each with a description outlining the relevance to your</w:t>
      </w:r>
      <w:r w:rsidR="00612180">
        <w:rPr>
          <w:rFonts w:ascii="Times New Roman" w:hAnsi="Times New Roman" w:cs="Times New Roman"/>
          <w:sz w:val="24"/>
          <w:szCs w:val="24"/>
        </w:rPr>
        <w:t xml:space="preserve"> demonstration of this competency.</w:t>
      </w:r>
    </w:p>
    <w:p w14:paraId="25A5C039" w14:textId="3C00A79B" w:rsidR="006C6A98" w:rsidRDefault="006C6A98" w:rsidP="006C6A98">
      <w:pPr>
        <w:rPr>
          <w:rFonts w:ascii="Times New Roman" w:hAnsi="Times New Roman" w:cs="Times New Roman"/>
          <w:sz w:val="24"/>
          <w:szCs w:val="24"/>
        </w:rPr>
      </w:pPr>
      <w:r w:rsidRPr="003E3C51">
        <w:rPr>
          <w:rFonts w:ascii="Times New Roman" w:hAnsi="Times New Roman" w:cs="Times New Roman"/>
          <w:sz w:val="24"/>
          <w:szCs w:val="24"/>
        </w:rPr>
        <w:t>Suggestions for artifacts: Membership in professional organizatio</w:t>
      </w:r>
      <w:r w:rsidR="009D1AB8">
        <w:rPr>
          <w:rFonts w:ascii="Times New Roman" w:hAnsi="Times New Roman" w:cs="Times New Roman"/>
          <w:sz w:val="24"/>
          <w:szCs w:val="24"/>
        </w:rPr>
        <w:t>ns</w:t>
      </w:r>
      <w:r w:rsidR="00686F73">
        <w:rPr>
          <w:rFonts w:ascii="Times New Roman" w:hAnsi="Times New Roman" w:cs="Times New Roman"/>
          <w:sz w:val="24"/>
          <w:szCs w:val="24"/>
        </w:rPr>
        <w:t xml:space="preserve"> that have a stated code of ethics or ethical principles</w:t>
      </w:r>
      <w:r w:rsidR="009D1AB8">
        <w:rPr>
          <w:rFonts w:ascii="Times New Roman" w:hAnsi="Times New Roman" w:cs="Times New Roman"/>
          <w:sz w:val="24"/>
          <w:szCs w:val="24"/>
        </w:rPr>
        <w:t xml:space="preserve">, an example of how you resolved an ethical conflict or dilemma in the field, </w:t>
      </w:r>
      <w:r w:rsidRPr="003E3C51">
        <w:rPr>
          <w:rFonts w:ascii="Times New Roman" w:hAnsi="Times New Roman" w:cs="Times New Roman"/>
          <w:sz w:val="24"/>
          <w:szCs w:val="24"/>
        </w:rPr>
        <w:t xml:space="preserve">reflective papers/journals, </w:t>
      </w:r>
      <w:r w:rsidR="009D1AB8">
        <w:rPr>
          <w:rFonts w:ascii="Times New Roman" w:hAnsi="Times New Roman" w:cs="Times New Roman"/>
          <w:sz w:val="24"/>
          <w:szCs w:val="24"/>
        </w:rPr>
        <w:t xml:space="preserve">any goals/tasks completed as part of this competency section of </w:t>
      </w:r>
      <w:r w:rsidR="0005317E">
        <w:rPr>
          <w:rFonts w:ascii="Times New Roman" w:hAnsi="Times New Roman" w:cs="Times New Roman"/>
          <w:sz w:val="24"/>
          <w:szCs w:val="24"/>
        </w:rPr>
        <w:t>your concentration</w:t>
      </w:r>
      <w:r w:rsidR="009D1AB8">
        <w:rPr>
          <w:rFonts w:ascii="Times New Roman" w:hAnsi="Times New Roman" w:cs="Times New Roman"/>
          <w:sz w:val="24"/>
          <w:szCs w:val="24"/>
        </w:rPr>
        <w:t xml:space="preserve"> learning contract, an example of how you used technology or supervision/consultation to advance your professional practice/judgment/outcomes</w:t>
      </w:r>
      <w:r w:rsidR="0005317E">
        <w:rPr>
          <w:rFonts w:ascii="Times New Roman" w:hAnsi="Times New Roman" w:cs="Times New Roman"/>
          <w:sz w:val="24"/>
          <w:szCs w:val="24"/>
        </w:rPr>
        <w:t xml:space="preserve">, </w:t>
      </w:r>
      <w:r w:rsidR="005A073C">
        <w:rPr>
          <w:rFonts w:ascii="Times New Roman" w:hAnsi="Times New Roman" w:cs="Times New Roman"/>
          <w:sz w:val="24"/>
          <w:szCs w:val="24"/>
        </w:rPr>
        <w:t xml:space="preserve">an ethics training you attended, </w:t>
      </w:r>
      <w:r w:rsidR="003F6248">
        <w:rPr>
          <w:rFonts w:ascii="Times New Roman" w:hAnsi="Times New Roman" w:cs="Times New Roman"/>
          <w:sz w:val="24"/>
          <w:szCs w:val="24"/>
        </w:rPr>
        <w:t>or class</w:t>
      </w:r>
      <w:r w:rsidR="0005317E">
        <w:rPr>
          <w:rFonts w:ascii="Times New Roman" w:hAnsi="Times New Roman" w:cs="Times New Roman"/>
          <w:sz w:val="24"/>
          <w:szCs w:val="24"/>
        </w:rPr>
        <w:t xml:space="preserve"> assignments on ethical social work practice.</w:t>
      </w:r>
    </w:p>
    <w:p w14:paraId="62CC035A" w14:textId="307F16A8" w:rsidR="006C6A98" w:rsidRDefault="006C6A98" w:rsidP="006C6A98">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6D5C86">
        <w:rPr>
          <w:rFonts w:ascii="Times New Roman" w:hAnsi="Times New Roman" w:cs="Times New Roman"/>
          <w:sz w:val="24"/>
          <w:szCs w:val="24"/>
        </w:rPr>
        <w:t>30</w:t>
      </w:r>
      <w:r w:rsidR="00B1567B">
        <w:rPr>
          <w:rFonts w:ascii="Times New Roman" w:hAnsi="Times New Roman" w:cs="Times New Roman"/>
          <w:sz w:val="24"/>
          <w:szCs w:val="24"/>
        </w:rPr>
        <w:t>0</w:t>
      </w:r>
      <w:r w:rsidR="007F04CA">
        <w:rPr>
          <w:rFonts w:ascii="Times New Roman" w:hAnsi="Times New Roman" w:cs="Times New Roman"/>
          <w:sz w:val="24"/>
          <w:szCs w:val="24"/>
        </w:rPr>
        <w:t>-</w:t>
      </w:r>
      <w:r w:rsidR="006D5C86">
        <w:rPr>
          <w:rFonts w:ascii="Times New Roman" w:hAnsi="Times New Roman" w:cs="Times New Roman"/>
          <w:sz w:val="24"/>
          <w:szCs w:val="24"/>
        </w:rPr>
        <w:t>40</w:t>
      </w:r>
      <w:r w:rsidRPr="003E3C51">
        <w:rPr>
          <w:rFonts w:ascii="Times New Roman" w:hAnsi="Times New Roman" w:cs="Times New Roman"/>
          <w:sz w:val="24"/>
          <w:szCs w:val="24"/>
        </w:rPr>
        <w:t>0 words</w:t>
      </w:r>
    </w:p>
    <w:p w14:paraId="35A8B7A9" w14:textId="3160C97B" w:rsidR="003F6248" w:rsidRPr="006C6A98" w:rsidRDefault="003F6248" w:rsidP="003F6248">
      <w:pPr>
        <w:rPr>
          <w:rFonts w:ascii="Times New Roman" w:hAnsi="Times New Roman" w:cs="Times New Roman"/>
          <w:b/>
          <w:sz w:val="24"/>
          <w:szCs w:val="24"/>
        </w:rPr>
      </w:pPr>
      <w:bookmarkStart w:id="12" w:name="_Hlk83993947"/>
      <w:bookmarkEnd w:id="11"/>
      <w:r w:rsidRPr="006C6A98">
        <w:rPr>
          <w:rFonts w:ascii="Times New Roman" w:hAnsi="Times New Roman" w:cs="Times New Roman"/>
          <w:b/>
          <w:sz w:val="24"/>
          <w:szCs w:val="24"/>
        </w:rPr>
        <w:t>Core Competency #</w:t>
      </w:r>
      <w:r>
        <w:rPr>
          <w:rFonts w:ascii="Times New Roman" w:hAnsi="Times New Roman" w:cs="Times New Roman"/>
          <w:b/>
          <w:sz w:val="24"/>
          <w:szCs w:val="24"/>
        </w:rPr>
        <w:t>2</w:t>
      </w:r>
      <w:r w:rsidRPr="006C6A98">
        <w:rPr>
          <w:rFonts w:ascii="Times New Roman" w:hAnsi="Times New Roman" w:cs="Times New Roman"/>
          <w:b/>
          <w:sz w:val="24"/>
          <w:szCs w:val="24"/>
        </w:rPr>
        <w:t xml:space="preserve"> - </w:t>
      </w:r>
      <w:r w:rsidRPr="003F6248">
        <w:rPr>
          <w:rFonts w:ascii="Times New Roman" w:hAnsi="Times New Roman" w:cs="Times New Roman"/>
          <w:b/>
          <w:sz w:val="24"/>
          <w:szCs w:val="24"/>
        </w:rPr>
        <w:t xml:space="preserve">Engage Diversity and Difference in Practice </w:t>
      </w:r>
    </w:p>
    <w:p w14:paraId="249AA012" w14:textId="753F75EA" w:rsidR="003F6248" w:rsidRDefault="003F6248" w:rsidP="003F6248">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#2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 xml:space="preserve">how you demonstrate </w:t>
      </w:r>
      <w:r w:rsidR="005A073C">
        <w:rPr>
          <w:rFonts w:ascii="Times New Roman" w:hAnsi="Times New Roman" w:cs="Times New Roman"/>
          <w:spacing w:val="3"/>
          <w:sz w:val="24"/>
          <w:szCs w:val="24"/>
          <w:shd w:val="clear" w:color="auto" w:fill="FFFFFF"/>
        </w:rPr>
        <w:t>the engagement of diversity and difference in your practice as a</w:t>
      </w:r>
      <w:r>
        <w:rPr>
          <w:rFonts w:ascii="Times New Roman" w:hAnsi="Times New Roman" w:cs="Times New Roman"/>
          <w:spacing w:val="3"/>
          <w:sz w:val="24"/>
          <w:szCs w:val="24"/>
          <w:shd w:val="clear" w:color="auto" w:fill="FFFFFF"/>
        </w:rPr>
        <w:t>n advanced generalist social worker. This includes a description of how you demonstrate ALL of the following:</w:t>
      </w:r>
    </w:p>
    <w:p w14:paraId="4E9E0507" w14:textId="77777777" w:rsidR="00B61965" w:rsidRPr="00B61965" w:rsidRDefault="00B61965" w:rsidP="00B61965">
      <w:pPr>
        <w:pStyle w:val="ListParagraph"/>
        <w:numPr>
          <w:ilvl w:val="0"/>
          <w:numId w:val="6"/>
        </w:numPr>
        <w:rPr>
          <w:rFonts w:ascii="Times New Roman" w:hAnsi="Times New Roman" w:cs="Times New Roman"/>
          <w:spacing w:val="3"/>
          <w:sz w:val="24"/>
          <w:szCs w:val="24"/>
          <w:shd w:val="clear" w:color="auto" w:fill="FFFFFF"/>
        </w:rPr>
      </w:pPr>
      <w:bookmarkStart w:id="13" w:name="_Hlk83993152"/>
      <w:r w:rsidRPr="00B61965">
        <w:rPr>
          <w:rFonts w:ascii="Times New Roman" w:hAnsi="Times New Roman" w:cs="Times New Roman"/>
          <w:spacing w:val="3"/>
          <w:sz w:val="24"/>
          <w:szCs w:val="24"/>
          <w:shd w:val="clear" w:color="auto" w:fill="FFFFFF"/>
        </w:rPr>
        <w:t>Applies &amp; communicates diversity &amp; difference in advanced generalist practice</w:t>
      </w:r>
    </w:p>
    <w:p w14:paraId="1F33AD45" w14:textId="77777777" w:rsidR="00B61965" w:rsidRPr="00B61965" w:rsidRDefault="00B61965" w:rsidP="00B61965">
      <w:pPr>
        <w:pStyle w:val="ListParagraph"/>
        <w:numPr>
          <w:ilvl w:val="0"/>
          <w:numId w:val="6"/>
        </w:numPr>
        <w:rPr>
          <w:rFonts w:ascii="Times New Roman" w:hAnsi="Times New Roman" w:cs="Times New Roman"/>
          <w:spacing w:val="3"/>
          <w:sz w:val="24"/>
          <w:szCs w:val="24"/>
          <w:shd w:val="clear" w:color="auto" w:fill="FFFFFF"/>
        </w:rPr>
      </w:pPr>
      <w:r w:rsidRPr="00B61965">
        <w:rPr>
          <w:rFonts w:ascii="Times New Roman" w:hAnsi="Times New Roman" w:cs="Times New Roman"/>
          <w:spacing w:val="3"/>
          <w:sz w:val="24"/>
          <w:szCs w:val="24"/>
          <w:shd w:val="clear" w:color="auto" w:fill="FFFFFF"/>
        </w:rPr>
        <w:t>Engages with and ensures participation of diverse and marginalized clients and constituencies</w:t>
      </w:r>
    </w:p>
    <w:p w14:paraId="1C8AEDBC" w14:textId="77777777" w:rsidR="00B61965" w:rsidRPr="00B61965" w:rsidRDefault="00B61965" w:rsidP="00B61965">
      <w:pPr>
        <w:pStyle w:val="ListParagraph"/>
        <w:numPr>
          <w:ilvl w:val="0"/>
          <w:numId w:val="6"/>
        </w:numPr>
        <w:rPr>
          <w:rFonts w:ascii="Times New Roman" w:hAnsi="Times New Roman" w:cs="Times New Roman"/>
          <w:spacing w:val="3"/>
          <w:sz w:val="24"/>
          <w:szCs w:val="24"/>
          <w:shd w:val="clear" w:color="auto" w:fill="FFFFFF"/>
        </w:rPr>
      </w:pPr>
      <w:r w:rsidRPr="00B61965">
        <w:rPr>
          <w:rFonts w:ascii="Times New Roman" w:hAnsi="Times New Roman" w:cs="Times New Roman"/>
          <w:spacing w:val="3"/>
          <w:sz w:val="24"/>
          <w:szCs w:val="24"/>
          <w:shd w:val="clear" w:color="auto" w:fill="FFFFFF"/>
        </w:rPr>
        <w:t xml:space="preserve">Identifies and uses practitioner/client/constituent differences from a </w:t>
      </w:r>
      <w:proofErr w:type="gramStart"/>
      <w:r w:rsidRPr="00B61965">
        <w:rPr>
          <w:rFonts w:ascii="Times New Roman" w:hAnsi="Times New Roman" w:cs="Times New Roman"/>
          <w:spacing w:val="3"/>
          <w:sz w:val="24"/>
          <w:szCs w:val="24"/>
          <w:shd w:val="clear" w:color="auto" w:fill="FFFFFF"/>
        </w:rPr>
        <w:t>strengths</w:t>
      </w:r>
      <w:proofErr w:type="gramEnd"/>
      <w:r w:rsidRPr="00B61965">
        <w:rPr>
          <w:rFonts w:ascii="Times New Roman" w:hAnsi="Times New Roman" w:cs="Times New Roman"/>
          <w:spacing w:val="3"/>
          <w:sz w:val="24"/>
          <w:szCs w:val="24"/>
          <w:shd w:val="clear" w:color="auto" w:fill="FFFFFF"/>
        </w:rPr>
        <w:t xml:space="preserve"> perspective</w:t>
      </w:r>
    </w:p>
    <w:bookmarkEnd w:id="13"/>
    <w:p w14:paraId="253DAF08" w14:textId="29539378" w:rsidR="003F6248" w:rsidRPr="006C6A98" w:rsidRDefault="003F6248" w:rsidP="003F6248">
      <w:pPr>
        <w:rPr>
          <w:rFonts w:ascii="Times New Roman" w:hAnsi="Times New Roman" w:cs="Times New Roman"/>
          <w:sz w:val="24"/>
          <w:szCs w:val="24"/>
        </w:rPr>
      </w:pPr>
      <w:r>
        <w:rPr>
          <w:rFonts w:ascii="Times New Roman" w:hAnsi="Times New Roman" w:cs="Times New Roman"/>
          <w:sz w:val="24"/>
          <w:szCs w:val="24"/>
        </w:rPr>
        <w:t>The Core Competency #2 content area must</w:t>
      </w:r>
      <w:r w:rsidRPr="006C6A98">
        <w:rPr>
          <w:rFonts w:ascii="Times New Roman" w:hAnsi="Times New Roman" w:cs="Times New Roman"/>
          <w:sz w:val="24"/>
          <w:szCs w:val="24"/>
        </w:rPr>
        <w:t xml:space="preserve"> include </w:t>
      </w:r>
      <w:r>
        <w:rPr>
          <w:rFonts w:ascii="Times New Roman" w:hAnsi="Times New Roman" w:cs="Times New Roman"/>
          <w:sz w:val="24"/>
          <w:szCs w:val="24"/>
        </w:rPr>
        <w:t>2-</w:t>
      </w:r>
      <w:r w:rsidR="00FE69FF">
        <w:rPr>
          <w:rFonts w:ascii="Times New Roman" w:hAnsi="Times New Roman" w:cs="Times New Roman"/>
          <w:sz w:val="24"/>
          <w:szCs w:val="24"/>
        </w:rPr>
        <w:t>4</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4A7097CD" w14:textId="1217A65A" w:rsidR="003F6248" w:rsidRDefault="003F6248" w:rsidP="003F6248">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bookmarkStart w:id="14" w:name="_Hlk84012122"/>
      <w:r w:rsidR="005A073C">
        <w:rPr>
          <w:rFonts w:ascii="Times New Roman" w:hAnsi="Times New Roman" w:cs="Times New Roman"/>
          <w:sz w:val="24"/>
          <w:szCs w:val="24"/>
        </w:rPr>
        <w:t>R</w:t>
      </w:r>
      <w:r w:rsidRPr="003E3C51">
        <w:rPr>
          <w:rFonts w:ascii="Times New Roman" w:hAnsi="Times New Roman" w:cs="Times New Roman"/>
          <w:sz w:val="24"/>
          <w:szCs w:val="24"/>
        </w:rPr>
        <w:t xml:space="preserve">eflective papers/journals, </w:t>
      </w:r>
      <w:r w:rsidR="005A073C">
        <w:rPr>
          <w:rFonts w:ascii="Times New Roman" w:hAnsi="Times New Roman" w:cs="Times New Roman"/>
          <w:sz w:val="24"/>
          <w:szCs w:val="24"/>
        </w:rPr>
        <w:t xml:space="preserve">an example of work you have done with diverse clients/constituents on the micro/mezzo/macro level, </w:t>
      </w:r>
      <w:r>
        <w:rPr>
          <w:rFonts w:ascii="Times New Roman" w:hAnsi="Times New Roman" w:cs="Times New Roman"/>
          <w:sz w:val="24"/>
          <w:szCs w:val="24"/>
        </w:rPr>
        <w:t xml:space="preserve">any goals/tasks completed as part of this competency section of your concentration learning contract, class assignments on </w:t>
      </w:r>
      <w:r w:rsidR="005A073C">
        <w:rPr>
          <w:rFonts w:ascii="Times New Roman" w:hAnsi="Times New Roman" w:cs="Times New Roman"/>
          <w:sz w:val="24"/>
          <w:szCs w:val="24"/>
        </w:rPr>
        <w:t>diversity/self-awareness/self-regulation in professional practice, an example of how you used supervision/consultation</w:t>
      </w:r>
      <w:r w:rsidR="00686F73">
        <w:rPr>
          <w:rFonts w:ascii="Times New Roman" w:hAnsi="Times New Roman" w:cs="Times New Roman"/>
          <w:sz w:val="24"/>
          <w:szCs w:val="24"/>
        </w:rPr>
        <w:t>/training</w:t>
      </w:r>
      <w:r w:rsidR="005A073C">
        <w:rPr>
          <w:rFonts w:ascii="Times New Roman" w:hAnsi="Times New Roman" w:cs="Times New Roman"/>
          <w:sz w:val="24"/>
          <w:szCs w:val="24"/>
        </w:rPr>
        <w:t xml:space="preserve"> to identify/address a personal bias, </w:t>
      </w:r>
      <w:r w:rsidR="00686F73">
        <w:rPr>
          <w:rFonts w:ascii="Times New Roman" w:hAnsi="Times New Roman" w:cs="Times New Roman"/>
          <w:sz w:val="24"/>
          <w:szCs w:val="24"/>
        </w:rPr>
        <w:t xml:space="preserve">or </w:t>
      </w:r>
      <w:r w:rsidR="005A073C">
        <w:rPr>
          <w:rFonts w:ascii="Times New Roman" w:hAnsi="Times New Roman" w:cs="Times New Roman"/>
          <w:sz w:val="24"/>
          <w:szCs w:val="24"/>
        </w:rPr>
        <w:t xml:space="preserve">an example of </w:t>
      </w:r>
      <w:r w:rsidR="00686F73">
        <w:rPr>
          <w:rFonts w:ascii="Times New Roman" w:hAnsi="Times New Roman" w:cs="Times New Roman"/>
          <w:sz w:val="24"/>
          <w:szCs w:val="24"/>
        </w:rPr>
        <w:t>individual/family/g</w:t>
      </w:r>
      <w:r w:rsidR="005A073C">
        <w:rPr>
          <w:rFonts w:ascii="Times New Roman" w:hAnsi="Times New Roman" w:cs="Times New Roman"/>
          <w:sz w:val="24"/>
          <w:szCs w:val="24"/>
        </w:rPr>
        <w:t>rou</w:t>
      </w:r>
      <w:r w:rsidR="00686F73">
        <w:rPr>
          <w:rFonts w:ascii="Times New Roman" w:hAnsi="Times New Roman" w:cs="Times New Roman"/>
          <w:sz w:val="24"/>
          <w:szCs w:val="24"/>
        </w:rPr>
        <w:t>p/</w:t>
      </w:r>
      <w:r w:rsidR="005A073C">
        <w:rPr>
          <w:rFonts w:ascii="Times New Roman" w:hAnsi="Times New Roman" w:cs="Times New Roman"/>
          <w:sz w:val="24"/>
          <w:szCs w:val="24"/>
        </w:rPr>
        <w:t>community</w:t>
      </w:r>
      <w:r w:rsidR="00686F73">
        <w:rPr>
          <w:rFonts w:ascii="Times New Roman" w:hAnsi="Times New Roman" w:cs="Times New Roman"/>
          <w:sz w:val="24"/>
          <w:szCs w:val="24"/>
        </w:rPr>
        <w:t xml:space="preserve"> work</w:t>
      </w:r>
      <w:r w:rsidR="005A073C">
        <w:rPr>
          <w:rFonts w:ascii="Times New Roman" w:hAnsi="Times New Roman" w:cs="Times New Roman"/>
          <w:sz w:val="24"/>
          <w:szCs w:val="24"/>
        </w:rPr>
        <w:t xml:space="preserve"> you have done in which</w:t>
      </w:r>
      <w:r w:rsidR="00B00078">
        <w:rPr>
          <w:rFonts w:ascii="Times New Roman" w:hAnsi="Times New Roman" w:cs="Times New Roman"/>
          <w:sz w:val="24"/>
          <w:szCs w:val="24"/>
        </w:rPr>
        <w:t xml:space="preserve"> the client</w:t>
      </w:r>
      <w:r w:rsidR="00686F73">
        <w:rPr>
          <w:rFonts w:ascii="Times New Roman" w:hAnsi="Times New Roman" w:cs="Times New Roman"/>
          <w:sz w:val="24"/>
          <w:szCs w:val="24"/>
        </w:rPr>
        <w:t>(s)</w:t>
      </w:r>
      <w:r w:rsidR="00B00078">
        <w:rPr>
          <w:rFonts w:ascii="Times New Roman" w:hAnsi="Times New Roman" w:cs="Times New Roman"/>
          <w:sz w:val="24"/>
          <w:szCs w:val="24"/>
        </w:rPr>
        <w:t xml:space="preserve"> drove the process</w:t>
      </w:r>
      <w:r w:rsidR="00686F73">
        <w:rPr>
          <w:rFonts w:ascii="Times New Roman" w:hAnsi="Times New Roman" w:cs="Times New Roman"/>
          <w:sz w:val="24"/>
          <w:szCs w:val="24"/>
        </w:rPr>
        <w:t>.</w:t>
      </w:r>
      <w:r w:rsidR="005A073C">
        <w:rPr>
          <w:rFonts w:ascii="Times New Roman" w:hAnsi="Times New Roman" w:cs="Times New Roman"/>
          <w:sz w:val="24"/>
          <w:szCs w:val="24"/>
        </w:rPr>
        <w:t xml:space="preserve"> </w:t>
      </w:r>
      <w:bookmarkEnd w:id="14"/>
    </w:p>
    <w:p w14:paraId="5C7C81C4" w14:textId="4BB6103B" w:rsidR="003F6248" w:rsidRDefault="003F6248" w:rsidP="003F6248">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6D5C86">
        <w:rPr>
          <w:rFonts w:ascii="Times New Roman" w:hAnsi="Times New Roman" w:cs="Times New Roman"/>
          <w:sz w:val="24"/>
          <w:szCs w:val="24"/>
        </w:rPr>
        <w:t>30</w:t>
      </w:r>
      <w:r w:rsidR="00FE69FF">
        <w:rPr>
          <w:rFonts w:ascii="Times New Roman" w:hAnsi="Times New Roman" w:cs="Times New Roman"/>
          <w:sz w:val="24"/>
          <w:szCs w:val="24"/>
        </w:rPr>
        <w:t>0</w:t>
      </w:r>
      <w:r w:rsidR="006D5C86">
        <w:rPr>
          <w:rFonts w:ascii="Times New Roman" w:hAnsi="Times New Roman" w:cs="Times New Roman"/>
          <w:sz w:val="24"/>
          <w:szCs w:val="24"/>
        </w:rPr>
        <w:t>-40</w:t>
      </w:r>
      <w:r w:rsidR="00FE69FF">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33A47CE8" w14:textId="7066354A" w:rsidR="00686F73" w:rsidRPr="006C6A98" w:rsidRDefault="00686F73" w:rsidP="00686F73">
      <w:pPr>
        <w:rPr>
          <w:rFonts w:ascii="Times New Roman" w:hAnsi="Times New Roman" w:cs="Times New Roman"/>
          <w:b/>
          <w:sz w:val="24"/>
          <w:szCs w:val="24"/>
        </w:rPr>
      </w:pPr>
      <w:bookmarkStart w:id="15" w:name="_Hlk84008190"/>
      <w:bookmarkEnd w:id="12"/>
      <w:r w:rsidRPr="006C6A98">
        <w:rPr>
          <w:rFonts w:ascii="Times New Roman" w:hAnsi="Times New Roman" w:cs="Times New Roman"/>
          <w:b/>
          <w:sz w:val="24"/>
          <w:szCs w:val="24"/>
        </w:rPr>
        <w:t>Core Competency #</w:t>
      </w:r>
      <w:r>
        <w:rPr>
          <w:rFonts w:ascii="Times New Roman" w:hAnsi="Times New Roman" w:cs="Times New Roman"/>
          <w:b/>
          <w:sz w:val="24"/>
          <w:szCs w:val="24"/>
        </w:rPr>
        <w:t>3</w:t>
      </w:r>
      <w:r w:rsidRPr="006C6A98">
        <w:rPr>
          <w:rFonts w:ascii="Times New Roman" w:hAnsi="Times New Roman" w:cs="Times New Roman"/>
          <w:b/>
          <w:sz w:val="24"/>
          <w:szCs w:val="24"/>
        </w:rPr>
        <w:t xml:space="preserve"> - </w:t>
      </w:r>
      <w:r w:rsidRPr="00686F73">
        <w:rPr>
          <w:rFonts w:ascii="Times New Roman" w:hAnsi="Times New Roman" w:cs="Times New Roman"/>
          <w:b/>
          <w:sz w:val="24"/>
          <w:szCs w:val="24"/>
        </w:rPr>
        <w:t>Advance Human Rights and Social, Economic, and Environmental Justice</w:t>
      </w:r>
      <w:r w:rsidRPr="003F6248">
        <w:rPr>
          <w:rFonts w:ascii="Times New Roman" w:hAnsi="Times New Roman" w:cs="Times New Roman"/>
          <w:b/>
          <w:sz w:val="24"/>
          <w:szCs w:val="24"/>
        </w:rPr>
        <w:t xml:space="preserve"> </w:t>
      </w:r>
    </w:p>
    <w:p w14:paraId="4858A939" w14:textId="011EE97A" w:rsidR="00686F73" w:rsidRDefault="00686F73" w:rsidP="00686F73">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lastRenderedPageBreak/>
        <w:t>The Core Competency #3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advancement of human rights, and social/economic/environmental justice as an advanced generalist social worker. This includes a description of how you demonstrate ALL of the following:</w:t>
      </w:r>
    </w:p>
    <w:p w14:paraId="59C494F1" w14:textId="77777777" w:rsidR="00B61965" w:rsidRPr="00B61965" w:rsidRDefault="00B61965" w:rsidP="00B61965">
      <w:pPr>
        <w:pStyle w:val="ListParagraph"/>
        <w:numPr>
          <w:ilvl w:val="0"/>
          <w:numId w:val="7"/>
        </w:numPr>
        <w:rPr>
          <w:rFonts w:ascii="Times New Roman" w:hAnsi="Times New Roman" w:cs="Times New Roman"/>
          <w:spacing w:val="3"/>
          <w:sz w:val="24"/>
          <w:szCs w:val="24"/>
          <w:shd w:val="clear" w:color="auto" w:fill="FFFFFF"/>
        </w:rPr>
      </w:pPr>
      <w:bookmarkStart w:id="16" w:name="_Hlk83994866"/>
      <w:r w:rsidRPr="00B61965">
        <w:rPr>
          <w:rFonts w:ascii="Times New Roman" w:hAnsi="Times New Roman" w:cs="Times New Roman"/>
          <w:spacing w:val="3"/>
          <w:sz w:val="24"/>
          <w:szCs w:val="24"/>
          <w:shd w:val="clear" w:color="auto" w:fill="FFFFFF"/>
        </w:rPr>
        <w:t>Uses knowledge of the effects of oppression, discrimination, and historical trauma on clients and constituents to guide planning and intervention</w:t>
      </w:r>
    </w:p>
    <w:p w14:paraId="6592C8F3" w14:textId="77777777" w:rsidR="00B61965" w:rsidRPr="00B61965" w:rsidRDefault="00B61965" w:rsidP="00B61965">
      <w:pPr>
        <w:pStyle w:val="ListParagraph"/>
        <w:numPr>
          <w:ilvl w:val="0"/>
          <w:numId w:val="7"/>
        </w:numPr>
        <w:rPr>
          <w:rFonts w:ascii="Times New Roman" w:hAnsi="Times New Roman" w:cs="Times New Roman"/>
          <w:spacing w:val="3"/>
          <w:sz w:val="24"/>
          <w:szCs w:val="24"/>
          <w:shd w:val="clear" w:color="auto" w:fill="FFFFFF"/>
        </w:rPr>
      </w:pPr>
      <w:r w:rsidRPr="00B61965">
        <w:rPr>
          <w:rFonts w:ascii="Times New Roman" w:hAnsi="Times New Roman" w:cs="Times New Roman"/>
          <w:spacing w:val="3"/>
          <w:sz w:val="24"/>
          <w:szCs w:val="24"/>
          <w:shd w:val="clear" w:color="auto" w:fill="FFFFFF"/>
        </w:rPr>
        <w:t>Participates in practices that advance Social, Economic, &amp; Environmental Justice in advanced generalist practice</w:t>
      </w:r>
    </w:p>
    <w:bookmarkEnd w:id="16"/>
    <w:p w14:paraId="48FF9294" w14:textId="0E477BE3" w:rsidR="00686F73" w:rsidRPr="006C6A98" w:rsidRDefault="00686F73" w:rsidP="00686F73">
      <w:pPr>
        <w:rPr>
          <w:rFonts w:ascii="Times New Roman" w:hAnsi="Times New Roman" w:cs="Times New Roman"/>
          <w:sz w:val="24"/>
          <w:szCs w:val="24"/>
        </w:rPr>
      </w:pPr>
      <w:r>
        <w:rPr>
          <w:rFonts w:ascii="Times New Roman" w:hAnsi="Times New Roman" w:cs="Times New Roman"/>
          <w:sz w:val="24"/>
          <w:szCs w:val="24"/>
        </w:rPr>
        <w:t>The Core Competency #3 content area must</w:t>
      </w:r>
      <w:r w:rsidRPr="006C6A98">
        <w:rPr>
          <w:rFonts w:ascii="Times New Roman" w:hAnsi="Times New Roman" w:cs="Times New Roman"/>
          <w:sz w:val="24"/>
          <w:szCs w:val="24"/>
        </w:rPr>
        <w:t xml:space="preserve"> include </w:t>
      </w:r>
      <w:r w:rsidR="007B1B6C">
        <w:rPr>
          <w:rFonts w:ascii="Times New Roman" w:hAnsi="Times New Roman" w:cs="Times New Roman"/>
          <w:sz w:val="24"/>
          <w:szCs w:val="24"/>
        </w:rPr>
        <w:t>1-</w:t>
      </w:r>
      <w:r w:rsidR="00FE69FF">
        <w:rPr>
          <w:rFonts w:ascii="Times New Roman" w:hAnsi="Times New Roman" w:cs="Times New Roman"/>
          <w:sz w:val="24"/>
          <w:szCs w:val="24"/>
        </w:rPr>
        <w:t>3</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0FA714D4" w14:textId="7EF8B7EB" w:rsidR="00686F73" w:rsidRDefault="00686F73" w:rsidP="00686F73">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bookmarkStart w:id="17" w:name="_Hlk84009527"/>
      <w:r>
        <w:rPr>
          <w:rFonts w:ascii="Times New Roman" w:hAnsi="Times New Roman" w:cs="Times New Roman"/>
          <w:sz w:val="24"/>
          <w:szCs w:val="24"/>
        </w:rPr>
        <w:t xml:space="preserve">Membership in professional organizations designed to advance human rights or </w:t>
      </w:r>
      <w:r w:rsidR="00C93BBD">
        <w:rPr>
          <w:rFonts w:ascii="Times New Roman" w:hAnsi="Times New Roman" w:cs="Times New Roman"/>
          <w:sz w:val="24"/>
          <w:szCs w:val="24"/>
        </w:rPr>
        <w:t xml:space="preserve">address </w:t>
      </w:r>
      <w:r>
        <w:rPr>
          <w:rFonts w:ascii="Times New Roman" w:hAnsi="Times New Roman" w:cs="Times New Roman"/>
          <w:sz w:val="24"/>
          <w:szCs w:val="24"/>
        </w:rPr>
        <w:t>a specific social</w:t>
      </w:r>
      <w:r w:rsidR="00C93BBD">
        <w:rPr>
          <w:rFonts w:ascii="Times New Roman" w:hAnsi="Times New Roman" w:cs="Times New Roman"/>
          <w:sz w:val="24"/>
          <w:szCs w:val="24"/>
        </w:rPr>
        <w:t>/economic/environment justice issue,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an example of</w:t>
      </w:r>
      <w:r w:rsidR="00C93BBD">
        <w:rPr>
          <w:rFonts w:ascii="Times New Roman" w:hAnsi="Times New Roman" w:cs="Times New Roman"/>
          <w:sz w:val="24"/>
          <w:szCs w:val="24"/>
        </w:rPr>
        <w:t xml:space="preserve"> </w:t>
      </w:r>
      <w:bookmarkStart w:id="18" w:name="_Hlk84011623"/>
      <w:r w:rsidR="00C93BBD">
        <w:rPr>
          <w:rFonts w:ascii="Times New Roman" w:hAnsi="Times New Roman" w:cs="Times New Roman"/>
          <w:sz w:val="24"/>
          <w:szCs w:val="24"/>
        </w:rPr>
        <w:t>your participation in</w:t>
      </w:r>
      <w:r>
        <w:rPr>
          <w:rFonts w:ascii="Times New Roman" w:hAnsi="Times New Roman" w:cs="Times New Roman"/>
          <w:sz w:val="24"/>
          <w:szCs w:val="24"/>
        </w:rPr>
        <w:t xml:space="preserve"> </w:t>
      </w:r>
      <w:r w:rsidR="00C93BBD">
        <w:rPr>
          <w:rFonts w:ascii="Times New Roman" w:hAnsi="Times New Roman" w:cs="Times New Roman"/>
          <w:sz w:val="24"/>
          <w:szCs w:val="24"/>
        </w:rPr>
        <w:t>an advocacy or social justice event/initiative</w:t>
      </w:r>
      <w:bookmarkEnd w:id="18"/>
      <w:r w:rsidR="00C93BBD">
        <w:rPr>
          <w:rFonts w:ascii="Times New Roman" w:hAnsi="Times New Roman" w:cs="Times New Roman"/>
          <w:sz w:val="24"/>
          <w:szCs w:val="24"/>
        </w:rPr>
        <w:t>, a</w:t>
      </w:r>
      <w:r>
        <w:rPr>
          <w:rFonts w:ascii="Times New Roman" w:hAnsi="Times New Roman" w:cs="Times New Roman"/>
          <w:sz w:val="24"/>
          <w:szCs w:val="24"/>
        </w:rPr>
        <w:t xml:space="preserve">ny goals/tasks completed as part of this competency section of your concentration learning contract, class assignments on </w:t>
      </w:r>
      <w:r w:rsidR="00905C17">
        <w:rPr>
          <w:rFonts w:ascii="Times New Roman" w:hAnsi="Times New Roman" w:cs="Times New Roman"/>
          <w:sz w:val="24"/>
          <w:szCs w:val="24"/>
        </w:rPr>
        <w:t xml:space="preserve">theories that explain </w:t>
      </w:r>
      <w:r w:rsidR="00C93BBD">
        <w:rPr>
          <w:rFonts w:ascii="Times New Roman" w:hAnsi="Times New Roman" w:cs="Times New Roman"/>
          <w:sz w:val="24"/>
          <w:szCs w:val="24"/>
        </w:rPr>
        <w:t xml:space="preserve">human rights/justice issues or policies central to that topic, </w:t>
      </w:r>
      <w:r>
        <w:rPr>
          <w:rFonts w:ascii="Times New Roman" w:hAnsi="Times New Roman" w:cs="Times New Roman"/>
          <w:sz w:val="24"/>
          <w:szCs w:val="24"/>
        </w:rPr>
        <w:t>or an example of individual/family/group/</w:t>
      </w:r>
      <w:r w:rsidR="00C93BBD">
        <w:rPr>
          <w:rFonts w:ascii="Times New Roman" w:hAnsi="Times New Roman" w:cs="Times New Roman"/>
          <w:sz w:val="24"/>
          <w:szCs w:val="24"/>
        </w:rPr>
        <w:t>organizational/</w:t>
      </w:r>
      <w:r>
        <w:rPr>
          <w:rFonts w:ascii="Times New Roman" w:hAnsi="Times New Roman" w:cs="Times New Roman"/>
          <w:sz w:val="24"/>
          <w:szCs w:val="24"/>
        </w:rPr>
        <w:t xml:space="preserve">community work you have done in which </w:t>
      </w:r>
      <w:r w:rsidR="00C93BBD">
        <w:rPr>
          <w:rFonts w:ascii="Times New Roman" w:hAnsi="Times New Roman" w:cs="Times New Roman"/>
          <w:sz w:val="24"/>
          <w:szCs w:val="24"/>
        </w:rPr>
        <w:t xml:space="preserve">you advocated on behalf of the </w:t>
      </w:r>
      <w:r>
        <w:rPr>
          <w:rFonts w:ascii="Times New Roman" w:hAnsi="Times New Roman" w:cs="Times New Roman"/>
          <w:sz w:val="24"/>
          <w:szCs w:val="24"/>
        </w:rPr>
        <w:t xml:space="preserve">client(s) </w:t>
      </w:r>
      <w:r w:rsidR="00C93BBD">
        <w:rPr>
          <w:rFonts w:ascii="Times New Roman" w:hAnsi="Times New Roman" w:cs="Times New Roman"/>
          <w:sz w:val="24"/>
          <w:szCs w:val="24"/>
        </w:rPr>
        <w:t>or empowered them to act on their own behalf.</w:t>
      </w:r>
    </w:p>
    <w:bookmarkEnd w:id="17"/>
    <w:p w14:paraId="17D6D36C" w14:textId="07BE3063" w:rsidR="00686F73" w:rsidRDefault="00686F73" w:rsidP="00686F73">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B1567B">
        <w:rPr>
          <w:rFonts w:ascii="Times New Roman" w:hAnsi="Times New Roman" w:cs="Times New Roman"/>
          <w:sz w:val="24"/>
          <w:szCs w:val="24"/>
        </w:rPr>
        <w:t>2</w:t>
      </w:r>
      <w:r w:rsidR="006D5C86">
        <w:rPr>
          <w:rFonts w:ascii="Times New Roman" w:hAnsi="Times New Roman" w:cs="Times New Roman"/>
          <w:sz w:val="24"/>
          <w:szCs w:val="24"/>
        </w:rPr>
        <w:t>5</w:t>
      </w:r>
      <w:r w:rsidR="00FE69FF">
        <w:rPr>
          <w:rFonts w:ascii="Times New Roman" w:hAnsi="Times New Roman" w:cs="Times New Roman"/>
          <w:sz w:val="24"/>
          <w:szCs w:val="24"/>
        </w:rPr>
        <w:t>0</w:t>
      </w:r>
      <w:r w:rsidR="00B1567B">
        <w:rPr>
          <w:rFonts w:ascii="Times New Roman" w:hAnsi="Times New Roman" w:cs="Times New Roman"/>
          <w:sz w:val="24"/>
          <w:szCs w:val="24"/>
        </w:rPr>
        <w:t>-3</w:t>
      </w:r>
      <w:r w:rsidR="006D5C86">
        <w:rPr>
          <w:rFonts w:ascii="Times New Roman" w:hAnsi="Times New Roman" w:cs="Times New Roman"/>
          <w:sz w:val="24"/>
          <w:szCs w:val="24"/>
        </w:rPr>
        <w:t>5</w:t>
      </w:r>
      <w:r w:rsidR="00FE69FF">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2A2924C0" w14:textId="42BF054F" w:rsidR="00072413" w:rsidRPr="006C6A98" w:rsidRDefault="00072413" w:rsidP="00072413">
      <w:pPr>
        <w:rPr>
          <w:rFonts w:ascii="Times New Roman" w:hAnsi="Times New Roman" w:cs="Times New Roman"/>
          <w:b/>
          <w:sz w:val="24"/>
          <w:szCs w:val="24"/>
        </w:rPr>
      </w:pPr>
      <w:bookmarkStart w:id="19" w:name="_Hlk84009096"/>
      <w:bookmarkEnd w:id="15"/>
      <w:r w:rsidRPr="006C6A98">
        <w:rPr>
          <w:rFonts w:ascii="Times New Roman" w:hAnsi="Times New Roman" w:cs="Times New Roman"/>
          <w:b/>
          <w:sz w:val="24"/>
          <w:szCs w:val="24"/>
        </w:rPr>
        <w:t>Core Competency #</w:t>
      </w:r>
      <w:r>
        <w:rPr>
          <w:rFonts w:ascii="Times New Roman" w:hAnsi="Times New Roman" w:cs="Times New Roman"/>
          <w:b/>
          <w:sz w:val="24"/>
          <w:szCs w:val="24"/>
        </w:rPr>
        <w:t>4</w:t>
      </w:r>
      <w:r w:rsidRPr="006C6A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72413">
        <w:rPr>
          <w:rFonts w:ascii="Times New Roman" w:hAnsi="Times New Roman" w:cs="Times New Roman"/>
          <w:b/>
          <w:sz w:val="24"/>
          <w:szCs w:val="24"/>
        </w:rPr>
        <w:t>Engage in Practice-Informed Research and Research-Informed Practice</w:t>
      </w:r>
      <w:r>
        <w:rPr>
          <w:rFonts w:ascii="Times New Roman" w:hAnsi="Times New Roman" w:cs="Times New Roman"/>
          <w:b/>
          <w:sz w:val="24"/>
          <w:szCs w:val="24"/>
        </w:rPr>
        <w:t xml:space="preserve"> </w:t>
      </w:r>
    </w:p>
    <w:p w14:paraId="07739B04" w14:textId="66D59A66" w:rsidR="00072413" w:rsidRDefault="00072413" w:rsidP="00072413">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#4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use of research to inform your practice and the use of practice to inform your research as an advanced generalist social worker. This includes a description of how you demonstrate ALL of the following:</w:t>
      </w:r>
    </w:p>
    <w:p w14:paraId="0BD862BB" w14:textId="77777777" w:rsidR="00B61965" w:rsidRPr="00B61965" w:rsidRDefault="00B61965" w:rsidP="00B61965">
      <w:pPr>
        <w:pStyle w:val="ListParagraph"/>
        <w:numPr>
          <w:ilvl w:val="0"/>
          <w:numId w:val="8"/>
        </w:numPr>
        <w:rPr>
          <w:rFonts w:ascii="Times New Roman" w:hAnsi="Times New Roman" w:cs="Times New Roman"/>
          <w:spacing w:val="3"/>
          <w:sz w:val="24"/>
          <w:szCs w:val="24"/>
          <w:shd w:val="clear" w:color="auto" w:fill="FFFFFF"/>
        </w:rPr>
      </w:pPr>
      <w:bookmarkStart w:id="20" w:name="_Hlk84008315"/>
      <w:r w:rsidRPr="00B61965">
        <w:rPr>
          <w:rFonts w:ascii="Times New Roman" w:hAnsi="Times New Roman" w:cs="Times New Roman"/>
          <w:spacing w:val="3"/>
          <w:sz w:val="24"/>
          <w:szCs w:val="24"/>
          <w:shd w:val="clear" w:color="auto" w:fill="FFFFFF"/>
        </w:rPr>
        <w:t>Uses research methodology to evaluate advanced generalist practice effectiveness and outcomes</w:t>
      </w:r>
    </w:p>
    <w:p w14:paraId="07505B6E" w14:textId="77777777" w:rsidR="00B61965" w:rsidRPr="00B61965" w:rsidRDefault="00B61965" w:rsidP="00B61965">
      <w:pPr>
        <w:pStyle w:val="ListParagraph"/>
        <w:numPr>
          <w:ilvl w:val="0"/>
          <w:numId w:val="8"/>
        </w:numPr>
        <w:rPr>
          <w:rFonts w:ascii="Times New Roman" w:hAnsi="Times New Roman" w:cs="Times New Roman"/>
          <w:spacing w:val="3"/>
          <w:sz w:val="24"/>
          <w:szCs w:val="24"/>
          <w:shd w:val="clear" w:color="auto" w:fill="FFFFFF"/>
        </w:rPr>
      </w:pPr>
      <w:r w:rsidRPr="00B61965">
        <w:rPr>
          <w:rFonts w:ascii="Times New Roman" w:hAnsi="Times New Roman" w:cs="Times New Roman"/>
          <w:spacing w:val="3"/>
          <w:sz w:val="24"/>
          <w:szCs w:val="24"/>
          <w:shd w:val="clear" w:color="auto" w:fill="FFFFFF"/>
        </w:rPr>
        <w:t>Participates in the generation of new knowledge through research and advanced generalist practice</w:t>
      </w:r>
    </w:p>
    <w:bookmarkEnd w:id="20"/>
    <w:p w14:paraId="3F6BF31E" w14:textId="58406B17" w:rsidR="00072413" w:rsidRPr="006C6A98" w:rsidRDefault="00072413" w:rsidP="00072413">
      <w:pPr>
        <w:rPr>
          <w:rFonts w:ascii="Times New Roman" w:hAnsi="Times New Roman" w:cs="Times New Roman"/>
          <w:sz w:val="24"/>
          <w:szCs w:val="24"/>
        </w:rPr>
      </w:pPr>
      <w:r>
        <w:rPr>
          <w:rFonts w:ascii="Times New Roman" w:hAnsi="Times New Roman" w:cs="Times New Roman"/>
          <w:sz w:val="24"/>
          <w:szCs w:val="24"/>
        </w:rPr>
        <w:t>The Core Competency #4 content area must</w:t>
      </w:r>
      <w:r w:rsidRPr="006C6A98">
        <w:rPr>
          <w:rFonts w:ascii="Times New Roman" w:hAnsi="Times New Roman" w:cs="Times New Roman"/>
          <w:sz w:val="24"/>
          <w:szCs w:val="24"/>
        </w:rPr>
        <w:t xml:space="preserve"> include </w:t>
      </w:r>
      <w:r w:rsidR="00FE69FF">
        <w:rPr>
          <w:rFonts w:ascii="Times New Roman" w:hAnsi="Times New Roman" w:cs="Times New Roman"/>
          <w:sz w:val="24"/>
          <w:szCs w:val="24"/>
        </w:rPr>
        <w:t>1</w:t>
      </w:r>
      <w:r>
        <w:rPr>
          <w:rFonts w:ascii="Times New Roman" w:hAnsi="Times New Roman" w:cs="Times New Roman"/>
          <w:sz w:val="24"/>
          <w:szCs w:val="24"/>
        </w:rPr>
        <w:t>-</w:t>
      </w:r>
      <w:r w:rsidR="00FE69FF">
        <w:rPr>
          <w:rFonts w:ascii="Times New Roman" w:hAnsi="Times New Roman" w:cs="Times New Roman"/>
          <w:sz w:val="24"/>
          <w:szCs w:val="24"/>
        </w:rPr>
        <w:t>3</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2B5A9CD1" w14:textId="04795F4C" w:rsidR="00072413" w:rsidRDefault="00072413" w:rsidP="00072413">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Pr>
          <w:rFonts w:ascii="Times New Roman" w:hAnsi="Times New Roman" w:cs="Times New Roman"/>
          <w:sz w:val="24"/>
          <w:szCs w:val="24"/>
        </w:rPr>
        <w:t>Documentation of your use of research in your practice at your field placement, documentation of your use of practice</w:t>
      </w:r>
      <w:r w:rsidR="00FF732C">
        <w:rPr>
          <w:rFonts w:ascii="Times New Roman" w:hAnsi="Times New Roman" w:cs="Times New Roman"/>
          <w:sz w:val="24"/>
          <w:szCs w:val="24"/>
        </w:rPr>
        <w:t xml:space="preserve"> observations to drive scientific inquiry in your field placement, </w:t>
      </w:r>
      <w:r>
        <w:rPr>
          <w:rFonts w:ascii="Times New Roman" w:hAnsi="Times New Roman" w:cs="Times New Roman"/>
          <w:sz w:val="24"/>
          <w:szCs w:val="24"/>
        </w:rPr>
        <w:t xml:space="preserve">an example of </w:t>
      </w:r>
      <w:r w:rsidR="00FF732C">
        <w:rPr>
          <w:rFonts w:ascii="Times New Roman" w:hAnsi="Times New Roman" w:cs="Times New Roman"/>
          <w:sz w:val="24"/>
          <w:szCs w:val="24"/>
        </w:rPr>
        <w:t xml:space="preserve">how you evaluate interventions in your practice, an example of how you use evaluation to improve your practice, any research </w:t>
      </w:r>
      <w:r w:rsidR="0056009F">
        <w:rPr>
          <w:rFonts w:ascii="Times New Roman" w:hAnsi="Times New Roman" w:cs="Times New Roman"/>
          <w:sz w:val="24"/>
          <w:szCs w:val="24"/>
        </w:rPr>
        <w:t xml:space="preserve">or program evaluation </w:t>
      </w:r>
      <w:r w:rsidR="00FF732C">
        <w:rPr>
          <w:rFonts w:ascii="Times New Roman" w:hAnsi="Times New Roman" w:cs="Times New Roman"/>
          <w:sz w:val="24"/>
          <w:szCs w:val="24"/>
        </w:rPr>
        <w:t xml:space="preserve">that has been performed as part of your field placement, literature reviews or any evidence-based practice exercise, </w:t>
      </w:r>
      <w:r w:rsidR="004D6169" w:rsidRPr="003E3C51">
        <w:rPr>
          <w:rFonts w:ascii="Times New Roman" w:hAnsi="Times New Roman" w:cs="Times New Roman"/>
          <w:sz w:val="24"/>
          <w:szCs w:val="24"/>
        </w:rPr>
        <w:t xml:space="preserve">research/articles submitted for publication, </w:t>
      </w:r>
      <w:r>
        <w:rPr>
          <w:rFonts w:ascii="Times New Roman" w:hAnsi="Times New Roman" w:cs="Times New Roman"/>
          <w:sz w:val="24"/>
          <w:szCs w:val="24"/>
        </w:rPr>
        <w:t xml:space="preserve">any goals/tasks completed as part of this competency section of your concentration learning contract, </w:t>
      </w:r>
      <w:r w:rsidR="00FF732C">
        <w:rPr>
          <w:rFonts w:ascii="Times New Roman" w:hAnsi="Times New Roman" w:cs="Times New Roman"/>
          <w:sz w:val="24"/>
          <w:szCs w:val="24"/>
        </w:rPr>
        <w:t xml:space="preserve">or </w:t>
      </w:r>
      <w:r>
        <w:rPr>
          <w:rFonts w:ascii="Times New Roman" w:hAnsi="Times New Roman" w:cs="Times New Roman"/>
          <w:sz w:val="24"/>
          <w:szCs w:val="24"/>
        </w:rPr>
        <w:t xml:space="preserve">class assignments </w:t>
      </w:r>
      <w:r w:rsidR="00FF732C">
        <w:rPr>
          <w:rFonts w:ascii="Times New Roman" w:hAnsi="Times New Roman" w:cs="Times New Roman"/>
          <w:sz w:val="24"/>
          <w:szCs w:val="24"/>
        </w:rPr>
        <w:t>the require the exploration or use of information/evidence from the literature.</w:t>
      </w:r>
    </w:p>
    <w:p w14:paraId="4E3ECC60" w14:textId="7CC1DD7C" w:rsidR="00072413" w:rsidRDefault="00072413" w:rsidP="00072413">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FE69FF">
        <w:rPr>
          <w:rFonts w:ascii="Times New Roman" w:hAnsi="Times New Roman" w:cs="Times New Roman"/>
          <w:sz w:val="24"/>
          <w:szCs w:val="24"/>
        </w:rPr>
        <w:t>2</w:t>
      </w:r>
      <w:r w:rsidR="006D5C86">
        <w:rPr>
          <w:rFonts w:ascii="Times New Roman" w:hAnsi="Times New Roman" w:cs="Times New Roman"/>
          <w:sz w:val="24"/>
          <w:szCs w:val="24"/>
        </w:rPr>
        <w:t>5</w:t>
      </w:r>
      <w:r w:rsidR="00FE69FF">
        <w:rPr>
          <w:rFonts w:ascii="Times New Roman" w:hAnsi="Times New Roman" w:cs="Times New Roman"/>
          <w:sz w:val="24"/>
          <w:szCs w:val="24"/>
        </w:rPr>
        <w:t>0</w:t>
      </w:r>
      <w:r w:rsidR="00B1567B">
        <w:rPr>
          <w:rFonts w:ascii="Times New Roman" w:hAnsi="Times New Roman" w:cs="Times New Roman"/>
          <w:sz w:val="24"/>
          <w:szCs w:val="24"/>
        </w:rPr>
        <w:t>-</w:t>
      </w:r>
      <w:r w:rsidR="00FE69FF">
        <w:rPr>
          <w:rFonts w:ascii="Times New Roman" w:hAnsi="Times New Roman" w:cs="Times New Roman"/>
          <w:sz w:val="24"/>
          <w:szCs w:val="24"/>
        </w:rPr>
        <w:t>3</w:t>
      </w:r>
      <w:r w:rsidR="006D5C86">
        <w:rPr>
          <w:rFonts w:ascii="Times New Roman" w:hAnsi="Times New Roman" w:cs="Times New Roman"/>
          <w:sz w:val="24"/>
          <w:szCs w:val="24"/>
        </w:rPr>
        <w:t>5</w:t>
      </w:r>
      <w:r w:rsidR="00FE69FF">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2A1C1734" w14:textId="1DBFED9E" w:rsidR="00FF732C" w:rsidRPr="006C6A98" w:rsidRDefault="00FF732C" w:rsidP="00FF732C">
      <w:pPr>
        <w:rPr>
          <w:rFonts w:ascii="Times New Roman" w:hAnsi="Times New Roman" w:cs="Times New Roman"/>
          <w:b/>
          <w:sz w:val="24"/>
          <w:szCs w:val="24"/>
        </w:rPr>
      </w:pPr>
      <w:bookmarkStart w:id="21" w:name="_Hlk84011787"/>
      <w:bookmarkEnd w:id="19"/>
      <w:r w:rsidRPr="006C6A98">
        <w:rPr>
          <w:rFonts w:ascii="Times New Roman" w:hAnsi="Times New Roman" w:cs="Times New Roman"/>
          <w:b/>
          <w:sz w:val="24"/>
          <w:szCs w:val="24"/>
        </w:rPr>
        <w:lastRenderedPageBreak/>
        <w:t>Core Competency #</w:t>
      </w:r>
      <w:r>
        <w:rPr>
          <w:rFonts w:ascii="Times New Roman" w:hAnsi="Times New Roman" w:cs="Times New Roman"/>
          <w:b/>
          <w:sz w:val="24"/>
          <w:szCs w:val="24"/>
        </w:rPr>
        <w:t>5</w:t>
      </w:r>
      <w:r w:rsidRPr="006C6A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72413">
        <w:rPr>
          <w:rFonts w:ascii="Times New Roman" w:hAnsi="Times New Roman" w:cs="Times New Roman"/>
          <w:b/>
          <w:sz w:val="24"/>
          <w:szCs w:val="24"/>
        </w:rPr>
        <w:t xml:space="preserve">Engage in </w:t>
      </w:r>
      <w:r w:rsidR="00792208">
        <w:rPr>
          <w:rFonts w:ascii="Times New Roman" w:hAnsi="Times New Roman" w:cs="Times New Roman"/>
          <w:b/>
          <w:sz w:val="24"/>
          <w:szCs w:val="24"/>
        </w:rPr>
        <w:t xml:space="preserve">Policy </w:t>
      </w:r>
      <w:r w:rsidRPr="00072413">
        <w:rPr>
          <w:rFonts w:ascii="Times New Roman" w:hAnsi="Times New Roman" w:cs="Times New Roman"/>
          <w:b/>
          <w:sz w:val="24"/>
          <w:szCs w:val="24"/>
        </w:rPr>
        <w:t>Practice</w:t>
      </w:r>
      <w:r>
        <w:rPr>
          <w:rFonts w:ascii="Times New Roman" w:hAnsi="Times New Roman" w:cs="Times New Roman"/>
          <w:b/>
          <w:sz w:val="24"/>
          <w:szCs w:val="24"/>
        </w:rPr>
        <w:t xml:space="preserve"> </w:t>
      </w:r>
    </w:p>
    <w:p w14:paraId="12B2EF19" w14:textId="17EA88A9" w:rsidR="00FF732C" w:rsidRDefault="00FF732C" w:rsidP="00FF732C">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w:t>
      </w:r>
      <w:r w:rsidR="00792208">
        <w:rPr>
          <w:rFonts w:ascii="Times New Roman" w:hAnsi="Times New Roman" w:cs="Times New Roman"/>
          <w:spacing w:val="3"/>
          <w:sz w:val="24"/>
          <w:szCs w:val="24"/>
          <w:shd w:val="clear" w:color="auto" w:fill="FFFFFF"/>
        </w:rPr>
        <w:t>5</w:t>
      </w:r>
      <w:r>
        <w:rPr>
          <w:rFonts w:ascii="Times New Roman" w:hAnsi="Times New Roman" w:cs="Times New Roman"/>
          <w:spacing w:val="3"/>
          <w:sz w:val="24"/>
          <w:szCs w:val="24"/>
          <w:shd w:val="clear" w:color="auto" w:fill="FFFFFF"/>
        </w:rPr>
        <w:t xml:space="preserve">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 xml:space="preserve">how you demonstrate the </w:t>
      </w:r>
      <w:r w:rsidR="00792208">
        <w:rPr>
          <w:rFonts w:ascii="Times New Roman" w:hAnsi="Times New Roman" w:cs="Times New Roman"/>
          <w:spacing w:val="3"/>
          <w:sz w:val="24"/>
          <w:szCs w:val="24"/>
          <w:shd w:val="clear" w:color="auto" w:fill="FFFFFF"/>
        </w:rPr>
        <w:t xml:space="preserve">engagement of policy practice </w:t>
      </w:r>
      <w:r>
        <w:rPr>
          <w:rFonts w:ascii="Times New Roman" w:hAnsi="Times New Roman" w:cs="Times New Roman"/>
          <w:spacing w:val="3"/>
          <w:sz w:val="24"/>
          <w:szCs w:val="24"/>
          <w:shd w:val="clear" w:color="auto" w:fill="FFFFFF"/>
        </w:rPr>
        <w:t>as an advanced generalist social worker. This includes a description of how you demonstrate ALL of the following:</w:t>
      </w:r>
    </w:p>
    <w:p w14:paraId="50DB3D61" w14:textId="77777777" w:rsidR="00775148" w:rsidRPr="00775148" w:rsidRDefault="00775148" w:rsidP="00775148">
      <w:pPr>
        <w:pStyle w:val="ListParagraph"/>
        <w:numPr>
          <w:ilvl w:val="0"/>
          <w:numId w:val="9"/>
        </w:numPr>
        <w:rPr>
          <w:rFonts w:ascii="Times New Roman" w:hAnsi="Times New Roman" w:cs="Times New Roman"/>
          <w:spacing w:val="3"/>
          <w:sz w:val="24"/>
          <w:szCs w:val="24"/>
          <w:shd w:val="clear" w:color="auto" w:fill="FFFFFF"/>
        </w:rPr>
      </w:pPr>
      <w:bookmarkStart w:id="22" w:name="_Hlk84009407"/>
      <w:r w:rsidRPr="00775148">
        <w:rPr>
          <w:rFonts w:ascii="Times New Roman" w:hAnsi="Times New Roman" w:cs="Times New Roman"/>
          <w:spacing w:val="3"/>
          <w:sz w:val="24"/>
          <w:szCs w:val="24"/>
          <w:shd w:val="clear" w:color="auto" w:fill="FFFFFF"/>
        </w:rPr>
        <w:t>Advocates to stakeholders the implications of policies and proposed change as they affect clients and constituents of advanced generalist practice</w:t>
      </w:r>
    </w:p>
    <w:p w14:paraId="05CE9419" w14:textId="77777777" w:rsidR="00775148" w:rsidRPr="00775148" w:rsidRDefault="00775148" w:rsidP="00775148">
      <w:pPr>
        <w:pStyle w:val="ListParagraph"/>
        <w:numPr>
          <w:ilvl w:val="0"/>
          <w:numId w:val="9"/>
        </w:numPr>
        <w:rPr>
          <w:rFonts w:ascii="Times New Roman" w:hAnsi="Times New Roman" w:cs="Times New Roman"/>
          <w:spacing w:val="3"/>
          <w:sz w:val="24"/>
          <w:szCs w:val="24"/>
          <w:shd w:val="clear" w:color="auto" w:fill="FFFFFF"/>
        </w:rPr>
      </w:pPr>
      <w:r w:rsidRPr="00775148">
        <w:rPr>
          <w:rFonts w:ascii="Times New Roman" w:hAnsi="Times New Roman" w:cs="Times New Roman"/>
          <w:spacing w:val="3"/>
          <w:sz w:val="24"/>
          <w:szCs w:val="24"/>
          <w:shd w:val="clear" w:color="auto" w:fill="FFFFFF"/>
        </w:rPr>
        <w:t>Analyzes policy as it applies to the macro community, environment justice, social justice, and diversity</w:t>
      </w:r>
    </w:p>
    <w:p w14:paraId="61143F19" w14:textId="77777777" w:rsidR="00775148" w:rsidRPr="00775148" w:rsidRDefault="00775148" w:rsidP="00775148">
      <w:pPr>
        <w:pStyle w:val="ListParagraph"/>
        <w:numPr>
          <w:ilvl w:val="0"/>
          <w:numId w:val="9"/>
        </w:numPr>
        <w:rPr>
          <w:rFonts w:ascii="Times New Roman" w:hAnsi="Times New Roman" w:cs="Times New Roman"/>
          <w:spacing w:val="3"/>
          <w:sz w:val="24"/>
          <w:szCs w:val="24"/>
          <w:shd w:val="clear" w:color="auto" w:fill="FFFFFF"/>
        </w:rPr>
      </w:pPr>
      <w:r w:rsidRPr="00775148">
        <w:rPr>
          <w:rFonts w:ascii="Times New Roman" w:hAnsi="Times New Roman" w:cs="Times New Roman"/>
          <w:spacing w:val="3"/>
          <w:sz w:val="24"/>
          <w:szCs w:val="24"/>
          <w:shd w:val="clear" w:color="auto" w:fill="FFFFFF"/>
        </w:rPr>
        <w:t>Provides leadership in organizations and communities for effective, ethical interventions that improve the well-being of individuals, families, organizations, and communities</w:t>
      </w:r>
    </w:p>
    <w:bookmarkEnd w:id="22"/>
    <w:p w14:paraId="06C36F66" w14:textId="35EB1A8F" w:rsidR="00FF732C" w:rsidRPr="006C6A98" w:rsidRDefault="00FF732C" w:rsidP="00FF732C">
      <w:pPr>
        <w:rPr>
          <w:rFonts w:ascii="Times New Roman" w:hAnsi="Times New Roman" w:cs="Times New Roman"/>
          <w:sz w:val="24"/>
          <w:szCs w:val="24"/>
        </w:rPr>
      </w:pPr>
      <w:r>
        <w:rPr>
          <w:rFonts w:ascii="Times New Roman" w:hAnsi="Times New Roman" w:cs="Times New Roman"/>
          <w:sz w:val="24"/>
          <w:szCs w:val="24"/>
        </w:rPr>
        <w:t>The Core Competency #</w:t>
      </w:r>
      <w:r w:rsidR="004F7DBA">
        <w:rPr>
          <w:rFonts w:ascii="Times New Roman" w:hAnsi="Times New Roman" w:cs="Times New Roman"/>
          <w:sz w:val="24"/>
          <w:szCs w:val="24"/>
        </w:rPr>
        <w:t>5</w:t>
      </w:r>
      <w:r>
        <w:rPr>
          <w:rFonts w:ascii="Times New Roman" w:hAnsi="Times New Roman" w:cs="Times New Roman"/>
          <w:sz w:val="24"/>
          <w:szCs w:val="24"/>
        </w:rPr>
        <w:t xml:space="preserve"> content area must</w:t>
      </w:r>
      <w:r w:rsidRPr="006C6A98">
        <w:rPr>
          <w:rFonts w:ascii="Times New Roman" w:hAnsi="Times New Roman" w:cs="Times New Roman"/>
          <w:sz w:val="24"/>
          <w:szCs w:val="24"/>
        </w:rPr>
        <w:t xml:space="preserve"> include </w:t>
      </w:r>
      <w:r>
        <w:rPr>
          <w:rFonts w:ascii="Times New Roman" w:hAnsi="Times New Roman" w:cs="Times New Roman"/>
          <w:sz w:val="24"/>
          <w:szCs w:val="24"/>
        </w:rPr>
        <w:t>2-</w:t>
      </w:r>
      <w:r w:rsidR="00FE69FF">
        <w:rPr>
          <w:rFonts w:ascii="Times New Roman" w:hAnsi="Times New Roman" w:cs="Times New Roman"/>
          <w:sz w:val="24"/>
          <w:szCs w:val="24"/>
        </w:rPr>
        <w:t>4</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04E38793" w14:textId="524C0D0C" w:rsidR="0056009F" w:rsidRDefault="00FF732C" w:rsidP="0056009F">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sidR="0056009F">
        <w:rPr>
          <w:rFonts w:ascii="Times New Roman" w:hAnsi="Times New Roman" w:cs="Times New Roman"/>
          <w:sz w:val="24"/>
          <w:szCs w:val="24"/>
        </w:rPr>
        <w:t>A</w:t>
      </w:r>
      <w:r w:rsidR="0086571A">
        <w:rPr>
          <w:rFonts w:ascii="Times New Roman" w:hAnsi="Times New Roman" w:cs="Times New Roman"/>
          <w:sz w:val="24"/>
          <w:szCs w:val="24"/>
        </w:rPr>
        <w:t xml:space="preserve">n analysis </w:t>
      </w:r>
      <w:r w:rsidR="00332759">
        <w:rPr>
          <w:rFonts w:ascii="Times New Roman" w:hAnsi="Times New Roman" w:cs="Times New Roman"/>
          <w:sz w:val="24"/>
          <w:szCs w:val="24"/>
        </w:rPr>
        <w:t xml:space="preserve">or formulation </w:t>
      </w:r>
      <w:r w:rsidR="0086571A">
        <w:rPr>
          <w:rFonts w:ascii="Times New Roman" w:hAnsi="Times New Roman" w:cs="Times New Roman"/>
          <w:sz w:val="24"/>
          <w:szCs w:val="24"/>
        </w:rPr>
        <w:t>of a</w:t>
      </w:r>
      <w:r w:rsidR="0056009F">
        <w:rPr>
          <w:rFonts w:ascii="Times New Roman" w:hAnsi="Times New Roman" w:cs="Times New Roman"/>
          <w:sz w:val="24"/>
          <w:szCs w:val="24"/>
        </w:rPr>
        <w:t xml:space="preserve"> social policy, membership in professional organizations designed to advance human rights or address a specific social/economic/environment justice </w:t>
      </w:r>
      <w:r w:rsidR="0086571A">
        <w:rPr>
          <w:rFonts w:ascii="Times New Roman" w:hAnsi="Times New Roman" w:cs="Times New Roman"/>
          <w:sz w:val="24"/>
          <w:szCs w:val="24"/>
        </w:rPr>
        <w:t xml:space="preserve">policy </w:t>
      </w:r>
      <w:r w:rsidR="0056009F">
        <w:rPr>
          <w:rFonts w:ascii="Times New Roman" w:hAnsi="Times New Roman" w:cs="Times New Roman"/>
          <w:sz w:val="24"/>
          <w:szCs w:val="24"/>
        </w:rPr>
        <w:t xml:space="preserve">issue, any goals/tasks completed as part of this competency section of your concentration learning contract, class assignments </w:t>
      </w:r>
      <w:r w:rsidR="00332759">
        <w:rPr>
          <w:rFonts w:ascii="Times New Roman" w:hAnsi="Times New Roman" w:cs="Times New Roman"/>
          <w:sz w:val="24"/>
          <w:szCs w:val="24"/>
        </w:rPr>
        <w:t>integrating</w:t>
      </w:r>
      <w:r w:rsidR="00AD7851">
        <w:rPr>
          <w:rFonts w:ascii="Times New Roman" w:hAnsi="Times New Roman" w:cs="Times New Roman"/>
          <w:sz w:val="24"/>
          <w:szCs w:val="24"/>
        </w:rPr>
        <w:t xml:space="preserve"> </w:t>
      </w:r>
      <w:r w:rsidR="004D6169">
        <w:rPr>
          <w:rFonts w:ascii="Times New Roman" w:hAnsi="Times New Roman" w:cs="Times New Roman"/>
          <w:sz w:val="24"/>
          <w:szCs w:val="24"/>
        </w:rPr>
        <w:t xml:space="preserve">or analyzing </w:t>
      </w:r>
      <w:r w:rsidR="00AD7851">
        <w:rPr>
          <w:rFonts w:ascii="Times New Roman" w:hAnsi="Times New Roman" w:cs="Times New Roman"/>
          <w:sz w:val="24"/>
          <w:szCs w:val="24"/>
        </w:rPr>
        <w:t>theor</w:t>
      </w:r>
      <w:r w:rsidR="00332759">
        <w:rPr>
          <w:rFonts w:ascii="Times New Roman" w:hAnsi="Times New Roman" w:cs="Times New Roman"/>
          <w:sz w:val="24"/>
          <w:szCs w:val="24"/>
        </w:rPr>
        <w:t xml:space="preserve">y and </w:t>
      </w:r>
      <w:r w:rsidR="00AD7851">
        <w:rPr>
          <w:rFonts w:ascii="Times New Roman" w:hAnsi="Times New Roman" w:cs="Times New Roman"/>
          <w:sz w:val="24"/>
          <w:szCs w:val="24"/>
        </w:rPr>
        <w:t xml:space="preserve">social </w:t>
      </w:r>
      <w:r w:rsidR="0056009F">
        <w:rPr>
          <w:rFonts w:ascii="Times New Roman" w:hAnsi="Times New Roman" w:cs="Times New Roman"/>
          <w:sz w:val="24"/>
          <w:szCs w:val="24"/>
        </w:rPr>
        <w:t xml:space="preserve">policy, or an example of </w:t>
      </w:r>
      <w:r w:rsidR="004D6169">
        <w:rPr>
          <w:rFonts w:ascii="Times New Roman" w:hAnsi="Times New Roman" w:cs="Times New Roman"/>
          <w:sz w:val="24"/>
          <w:szCs w:val="24"/>
        </w:rPr>
        <w:t>your participation in an advocacy or social justice event/initiative</w:t>
      </w:r>
      <w:r w:rsidR="00FE69FF">
        <w:rPr>
          <w:rFonts w:ascii="Times New Roman" w:hAnsi="Times New Roman" w:cs="Times New Roman"/>
          <w:sz w:val="24"/>
          <w:szCs w:val="24"/>
        </w:rPr>
        <w:t>.</w:t>
      </w:r>
    </w:p>
    <w:p w14:paraId="04D10951" w14:textId="5131D4A9" w:rsidR="00FF732C" w:rsidRDefault="00FF732C" w:rsidP="00FF732C">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6D5C86">
        <w:rPr>
          <w:rFonts w:ascii="Times New Roman" w:hAnsi="Times New Roman" w:cs="Times New Roman"/>
          <w:sz w:val="24"/>
          <w:szCs w:val="24"/>
        </w:rPr>
        <w:t>30</w:t>
      </w:r>
      <w:r w:rsidR="00FE69FF">
        <w:rPr>
          <w:rFonts w:ascii="Times New Roman" w:hAnsi="Times New Roman" w:cs="Times New Roman"/>
          <w:sz w:val="24"/>
          <w:szCs w:val="24"/>
        </w:rPr>
        <w:t>0</w:t>
      </w:r>
      <w:r w:rsidR="00B1567B">
        <w:rPr>
          <w:rFonts w:ascii="Times New Roman" w:hAnsi="Times New Roman" w:cs="Times New Roman"/>
          <w:sz w:val="24"/>
          <w:szCs w:val="24"/>
        </w:rPr>
        <w:t>-</w:t>
      </w:r>
      <w:r w:rsidR="006D5C86">
        <w:rPr>
          <w:rFonts w:ascii="Times New Roman" w:hAnsi="Times New Roman" w:cs="Times New Roman"/>
          <w:sz w:val="24"/>
          <w:szCs w:val="24"/>
        </w:rPr>
        <w:t>40</w:t>
      </w:r>
      <w:r w:rsidR="00FE69FF">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644FD730" w14:textId="777F7458" w:rsidR="004D6169" w:rsidRPr="006C6A98" w:rsidRDefault="004D6169" w:rsidP="004D6169">
      <w:pPr>
        <w:rPr>
          <w:rFonts w:ascii="Times New Roman" w:hAnsi="Times New Roman" w:cs="Times New Roman"/>
          <w:b/>
          <w:sz w:val="24"/>
          <w:szCs w:val="24"/>
        </w:rPr>
      </w:pPr>
      <w:bookmarkStart w:id="23" w:name="_Hlk84013611"/>
      <w:bookmarkEnd w:id="21"/>
      <w:r w:rsidRPr="006C6A98">
        <w:rPr>
          <w:rFonts w:ascii="Times New Roman" w:hAnsi="Times New Roman" w:cs="Times New Roman"/>
          <w:b/>
          <w:sz w:val="24"/>
          <w:szCs w:val="24"/>
        </w:rPr>
        <w:t>Core Competency #</w:t>
      </w:r>
      <w:r>
        <w:rPr>
          <w:rFonts w:ascii="Times New Roman" w:hAnsi="Times New Roman" w:cs="Times New Roman"/>
          <w:b/>
          <w:sz w:val="24"/>
          <w:szCs w:val="24"/>
        </w:rPr>
        <w:t>6</w:t>
      </w:r>
      <w:r w:rsidRPr="006C6A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6169">
        <w:rPr>
          <w:rFonts w:ascii="Times New Roman" w:hAnsi="Times New Roman" w:cs="Times New Roman"/>
          <w:b/>
          <w:sz w:val="24"/>
          <w:szCs w:val="24"/>
        </w:rPr>
        <w:t>Engage with Individuals, Families, Groups, Organizations, and Communities</w:t>
      </w:r>
      <w:r>
        <w:rPr>
          <w:rFonts w:ascii="Times New Roman" w:hAnsi="Times New Roman" w:cs="Times New Roman"/>
          <w:b/>
          <w:sz w:val="24"/>
          <w:szCs w:val="24"/>
        </w:rPr>
        <w:t xml:space="preserve"> </w:t>
      </w:r>
    </w:p>
    <w:p w14:paraId="65FF2B25" w14:textId="5FE58408" w:rsidR="004D6169" w:rsidRDefault="004D6169" w:rsidP="004D6169">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#6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engagement with micro, mezzo, and macro clients as an advanced generalist social worker. This includes a description of how you demonstrate ALL of the following:</w:t>
      </w:r>
    </w:p>
    <w:p w14:paraId="4806A949" w14:textId="77777777" w:rsidR="000F6C8E" w:rsidRPr="000F6C8E" w:rsidRDefault="000F6C8E" w:rsidP="000F6C8E">
      <w:pPr>
        <w:pStyle w:val="ListParagraph"/>
        <w:numPr>
          <w:ilvl w:val="0"/>
          <w:numId w:val="10"/>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Develops a culturally responsive relationship while engaging clients and constituents</w:t>
      </w:r>
    </w:p>
    <w:p w14:paraId="42993414" w14:textId="77777777" w:rsidR="000F6C8E" w:rsidRPr="000F6C8E" w:rsidRDefault="000F6C8E" w:rsidP="000F6C8E">
      <w:pPr>
        <w:pStyle w:val="ListParagraph"/>
        <w:numPr>
          <w:ilvl w:val="0"/>
          <w:numId w:val="10"/>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Demonstrates advanced practice engagement with an increased awareness of social justice, environmental justice</w:t>
      </w:r>
    </w:p>
    <w:p w14:paraId="513FCEA6" w14:textId="08FE5376" w:rsidR="004D6169" w:rsidRPr="006C6A98" w:rsidRDefault="004D6169" w:rsidP="004D6169">
      <w:pPr>
        <w:rPr>
          <w:rFonts w:ascii="Times New Roman" w:hAnsi="Times New Roman" w:cs="Times New Roman"/>
          <w:sz w:val="24"/>
          <w:szCs w:val="24"/>
        </w:rPr>
      </w:pPr>
      <w:r>
        <w:rPr>
          <w:rFonts w:ascii="Times New Roman" w:hAnsi="Times New Roman" w:cs="Times New Roman"/>
          <w:sz w:val="24"/>
          <w:szCs w:val="24"/>
        </w:rPr>
        <w:t>The Core Competency #6 content area must</w:t>
      </w:r>
      <w:r w:rsidRPr="006C6A98">
        <w:rPr>
          <w:rFonts w:ascii="Times New Roman" w:hAnsi="Times New Roman" w:cs="Times New Roman"/>
          <w:sz w:val="24"/>
          <w:szCs w:val="24"/>
        </w:rPr>
        <w:t xml:space="preserve"> include </w:t>
      </w:r>
      <w:r w:rsidR="007B1B6C">
        <w:rPr>
          <w:rFonts w:ascii="Times New Roman" w:hAnsi="Times New Roman" w:cs="Times New Roman"/>
          <w:sz w:val="24"/>
          <w:szCs w:val="24"/>
        </w:rPr>
        <w:t>1-</w:t>
      </w:r>
      <w:r w:rsidR="00FE69FF">
        <w:rPr>
          <w:rFonts w:ascii="Times New Roman" w:hAnsi="Times New Roman" w:cs="Times New Roman"/>
          <w:sz w:val="24"/>
          <w:szCs w:val="24"/>
        </w:rPr>
        <w:t>3</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17E785A8" w14:textId="21DBBE8F" w:rsidR="004D6169" w:rsidRDefault="004D6169" w:rsidP="004D6169">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sidR="00C31F7D">
        <w:rPr>
          <w:rFonts w:ascii="Times New Roman" w:hAnsi="Times New Roman" w:cs="Times New Roman"/>
          <w:sz w:val="24"/>
          <w:szCs w:val="24"/>
        </w:rPr>
        <w:t>An example of how you successfully engaged a client in service at your field placement,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 xml:space="preserve">an example of work you have done with diverse clients/constituents on the micro/mezzo/macro level, any goals/tasks completed as part of this competency section of your concentration learning contract, class assignments on </w:t>
      </w:r>
      <w:r w:rsidR="00C31F7D">
        <w:rPr>
          <w:rFonts w:ascii="Times New Roman" w:hAnsi="Times New Roman" w:cs="Times New Roman"/>
          <w:sz w:val="24"/>
          <w:szCs w:val="24"/>
        </w:rPr>
        <w:t xml:space="preserve">the engagement phase of GIM, a </w:t>
      </w:r>
      <w:r w:rsidR="00480BEE">
        <w:rPr>
          <w:rFonts w:ascii="Times New Roman" w:hAnsi="Times New Roman" w:cs="Times New Roman"/>
          <w:sz w:val="24"/>
          <w:szCs w:val="24"/>
        </w:rPr>
        <w:t xml:space="preserve">de-identified </w:t>
      </w:r>
      <w:r w:rsidR="00C31F7D">
        <w:rPr>
          <w:rFonts w:ascii="Times New Roman" w:hAnsi="Times New Roman" w:cs="Times New Roman"/>
          <w:sz w:val="24"/>
          <w:szCs w:val="24"/>
        </w:rPr>
        <w:t xml:space="preserve">treatment plan you created that had a strong engagement component, </w:t>
      </w:r>
      <w:r w:rsidR="00D3135D">
        <w:rPr>
          <w:rFonts w:ascii="Times New Roman" w:hAnsi="Times New Roman" w:cs="Times New Roman"/>
          <w:sz w:val="24"/>
          <w:szCs w:val="24"/>
        </w:rPr>
        <w:t>a completed training on engagement</w:t>
      </w:r>
      <w:r w:rsidR="00A52553">
        <w:rPr>
          <w:rFonts w:ascii="Times New Roman" w:hAnsi="Times New Roman" w:cs="Times New Roman"/>
          <w:sz w:val="24"/>
          <w:szCs w:val="24"/>
        </w:rPr>
        <w:t xml:space="preserve"> strategies</w:t>
      </w:r>
      <w:r w:rsidR="00D3135D">
        <w:rPr>
          <w:rFonts w:ascii="Times New Roman" w:hAnsi="Times New Roman" w:cs="Times New Roman"/>
          <w:sz w:val="24"/>
          <w:szCs w:val="24"/>
        </w:rPr>
        <w:t xml:space="preserve">, </w:t>
      </w:r>
      <w:r w:rsidR="00C31F7D">
        <w:rPr>
          <w:rFonts w:ascii="Times New Roman" w:hAnsi="Times New Roman" w:cs="Times New Roman"/>
          <w:sz w:val="24"/>
          <w:szCs w:val="24"/>
        </w:rPr>
        <w:t xml:space="preserve">or a graded role play that included engagement skills. </w:t>
      </w:r>
    </w:p>
    <w:p w14:paraId="27FF3F38" w14:textId="6AF85334" w:rsidR="004D6169" w:rsidRDefault="004D6169" w:rsidP="004D6169">
      <w:pPr>
        <w:rPr>
          <w:rFonts w:ascii="Times New Roman" w:hAnsi="Times New Roman" w:cs="Times New Roman"/>
          <w:sz w:val="24"/>
          <w:szCs w:val="24"/>
        </w:rPr>
      </w:pPr>
      <w:r w:rsidRPr="003E3C51">
        <w:rPr>
          <w:rFonts w:ascii="Times New Roman" w:hAnsi="Times New Roman" w:cs="Times New Roman"/>
          <w:sz w:val="24"/>
          <w:szCs w:val="24"/>
        </w:rPr>
        <w:lastRenderedPageBreak/>
        <w:t xml:space="preserve">Length: </w:t>
      </w:r>
      <w:r w:rsidR="00B1567B">
        <w:rPr>
          <w:rFonts w:ascii="Times New Roman" w:hAnsi="Times New Roman" w:cs="Times New Roman"/>
          <w:sz w:val="24"/>
          <w:szCs w:val="24"/>
        </w:rPr>
        <w:t>2</w:t>
      </w:r>
      <w:r w:rsidR="006D5C86">
        <w:rPr>
          <w:rFonts w:ascii="Times New Roman" w:hAnsi="Times New Roman" w:cs="Times New Roman"/>
          <w:sz w:val="24"/>
          <w:szCs w:val="24"/>
        </w:rPr>
        <w:t>5</w:t>
      </w:r>
      <w:r w:rsidR="00B1567B">
        <w:rPr>
          <w:rFonts w:ascii="Times New Roman" w:hAnsi="Times New Roman" w:cs="Times New Roman"/>
          <w:sz w:val="24"/>
          <w:szCs w:val="24"/>
        </w:rPr>
        <w:t>0-3</w:t>
      </w:r>
      <w:r w:rsidR="006D5C86">
        <w:rPr>
          <w:rFonts w:ascii="Times New Roman" w:hAnsi="Times New Roman" w:cs="Times New Roman"/>
          <w:sz w:val="24"/>
          <w:szCs w:val="24"/>
        </w:rPr>
        <w:t>5</w:t>
      </w:r>
      <w:r w:rsidR="00B1567B">
        <w:rPr>
          <w:rFonts w:ascii="Times New Roman" w:hAnsi="Times New Roman" w:cs="Times New Roman"/>
          <w:sz w:val="24"/>
          <w:szCs w:val="24"/>
        </w:rPr>
        <w:t>0</w:t>
      </w:r>
      <w:r w:rsidRPr="003E3C51">
        <w:rPr>
          <w:rFonts w:ascii="Times New Roman" w:hAnsi="Times New Roman" w:cs="Times New Roman"/>
          <w:sz w:val="24"/>
          <w:szCs w:val="24"/>
        </w:rPr>
        <w:t xml:space="preserve"> words</w:t>
      </w:r>
    </w:p>
    <w:p w14:paraId="01A06F62" w14:textId="39EF1E7D" w:rsidR="00E87205" w:rsidRPr="006C6A98" w:rsidRDefault="00E87205" w:rsidP="00E87205">
      <w:pPr>
        <w:rPr>
          <w:rFonts w:ascii="Times New Roman" w:hAnsi="Times New Roman" w:cs="Times New Roman"/>
          <w:b/>
          <w:sz w:val="24"/>
          <w:szCs w:val="24"/>
        </w:rPr>
      </w:pPr>
      <w:bookmarkStart w:id="24" w:name="_Hlk84014077"/>
      <w:bookmarkEnd w:id="23"/>
      <w:r w:rsidRPr="006C6A98">
        <w:rPr>
          <w:rFonts w:ascii="Times New Roman" w:hAnsi="Times New Roman" w:cs="Times New Roman"/>
          <w:b/>
          <w:sz w:val="24"/>
          <w:szCs w:val="24"/>
        </w:rPr>
        <w:t>Core Competency #</w:t>
      </w:r>
      <w:r>
        <w:rPr>
          <w:rFonts w:ascii="Times New Roman" w:hAnsi="Times New Roman" w:cs="Times New Roman"/>
          <w:b/>
          <w:sz w:val="24"/>
          <w:szCs w:val="24"/>
        </w:rPr>
        <w:t>7</w:t>
      </w:r>
      <w:r w:rsidRPr="006C6A98">
        <w:rPr>
          <w:rFonts w:ascii="Times New Roman" w:hAnsi="Times New Roman" w:cs="Times New Roman"/>
          <w:b/>
          <w:sz w:val="24"/>
          <w:szCs w:val="24"/>
        </w:rPr>
        <w:t xml:space="preserve"> </w:t>
      </w:r>
      <w:r>
        <w:rPr>
          <w:rFonts w:ascii="Times New Roman" w:hAnsi="Times New Roman" w:cs="Times New Roman"/>
          <w:b/>
          <w:sz w:val="24"/>
          <w:szCs w:val="24"/>
        </w:rPr>
        <w:t>- Assess</w:t>
      </w:r>
      <w:r w:rsidRPr="004D6169">
        <w:rPr>
          <w:rFonts w:ascii="Times New Roman" w:hAnsi="Times New Roman" w:cs="Times New Roman"/>
          <w:b/>
          <w:sz w:val="24"/>
          <w:szCs w:val="24"/>
        </w:rPr>
        <w:t xml:space="preserve"> Individuals, Families, Groups, Organizations, and Communities</w:t>
      </w:r>
      <w:r>
        <w:rPr>
          <w:rFonts w:ascii="Times New Roman" w:hAnsi="Times New Roman" w:cs="Times New Roman"/>
          <w:b/>
          <w:sz w:val="24"/>
          <w:szCs w:val="24"/>
        </w:rPr>
        <w:t xml:space="preserve"> </w:t>
      </w:r>
    </w:p>
    <w:p w14:paraId="02DDA932" w14:textId="4BF49D18" w:rsidR="00E87205" w:rsidRDefault="00E87205" w:rsidP="00E87205">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#7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assessment of micro, mezzo, and macro clients as an advanced generalist social worker. This includes a description of how you demonstrate ALL of the following:</w:t>
      </w:r>
    </w:p>
    <w:p w14:paraId="487CC370" w14:textId="77777777" w:rsidR="000F6C8E" w:rsidRPr="000F6C8E" w:rsidRDefault="000F6C8E" w:rsidP="000F6C8E">
      <w:pPr>
        <w:pStyle w:val="ListParagraph"/>
        <w:numPr>
          <w:ilvl w:val="0"/>
          <w:numId w:val="12"/>
        </w:numPr>
        <w:rPr>
          <w:rFonts w:ascii="Times New Roman" w:hAnsi="Times New Roman" w:cs="Times New Roman"/>
          <w:spacing w:val="3"/>
          <w:sz w:val="24"/>
          <w:szCs w:val="24"/>
          <w:shd w:val="clear" w:color="auto" w:fill="FFFFFF"/>
        </w:rPr>
      </w:pPr>
      <w:bookmarkStart w:id="25" w:name="_Hlk84013781"/>
      <w:r w:rsidRPr="000F6C8E">
        <w:rPr>
          <w:rFonts w:ascii="Times New Roman" w:hAnsi="Times New Roman" w:cs="Times New Roman"/>
          <w:spacing w:val="3"/>
          <w:sz w:val="24"/>
          <w:szCs w:val="24"/>
          <w:shd w:val="clear" w:color="auto" w:fill="FFFFFF"/>
        </w:rPr>
        <w:t>Identifies theoretical frameworks for assessment and planning in advanced practice</w:t>
      </w:r>
    </w:p>
    <w:p w14:paraId="75627241" w14:textId="77777777" w:rsidR="000F6C8E" w:rsidRPr="000F6C8E" w:rsidRDefault="000F6C8E" w:rsidP="000F6C8E">
      <w:pPr>
        <w:pStyle w:val="ListParagraph"/>
        <w:numPr>
          <w:ilvl w:val="0"/>
          <w:numId w:val="12"/>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Establishes a relationally based process that encourages clients and constituents to be equal participants in the establishment of goals * objectives and select evidence-based interventions with clients &amp; constituents</w:t>
      </w:r>
    </w:p>
    <w:p w14:paraId="5CC62E42" w14:textId="77777777" w:rsidR="000F6C8E" w:rsidRPr="000F6C8E" w:rsidRDefault="000F6C8E" w:rsidP="000F6C8E">
      <w:pPr>
        <w:pStyle w:val="ListParagraph"/>
        <w:numPr>
          <w:ilvl w:val="0"/>
          <w:numId w:val="12"/>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Performs advanced generalist practice assessment with an increased awareness of culture, context, social justice, environmental justice, diversity, and public services to clients and constituents</w:t>
      </w:r>
    </w:p>
    <w:p w14:paraId="39E9838D" w14:textId="77777777" w:rsidR="000F6C8E" w:rsidRPr="000F6C8E" w:rsidRDefault="000F6C8E" w:rsidP="000F6C8E">
      <w:pPr>
        <w:pStyle w:val="ListParagraph"/>
        <w:numPr>
          <w:ilvl w:val="0"/>
          <w:numId w:val="12"/>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Selects appropriate intervention strategies based on continuous assessment of clients and constituents</w:t>
      </w:r>
    </w:p>
    <w:bookmarkEnd w:id="25"/>
    <w:p w14:paraId="67B0AC45" w14:textId="4855C5E3" w:rsidR="00E87205" w:rsidRPr="006C6A98" w:rsidRDefault="00E87205" w:rsidP="00E87205">
      <w:pPr>
        <w:rPr>
          <w:rFonts w:ascii="Times New Roman" w:hAnsi="Times New Roman" w:cs="Times New Roman"/>
          <w:sz w:val="24"/>
          <w:szCs w:val="24"/>
        </w:rPr>
      </w:pPr>
      <w:r>
        <w:rPr>
          <w:rFonts w:ascii="Times New Roman" w:hAnsi="Times New Roman" w:cs="Times New Roman"/>
          <w:sz w:val="24"/>
          <w:szCs w:val="24"/>
        </w:rPr>
        <w:t>The Core Competency #7 content area must</w:t>
      </w:r>
      <w:r w:rsidRPr="006C6A98">
        <w:rPr>
          <w:rFonts w:ascii="Times New Roman" w:hAnsi="Times New Roman" w:cs="Times New Roman"/>
          <w:sz w:val="24"/>
          <w:szCs w:val="24"/>
        </w:rPr>
        <w:t xml:space="preserve"> include </w:t>
      </w:r>
      <w:r w:rsidR="002B09EF">
        <w:rPr>
          <w:rFonts w:ascii="Times New Roman" w:hAnsi="Times New Roman" w:cs="Times New Roman"/>
          <w:sz w:val="24"/>
          <w:szCs w:val="24"/>
        </w:rPr>
        <w:t>3-</w:t>
      </w:r>
      <w:r w:rsidR="00FE69FF">
        <w:rPr>
          <w:rFonts w:ascii="Times New Roman" w:hAnsi="Times New Roman" w:cs="Times New Roman"/>
          <w:sz w:val="24"/>
          <w:szCs w:val="24"/>
        </w:rPr>
        <w:t>5</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7FCDAF99" w14:textId="3CA8703B" w:rsidR="00E87205" w:rsidRDefault="00E87205" w:rsidP="00E87205">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Pr>
          <w:rFonts w:ascii="Times New Roman" w:hAnsi="Times New Roman" w:cs="Times New Roman"/>
          <w:sz w:val="24"/>
          <w:szCs w:val="24"/>
        </w:rPr>
        <w:t>An example of how you successfully assessed a client in service at your field placement,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an example of work you have done with diverse clients/constituents on the micro/mezzo/macro level, an evidence-based practice exercise in determining the best assessment tool to use for a particular assessment area, a completed</w:t>
      </w:r>
      <w:r w:rsidR="005D5BB6">
        <w:rPr>
          <w:rFonts w:ascii="Times New Roman" w:hAnsi="Times New Roman" w:cs="Times New Roman"/>
          <w:sz w:val="24"/>
          <w:szCs w:val="24"/>
        </w:rPr>
        <w:t xml:space="preserve"> and de-identified</w:t>
      </w:r>
      <w:r>
        <w:rPr>
          <w:rFonts w:ascii="Times New Roman" w:hAnsi="Times New Roman" w:cs="Times New Roman"/>
          <w:sz w:val="24"/>
          <w:szCs w:val="24"/>
        </w:rPr>
        <w:t xml:space="preserve"> biopsychosocial-spiritual </w:t>
      </w:r>
      <w:r w:rsidR="00480BEE">
        <w:rPr>
          <w:rFonts w:ascii="Times New Roman" w:hAnsi="Times New Roman" w:cs="Times New Roman"/>
          <w:sz w:val="24"/>
          <w:szCs w:val="24"/>
        </w:rPr>
        <w:t xml:space="preserve">or community needs </w:t>
      </w:r>
      <w:r>
        <w:rPr>
          <w:rFonts w:ascii="Times New Roman" w:hAnsi="Times New Roman" w:cs="Times New Roman"/>
          <w:sz w:val="24"/>
          <w:szCs w:val="24"/>
        </w:rPr>
        <w:t xml:space="preserve">assessment, any goals/tasks completed as part of this competency section of your concentration learning contract, class assignments on the </w:t>
      </w:r>
      <w:r w:rsidR="00480BEE">
        <w:rPr>
          <w:rFonts w:ascii="Times New Roman" w:hAnsi="Times New Roman" w:cs="Times New Roman"/>
          <w:sz w:val="24"/>
          <w:szCs w:val="24"/>
        </w:rPr>
        <w:t xml:space="preserve">integration of theory in the </w:t>
      </w:r>
      <w:r>
        <w:rPr>
          <w:rFonts w:ascii="Times New Roman" w:hAnsi="Times New Roman" w:cs="Times New Roman"/>
          <w:sz w:val="24"/>
          <w:szCs w:val="24"/>
        </w:rPr>
        <w:t xml:space="preserve">assessment phase of GIM, a </w:t>
      </w:r>
      <w:r w:rsidR="00480BEE">
        <w:rPr>
          <w:rFonts w:ascii="Times New Roman" w:hAnsi="Times New Roman" w:cs="Times New Roman"/>
          <w:sz w:val="24"/>
          <w:szCs w:val="24"/>
        </w:rPr>
        <w:t xml:space="preserve">de-identified </w:t>
      </w:r>
      <w:r>
        <w:rPr>
          <w:rFonts w:ascii="Times New Roman" w:hAnsi="Times New Roman" w:cs="Times New Roman"/>
          <w:sz w:val="24"/>
          <w:szCs w:val="24"/>
        </w:rPr>
        <w:t xml:space="preserve">treatment plan you created that had a strong assessment component, </w:t>
      </w:r>
      <w:r w:rsidR="00D3135D">
        <w:rPr>
          <w:rFonts w:ascii="Times New Roman" w:hAnsi="Times New Roman" w:cs="Times New Roman"/>
          <w:sz w:val="24"/>
          <w:szCs w:val="24"/>
        </w:rPr>
        <w:t xml:space="preserve">a completed training on assessment, </w:t>
      </w:r>
      <w:r>
        <w:rPr>
          <w:rFonts w:ascii="Times New Roman" w:hAnsi="Times New Roman" w:cs="Times New Roman"/>
          <w:sz w:val="24"/>
          <w:szCs w:val="24"/>
        </w:rPr>
        <w:t xml:space="preserve">or a graded role play that included assessment skills. </w:t>
      </w:r>
    </w:p>
    <w:p w14:paraId="10D68D4D" w14:textId="1D78FB28" w:rsidR="00E87205" w:rsidRDefault="00E87205" w:rsidP="00E87205">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B1567B">
        <w:rPr>
          <w:rFonts w:ascii="Times New Roman" w:hAnsi="Times New Roman" w:cs="Times New Roman"/>
          <w:sz w:val="24"/>
          <w:szCs w:val="24"/>
        </w:rPr>
        <w:t>3</w:t>
      </w:r>
      <w:r w:rsidR="00FE69FF">
        <w:rPr>
          <w:rFonts w:ascii="Times New Roman" w:hAnsi="Times New Roman" w:cs="Times New Roman"/>
          <w:sz w:val="24"/>
          <w:szCs w:val="24"/>
        </w:rPr>
        <w:t>5</w:t>
      </w:r>
      <w:r w:rsidR="00B1567B">
        <w:rPr>
          <w:rFonts w:ascii="Times New Roman" w:hAnsi="Times New Roman" w:cs="Times New Roman"/>
          <w:sz w:val="24"/>
          <w:szCs w:val="24"/>
        </w:rPr>
        <w:t>0-</w:t>
      </w:r>
      <w:r w:rsidR="0059622C">
        <w:rPr>
          <w:rFonts w:ascii="Times New Roman" w:hAnsi="Times New Roman" w:cs="Times New Roman"/>
          <w:sz w:val="24"/>
          <w:szCs w:val="24"/>
        </w:rPr>
        <w:t>4</w:t>
      </w:r>
      <w:r w:rsidR="00FE69FF">
        <w:rPr>
          <w:rFonts w:ascii="Times New Roman" w:hAnsi="Times New Roman" w:cs="Times New Roman"/>
          <w:sz w:val="24"/>
          <w:szCs w:val="24"/>
        </w:rPr>
        <w:t>5</w:t>
      </w:r>
      <w:r w:rsidRPr="003E3C51">
        <w:rPr>
          <w:rFonts w:ascii="Times New Roman" w:hAnsi="Times New Roman" w:cs="Times New Roman"/>
          <w:sz w:val="24"/>
          <w:szCs w:val="24"/>
        </w:rPr>
        <w:t>0 words</w:t>
      </w:r>
    </w:p>
    <w:p w14:paraId="579D91E9" w14:textId="71DC944C" w:rsidR="00480BEE" w:rsidRPr="006C6A98" w:rsidRDefault="00480BEE" w:rsidP="00480BEE">
      <w:pPr>
        <w:rPr>
          <w:rFonts w:ascii="Times New Roman" w:hAnsi="Times New Roman" w:cs="Times New Roman"/>
          <w:b/>
          <w:sz w:val="24"/>
          <w:szCs w:val="24"/>
        </w:rPr>
      </w:pPr>
      <w:bookmarkStart w:id="26" w:name="_Hlk84015206"/>
      <w:bookmarkEnd w:id="24"/>
      <w:r w:rsidRPr="006C6A98">
        <w:rPr>
          <w:rFonts w:ascii="Times New Roman" w:hAnsi="Times New Roman" w:cs="Times New Roman"/>
          <w:b/>
          <w:sz w:val="24"/>
          <w:szCs w:val="24"/>
        </w:rPr>
        <w:t>Core Competency #</w:t>
      </w:r>
      <w:r>
        <w:rPr>
          <w:rFonts w:ascii="Times New Roman" w:hAnsi="Times New Roman" w:cs="Times New Roman"/>
          <w:b/>
          <w:sz w:val="24"/>
          <w:szCs w:val="24"/>
        </w:rPr>
        <w:t>8</w:t>
      </w:r>
      <w:r w:rsidRPr="006C6A98">
        <w:rPr>
          <w:rFonts w:ascii="Times New Roman" w:hAnsi="Times New Roman" w:cs="Times New Roman"/>
          <w:b/>
          <w:sz w:val="24"/>
          <w:szCs w:val="24"/>
        </w:rPr>
        <w:t xml:space="preserve"> </w:t>
      </w:r>
      <w:r>
        <w:rPr>
          <w:rFonts w:ascii="Times New Roman" w:hAnsi="Times New Roman" w:cs="Times New Roman"/>
          <w:b/>
          <w:sz w:val="24"/>
          <w:szCs w:val="24"/>
        </w:rPr>
        <w:t>– Intervene with</w:t>
      </w:r>
      <w:r w:rsidRPr="004D6169">
        <w:rPr>
          <w:rFonts w:ascii="Times New Roman" w:hAnsi="Times New Roman" w:cs="Times New Roman"/>
          <w:b/>
          <w:sz w:val="24"/>
          <w:szCs w:val="24"/>
        </w:rPr>
        <w:t xml:space="preserve"> Individuals, Families, Groups, Organizations, and Communities</w:t>
      </w:r>
      <w:r>
        <w:rPr>
          <w:rFonts w:ascii="Times New Roman" w:hAnsi="Times New Roman" w:cs="Times New Roman"/>
          <w:b/>
          <w:sz w:val="24"/>
          <w:szCs w:val="24"/>
        </w:rPr>
        <w:t xml:space="preserve"> </w:t>
      </w:r>
    </w:p>
    <w:p w14:paraId="52F38E08" w14:textId="6F7B2A48" w:rsidR="00480BEE" w:rsidRDefault="00480BEE" w:rsidP="00480BEE">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#8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planning and implementation of interventions with micro, mezzo, and macro clients as an advanced generalist social worker. This includes a description of how you demonstrate ALL of the following:</w:t>
      </w:r>
    </w:p>
    <w:p w14:paraId="65499300" w14:textId="6258E80C" w:rsidR="000F6C8E" w:rsidRPr="000F6C8E" w:rsidRDefault="000F6C8E" w:rsidP="000F6C8E">
      <w:pPr>
        <w:pStyle w:val="ListParagraph"/>
        <w:numPr>
          <w:ilvl w:val="0"/>
          <w:numId w:val="13"/>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Critically evaluate</w:t>
      </w:r>
      <w:r>
        <w:rPr>
          <w:rFonts w:ascii="Times New Roman" w:hAnsi="Times New Roman" w:cs="Times New Roman"/>
          <w:spacing w:val="3"/>
          <w:sz w:val="24"/>
          <w:szCs w:val="24"/>
          <w:shd w:val="clear" w:color="auto" w:fill="FFFFFF"/>
        </w:rPr>
        <w:t>s</w:t>
      </w:r>
      <w:r w:rsidRPr="000F6C8E">
        <w:rPr>
          <w:rFonts w:ascii="Times New Roman" w:hAnsi="Times New Roman" w:cs="Times New Roman"/>
          <w:spacing w:val="3"/>
          <w:sz w:val="24"/>
          <w:szCs w:val="24"/>
          <w:shd w:val="clear" w:color="auto" w:fill="FFFFFF"/>
        </w:rPr>
        <w:t>, select</w:t>
      </w:r>
      <w:r>
        <w:rPr>
          <w:rFonts w:ascii="Times New Roman" w:hAnsi="Times New Roman" w:cs="Times New Roman"/>
          <w:spacing w:val="3"/>
          <w:sz w:val="24"/>
          <w:szCs w:val="24"/>
          <w:shd w:val="clear" w:color="auto" w:fill="FFFFFF"/>
        </w:rPr>
        <w:t>s</w:t>
      </w:r>
      <w:r w:rsidRPr="000F6C8E">
        <w:rPr>
          <w:rFonts w:ascii="Times New Roman" w:hAnsi="Times New Roman" w:cs="Times New Roman"/>
          <w:spacing w:val="3"/>
          <w:sz w:val="24"/>
          <w:szCs w:val="24"/>
          <w:shd w:val="clear" w:color="auto" w:fill="FFFFFF"/>
        </w:rPr>
        <w:t>, and appl</w:t>
      </w:r>
      <w:r>
        <w:rPr>
          <w:rFonts w:ascii="Times New Roman" w:hAnsi="Times New Roman" w:cs="Times New Roman"/>
          <w:spacing w:val="3"/>
          <w:sz w:val="24"/>
          <w:szCs w:val="24"/>
          <w:shd w:val="clear" w:color="auto" w:fill="FFFFFF"/>
        </w:rPr>
        <w:t>ies</w:t>
      </w:r>
      <w:r w:rsidRPr="000F6C8E">
        <w:rPr>
          <w:rFonts w:ascii="Times New Roman" w:hAnsi="Times New Roman" w:cs="Times New Roman"/>
          <w:spacing w:val="3"/>
          <w:sz w:val="24"/>
          <w:szCs w:val="24"/>
          <w:shd w:val="clear" w:color="auto" w:fill="FFFFFF"/>
        </w:rPr>
        <w:t xml:space="preserve"> best practices and evidence-based interventions</w:t>
      </w:r>
    </w:p>
    <w:p w14:paraId="5299525F" w14:textId="5D688BAA" w:rsidR="000F6C8E" w:rsidRPr="000F6C8E" w:rsidRDefault="000F6C8E" w:rsidP="000F6C8E">
      <w:pPr>
        <w:pStyle w:val="ListParagraph"/>
        <w:numPr>
          <w:ilvl w:val="0"/>
          <w:numId w:val="13"/>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Modif</w:t>
      </w:r>
      <w:r>
        <w:rPr>
          <w:rFonts w:ascii="Times New Roman" w:hAnsi="Times New Roman" w:cs="Times New Roman"/>
          <w:spacing w:val="3"/>
          <w:sz w:val="24"/>
          <w:szCs w:val="24"/>
          <w:shd w:val="clear" w:color="auto" w:fill="FFFFFF"/>
        </w:rPr>
        <w:t>ies</w:t>
      </w:r>
      <w:r w:rsidRPr="000F6C8E">
        <w:rPr>
          <w:rFonts w:ascii="Times New Roman" w:hAnsi="Times New Roman" w:cs="Times New Roman"/>
          <w:spacing w:val="3"/>
          <w:sz w:val="24"/>
          <w:szCs w:val="24"/>
          <w:shd w:val="clear" w:color="auto" w:fill="FFFFFF"/>
        </w:rPr>
        <w:t xml:space="preserve"> appropriate intervention strategies based on continuous assessment of clients and constituencies </w:t>
      </w:r>
    </w:p>
    <w:p w14:paraId="5EF9EB83" w14:textId="0EC2E2A3" w:rsidR="000F6C8E" w:rsidRPr="000F6C8E" w:rsidRDefault="000F6C8E" w:rsidP="000F6C8E">
      <w:pPr>
        <w:pStyle w:val="ListParagraph"/>
        <w:numPr>
          <w:ilvl w:val="0"/>
          <w:numId w:val="13"/>
        </w:numPr>
        <w:rPr>
          <w:rFonts w:ascii="Times New Roman" w:hAnsi="Times New Roman" w:cs="Times New Roman"/>
          <w:spacing w:val="3"/>
          <w:sz w:val="24"/>
          <w:szCs w:val="24"/>
          <w:shd w:val="clear" w:color="auto" w:fill="FFFFFF"/>
        </w:rPr>
      </w:pPr>
      <w:r w:rsidRPr="000F6C8E">
        <w:rPr>
          <w:rFonts w:ascii="Times New Roman" w:hAnsi="Times New Roman" w:cs="Times New Roman"/>
          <w:spacing w:val="3"/>
          <w:sz w:val="24"/>
          <w:szCs w:val="24"/>
          <w:shd w:val="clear" w:color="auto" w:fill="FFFFFF"/>
        </w:rPr>
        <w:t>Collaborate</w:t>
      </w:r>
      <w:r>
        <w:rPr>
          <w:rFonts w:ascii="Times New Roman" w:hAnsi="Times New Roman" w:cs="Times New Roman"/>
          <w:spacing w:val="3"/>
          <w:sz w:val="24"/>
          <w:szCs w:val="24"/>
          <w:shd w:val="clear" w:color="auto" w:fill="FFFFFF"/>
        </w:rPr>
        <w:t>s</w:t>
      </w:r>
      <w:r w:rsidRPr="000F6C8E">
        <w:rPr>
          <w:rFonts w:ascii="Times New Roman" w:hAnsi="Times New Roman" w:cs="Times New Roman"/>
          <w:spacing w:val="3"/>
          <w:sz w:val="24"/>
          <w:szCs w:val="24"/>
          <w:shd w:val="clear" w:color="auto" w:fill="FFFFFF"/>
        </w:rPr>
        <w:t xml:space="preserve"> with other professionals to coordinate interventions</w:t>
      </w:r>
    </w:p>
    <w:p w14:paraId="4E8CA828" w14:textId="47E1FE8C" w:rsidR="00480BEE" w:rsidRPr="006C6A98" w:rsidRDefault="00480BEE" w:rsidP="00480BEE">
      <w:pPr>
        <w:rPr>
          <w:rFonts w:ascii="Times New Roman" w:hAnsi="Times New Roman" w:cs="Times New Roman"/>
          <w:sz w:val="24"/>
          <w:szCs w:val="24"/>
        </w:rPr>
      </w:pPr>
      <w:r>
        <w:rPr>
          <w:rFonts w:ascii="Times New Roman" w:hAnsi="Times New Roman" w:cs="Times New Roman"/>
          <w:sz w:val="24"/>
          <w:szCs w:val="24"/>
        </w:rPr>
        <w:lastRenderedPageBreak/>
        <w:t>The Core Competency #</w:t>
      </w:r>
      <w:r w:rsidR="005D5BB6">
        <w:rPr>
          <w:rFonts w:ascii="Times New Roman" w:hAnsi="Times New Roman" w:cs="Times New Roman"/>
          <w:sz w:val="24"/>
          <w:szCs w:val="24"/>
        </w:rPr>
        <w:t>8</w:t>
      </w:r>
      <w:r>
        <w:rPr>
          <w:rFonts w:ascii="Times New Roman" w:hAnsi="Times New Roman" w:cs="Times New Roman"/>
          <w:sz w:val="24"/>
          <w:szCs w:val="24"/>
        </w:rPr>
        <w:t xml:space="preserve"> content area must</w:t>
      </w:r>
      <w:r w:rsidRPr="006C6A98">
        <w:rPr>
          <w:rFonts w:ascii="Times New Roman" w:hAnsi="Times New Roman" w:cs="Times New Roman"/>
          <w:sz w:val="24"/>
          <w:szCs w:val="24"/>
        </w:rPr>
        <w:t xml:space="preserve"> include </w:t>
      </w:r>
      <w:r w:rsidR="00FE69FF">
        <w:rPr>
          <w:rFonts w:ascii="Times New Roman" w:hAnsi="Times New Roman" w:cs="Times New Roman"/>
          <w:sz w:val="24"/>
          <w:szCs w:val="24"/>
        </w:rPr>
        <w:t>2</w:t>
      </w:r>
      <w:r w:rsidR="007B1B6C">
        <w:rPr>
          <w:rFonts w:ascii="Times New Roman" w:hAnsi="Times New Roman" w:cs="Times New Roman"/>
          <w:sz w:val="24"/>
          <w:szCs w:val="24"/>
        </w:rPr>
        <w:t>-</w:t>
      </w:r>
      <w:r w:rsidR="00FE69FF">
        <w:rPr>
          <w:rFonts w:ascii="Times New Roman" w:hAnsi="Times New Roman" w:cs="Times New Roman"/>
          <w:sz w:val="24"/>
          <w:szCs w:val="24"/>
        </w:rPr>
        <w:t>4</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051BD835" w14:textId="0B56CD17" w:rsidR="00480BEE" w:rsidRDefault="00480BEE" w:rsidP="00480BEE">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Pr>
          <w:rFonts w:ascii="Times New Roman" w:hAnsi="Times New Roman" w:cs="Times New Roman"/>
          <w:sz w:val="24"/>
          <w:szCs w:val="24"/>
        </w:rPr>
        <w:t xml:space="preserve">An example of how you successfully </w:t>
      </w:r>
      <w:r w:rsidR="005D5BB6">
        <w:rPr>
          <w:rFonts w:ascii="Times New Roman" w:hAnsi="Times New Roman" w:cs="Times New Roman"/>
          <w:sz w:val="24"/>
          <w:szCs w:val="24"/>
        </w:rPr>
        <w:t>intervened with a</w:t>
      </w:r>
      <w:r>
        <w:rPr>
          <w:rFonts w:ascii="Times New Roman" w:hAnsi="Times New Roman" w:cs="Times New Roman"/>
          <w:sz w:val="24"/>
          <w:szCs w:val="24"/>
        </w:rPr>
        <w:t xml:space="preserve"> client in service at your field placement,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 xml:space="preserve">an example of work you have done with diverse clients/constituents on the micro/mezzo/macro level, an evidence-based practice exercise in determining the </w:t>
      </w:r>
      <w:r w:rsidR="005D5BB6">
        <w:rPr>
          <w:rFonts w:ascii="Times New Roman" w:hAnsi="Times New Roman" w:cs="Times New Roman"/>
          <w:sz w:val="24"/>
          <w:szCs w:val="24"/>
        </w:rPr>
        <w:t>best intervention</w:t>
      </w:r>
      <w:r>
        <w:rPr>
          <w:rFonts w:ascii="Times New Roman" w:hAnsi="Times New Roman" w:cs="Times New Roman"/>
          <w:sz w:val="24"/>
          <w:szCs w:val="24"/>
        </w:rPr>
        <w:t xml:space="preserve"> to use for a particular </w:t>
      </w:r>
      <w:r w:rsidR="005D5BB6">
        <w:rPr>
          <w:rFonts w:ascii="Times New Roman" w:hAnsi="Times New Roman" w:cs="Times New Roman"/>
          <w:sz w:val="24"/>
          <w:szCs w:val="24"/>
        </w:rPr>
        <w:t xml:space="preserve">target </w:t>
      </w:r>
      <w:r>
        <w:rPr>
          <w:rFonts w:ascii="Times New Roman" w:hAnsi="Times New Roman" w:cs="Times New Roman"/>
          <w:sz w:val="24"/>
          <w:szCs w:val="24"/>
        </w:rPr>
        <w:t>area</w:t>
      </w:r>
      <w:r w:rsidR="005D5BB6">
        <w:rPr>
          <w:rFonts w:ascii="Times New Roman" w:hAnsi="Times New Roman" w:cs="Times New Roman"/>
          <w:sz w:val="24"/>
          <w:szCs w:val="24"/>
        </w:rPr>
        <w:t xml:space="preserve"> or goal</w:t>
      </w:r>
      <w:r>
        <w:rPr>
          <w:rFonts w:ascii="Times New Roman" w:hAnsi="Times New Roman" w:cs="Times New Roman"/>
          <w:sz w:val="24"/>
          <w:szCs w:val="24"/>
        </w:rPr>
        <w:t xml:space="preserve">, any goals/tasks completed as part of this competency section of your concentration learning contract, class assignments on the </w:t>
      </w:r>
      <w:r w:rsidR="005D5BB6">
        <w:rPr>
          <w:rFonts w:ascii="Times New Roman" w:hAnsi="Times New Roman" w:cs="Times New Roman"/>
          <w:sz w:val="24"/>
          <w:szCs w:val="24"/>
        </w:rPr>
        <w:t>integration of theory in the planning intervention</w:t>
      </w:r>
      <w:r>
        <w:rPr>
          <w:rFonts w:ascii="Times New Roman" w:hAnsi="Times New Roman" w:cs="Times New Roman"/>
          <w:sz w:val="24"/>
          <w:szCs w:val="24"/>
        </w:rPr>
        <w:t xml:space="preserve"> phase of GIM, a</w:t>
      </w:r>
      <w:r w:rsidR="005D5BB6">
        <w:rPr>
          <w:rFonts w:ascii="Times New Roman" w:hAnsi="Times New Roman" w:cs="Times New Roman"/>
          <w:sz w:val="24"/>
          <w:szCs w:val="24"/>
        </w:rPr>
        <w:t xml:space="preserve"> de-identified</w:t>
      </w:r>
      <w:r>
        <w:rPr>
          <w:rFonts w:ascii="Times New Roman" w:hAnsi="Times New Roman" w:cs="Times New Roman"/>
          <w:sz w:val="24"/>
          <w:szCs w:val="24"/>
        </w:rPr>
        <w:t xml:space="preserve"> treatment plan you created that had a strong </w:t>
      </w:r>
      <w:r w:rsidR="005D5BB6">
        <w:rPr>
          <w:rFonts w:ascii="Times New Roman" w:hAnsi="Times New Roman" w:cs="Times New Roman"/>
          <w:sz w:val="24"/>
          <w:szCs w:val="24"/>
        </w:rPr>
        <w:t>intervention</w:t>
      </w:r>
      <w:r>
        <w:rPr>
          <w:rFonts w:ascii="Times New Roman" w:hAnsi="Times New Roman" w:cs="Times New Roman"/>
          <w:sz w:val="24"/>
          <w:szCs w:val="24"/>
        </w:rPr>
        <w:t xml:space="preserve"> component, </w:t>
      </w:r>
      <w:r w:rsidR="00D3135D">
        <w:rPr>
          <w:rFonts w:ascii="Times New Roman" w:hAnsi="Times New Roman" w:cs="Times New Roman"/>
          <w:sz w:val="24"/>
          <w:szCs w:val="24"/>
        </w:rPr>
        <w:t xml:space="preserve">a completed training on an intervention, </w:t>
      </w:r>
      <w:r>
        <w:rPr>
          <w:rFonts w:ascii="Times New Roman" w:hAnsi="Times New Roman" w:cs="Times New Roman"/>
          <w:sz w:val="24"/>
          <w:szCs w:val="24"/>
        </w:rPr>
        <w:t xml:space="preserve">or a graded role play that included </w:t>
      </w:r>
      <w:r w:rsidR="005D5BB6">
        <w:rPr>
          <w:rFonts w:ascii="Times New Roman" w:hAnsi="Times New Roman" w:cs="Times New Roman"/>
          <w:sz w:val="24"/>
          <w:szCs w:val="24"/>
        </w:rPr>
        <w:t>intervention</w:t>
      </w:r>
      <w:r>
        <w:rPr>
          <w:rFonts w:ascii="Times New Roman" w:hAnsi="Times New Roman" w:cs="Times New Roman"/>
          <w:sz w:val="24"/>
          <w:szCs w:val="24"/>
        </w:rPr>
        <w:t xml:space="preserve"> skills. </w:t>
      </w:r>
    </w:p>
    <w:p w14:paraId="18421C48" w14:textId="645DA9F6" w:rsidR="00480BEE" w:rsidRDefault="00480BEE" w:rsidP="00480BEE">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B1567B">
        <w:rPr>
          <w:rFonts w:ascii="Times New Roman" w:hAnsi="Times New Roman" w:cs="Times New Roman"/>
          <w:sz w:val="24"/>
          <w:szCs w:val="24"/>
        </w:rPr>
        <w:t>3</w:t>
      </w:r>
      <w:r w:rsidR="00FE69FF">
        <w:rPr>
          <w:rFonts w:ascii="Times New Roman" w:hAnsi="Times New Roman" w:cs="Times New Roman"/>
          <w:sz w:val="24"/>
          <w:szCs w:val="24"/>
        </w:rPr>
        <w:t>0</w:t>
      </w:r>
      <w:r w:rsidR="00B1567B">
        <w:rPr>
          <w:rFonts w:ascii="Times New Roman" w:hAnsi="Times New Roman" w:cs="Times New Roman"/>
          <w:sz w:val="24"/>
          <w:szCs w:val="24"/>
        </w:rPr>
        <w:t>0-</w:t>
      </w:r>
      <w:r w:rsidR="0059622C">
        <w:rPr>
          <w:rFonts w:ascii="Times New Roman" w:hAnsi="Times New Roman" w:cs="Times New Roman"/>
          <w:sz w:val="24"/>
          <w:szCs w:val="24"/>
        </w:rPr>
        <w:t>4</w:t>
      </w:r>
      <w:r w:rsidR="00FE69FF">
        <w:rPr>
          <w:rFonts w:ascii="Times New Roman" w:hAnsi="Times New Roman" w:cs="Times New Roman"/>
          <w:sz w:val="24"/>
          <w:szCs w:val="24"/>
        </w:rPr>
        <w:t>0</w:t>
      </w:r>
      <w:r w:rsidRPr="003E3C51">
        <w:rPr>
          <w:rFonts w:ascii="Times New Roman" w:hAnsi="Times New Roman" w:cs="Times New Roman"/>
          <w:sz w:val="24"/>
          <w:szCs w:val="24"/>
        </w:rPr>
        <w:t>0 words</w:t>
      </w:r>
    </w:p>
    <w:bookmarkEnd w:id="26"/>
    <w:p w14:paraId="27336689" w14:textId="1361F3C8" w:rsidR="005D5BB6" w:rsidRPr="006C6A98" w:rsidRDefault="005D5BB6" w:rsidP="005D5BB6">
      <w:pPr>
        <w:rPr>
          <w:rFonts w:ascii="Times New Roman" w:hAnsi="Times New Roman" w:cs="Times New Roman"/>
          <w:b/>
          <w:sz w:val="24"/>
          <w:szCs w:val="24"/>
        </w:rPr>
      </w:pPr>
      <w:r w:rsidRPr="006C6A98">
        <w:rPr>
          <w:rFonts w:ascii="Times New Roman" w:hAnsi="Times New Roman" w:cs="Times New Roman"/>
          <w:b/>
          <w:sz w:val="24"/>
          <w:szCs w:val="24"/>
        </w:rPr>
        <w:t>Core Competency #</w:t>
      </w:r>
      <w:r>
        <w:rPr>
          <w:rFonts w:ascii="Times New Roman" w:hAnsi="Times New Roman" w:cs="Times New Roman"/>
          <w:b/>
          <w:sz w:val="24"/>
          <w:szCs w:val="24"/>
        </w:rPr>
        <w:t>9</w:t>
      </w:r>
      <w:r w:rsidRPr="006C6A98">
        <w:rPr>
          <w:rFonts w:ascii="Times New Roman" w:hAnsi="Times New Roman" w:cs="Times New Roman"/>
          <w:b/>
          <w:sz w:val="24"/>
          <w:szCs w:val="24"/>
        </w:rPr>
        <w:t xml:space="preserve"> </w:t>
      </w:r>
      <w:r>
        <w:rPr>
          <w:rFonts w:ascii="Times New Roman" w:hAnsi="Times New Roman" w:cs="Times New Roman"/>
          <w:b/>
          <w:sz w:val="24"/>
          <w:szCs w:val="24"/>
        </w:rPr>
        <w:t>– Evaluate</w:t>
      </w:r>
      <w:r w:rsidRPr="004D6169">
        <w:rPr>
          <w:rFonts w:ascii="Times New Roman" w:hAnsi="Times New Roman" w:cs="Times New Roman"/>
          <w:b/>
          <w:sz w:val="24"/>
          <w:szCs w:val="24"/>
        </w:rPr>
        <w:t xml:space="preserve"> </w:t>
      </w:r>
      <w:r w:rsidR="000D3899">
        <w:rPr>
          <w:rFonts w:ascii="Times New Roman" w:hAnsi="Times New Roman" w:cs="Times New Roman"/>
          <w:b/>
          <w:sz w:val="24"/>
          <w:szCs w:val="24"/>
        </w:rPr>
        <w:t xml:space="preserve">Practice with </w:t>
      </w:r>
      <w:r w:rsidRPr="004D6169">
        <w:rPr>
          <w:rFonts w:ascii="Times New Roman" w:hAnsi="Times New Roman" w:cs="Times New Roman"/>
          <w:b/>
          <w:sz w:val="24"/>
          <w:szCs w:val="24"/>
        </w:rPr>
        <w:t>Individuals, Families, Groups, Organizations, and Communities</w:t>
      </w:r>
      <w:r>
        <w:rPr>
          <w:rFonts w:ascii="Times New Roman" w:hAnsi="Times New Roman" w:cs="Times New Roman"/>
          <w:b/>
          <w:sz w:val="24"/>
          <w:szCs w:val="24"/>
        </w:rPr>
        <w:t xml:space="preserve"> </w:t>
      </w:r>
    </w:p>
    <w:p w14:paraId="79F1681D" w14:textId="2F5B018D" w:rsidR="005D5BB6" w:rsidRDefault="005D5BB6" w:rsidP="005D5BB6">
      <w:pPr>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The Core Competency #9 content area describes</w:t>
      </w:r>
      <w:r w:rsidRPr="00767ABC">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how you demonstrate the evaluation of interventions with micro, mezzo, and macro clients and professional practice effectiveness as an advanced generalist social worker. This includes a description of how you demonstrate ALL of the following:</w:t>
      </w:r>
    </w:p>
    <w:p w14:paraId="0511593E" w14:textId="06A625D9" w:rsidR="00FE69FF" w:rsidRPr="00FE69FF" w:rsidRDefault="00FE69FF" w:rsidP="00FE69FF">
      <w:pPr>
        <w:pStyle w:val="ListParagraph"/>
        <w:numPr>
          <w:ilvl w:val="0"/>
          <w:numId w:val="14"/>
        </w:numPr>
        <w:rPr>
          <w:rFonts w:ascii="Times New Roman" w:hAnsi="Times New Roman" w:cs="Times New Roman"/>
          <w:spacing w:val="3"/>
          <w:sz w:val="24"/>
          <w:szCs w:val="24"/>
          <w:shd w:val="clear" w:color="auto" w:fill="FFFFFF"/>
        </w:rPr>
      </w:pPr>
      <w:bookmarkStart w:id="27" w:name="_Hlk84016279"/>
      <w:r w:rsidRPr="00FE69FF">
        <w:rPr>
          <w:rFonts w:ascii="Times New Roman" w:hAnsi="Times New Roman" w:cs="Times New Roman"/>
          <w:spacing w:val="3"/>
          <w:sz w:val="24"/>
          <w:szCs w:val="24"/>
          <w:shd w:val="clear" w:color="auto" w:fill="FFFFFF"/>
        </w:rPr>
        <w:t>Evaluate</w:t>
      </w:r>
      <w:r w:rsidR="00C4715F">
        <w:rPr>
          <w:rFonts w:ascii="Times New Roman" w:hAnsi="Times New Roman" w:cs="Times New Roman"/>
          <w:spacing w:val="3"/>
          <w:sz w:val="24"/>
          <w:szCs w:val="24"/>
          <w:shd w:val="clear" w:color="auto" w:fill="FFFFFF"/>
        </w:rPr>
        <w:t>s</w:t>
      </w:r>
      <w:r w:rsidRPr="00FE69FF">
        <w:rPr>
          <w:rFonts w:ascii="Times New Roman" w:hAnsi="Times New Roman" w:cs="Times New Roman"/>
          <w:spacing w:val="3"/>
          <w:sz w:val="24"/>
          <w:szCs w:val="24"/>
          <w:shd w:val="clear" w:color="auto" w:fill="FFFFFF"/>
        </w:rPr>
        <w:t xml:space="preserve"> the process and the outcome to develop best practice interventions for client and constituents</w:t>
      </w:r>
    </w:p>
    <w:p w14:paraId="05994F7B" w14:textId="2F06B29A" w:rsidR="00FE69FF" w:rsidRPr="00FE69FF" w:rsidRDefault="00FE69FF" w:rsidP="00FE69FF">
      <w:pPr>
        <w:pStyle w:val="ListParagraph"/>
        <w:numPr>
          <w:ilvl w:val="0"/>
          <w:numId w:val="14"/>
        </w:numPr>
        <w:rPr>
          <w:rFonts w:ascii="Times New Roman" w:hAnsi="Times New Roman" w:cs="Times New Roman"/>
          <w:spacing w:val="3"/>
          <w:sz w:val="24"/>
          <w:szCs w:val="24"/>
          <w:shd w:val="clear" w:color="auto" w:fill="FFFFFF"/>
        </w:rPr>
      </w:pPr>
      <w:r w:rsidRPr="00FE69FF">
        <w:rPr>
          <w:rFonts w:ascii="Times New Roman" w:hAnsi="Times New Roman" w:cs="Times New Roman"/>
          <w:spacing w:val="3"/>
          <w:sz w:val="24"/>
          <w:szCs w:val="24"/>
          <w:shd w:val="clear" w:color="auto" w:fill="FFFFFF"/>
        </w:rPr>
        <w:t>Contribute</w:t>
      </w:r>
      <w:r w:rsidR="00C4715F">
        <w:rPr>
          <w:rFonts w:ascii="Times New Roman" w:hAnsi="Times New Roman" w:cs="Times New Roman"/>
          <w:spacing w:val="3"/>
          <w:sz w:val="24"/>
          <w:szCs w:val="24"/>
          <w:shd w:val="clear" w:color="auto" w:fill="FFFFFF"/>
        </w:rPr>
        <w:t>s</w:t>
      </w:r>
      <w:r w:rsidRPr="00FE69FF">
        <w:rPr>
          <w:rFonts w:ascii="Times New Roman" w:hAnsi="Times New Roman" w:cs="Times New Roman"/>
          <w:spacing w:val="3"/>
          <w:sz w:val="24"/>
          <w:szCs w:val="24"/>
          <w:shd w:val="clear" w:color="auto" w:fill="FFFFFF"/>
        </w:rPr>
        <w:t xml:space="preserve"> to the theoretical knowledge based of the social work profession through practice-based research</w:t>
      </w:r>
    </w:p>
    <w:bookmarkEnd w:id="27"/>
    <w:p w14:paraId="5049B2D4" w14:textId="0B5E875C" w:rsidR="005D5BB6" w:rsidRPr="006C6A98" w:rsidRDefault="005D5BB6" w:rsidP="005D5BB6">
      <w:pPr>
        <w:rPr>
          <w:rFonts w:ascii="Times New Roman" w:hAnsi="Times New Roman" w:cs="Times New Roman"/>
          <w:sz w:val="24"/>
          <w:szCs w:val="24"/>
        </w:rPr>
      </w:pPr>
      <w:r>
        <w:rPr>
          <w:rFonts w:ascii="Times New Roman" w:hAnsi="Times New Roman" w:cs="Times New Roman"/>
          <w:sz w:val="24"/>
          <w:szCs w:val="24"/>
        </w:rPr>
        <w:t>The Core Competency #9 content area must</w:t>
      </w:r>
      <w:r w:rsidRPr="006C6A98">
        <w:rPr>
          <w:rFonts w:ascii="Times New Roman" w:hAnsi="Times New Roman" w:cs="Times New Roman"/>
          <w:sz w:val="24"/>
          <w:szCs w:val="24"/>
        </w:rPr>
        <w:t xml:space="preserve"> include </w:t>
      </w:r>
      <w:r w:rsidR="00FE69FF">
        <w:rPr>
          <w:rFonts w:ascii="Times New Roman" w:hAnsi="Times New Roman" w:cs="Times New Roman"/>
          <w:sz w:val="24"/>
          <w:szCs w:val="24"/>
        </w:rPr>
        <w:t>1</w:t>
      </w:r>
      <w:r w:rsidR="002B09EF">
        <w:rPr>
          <w:rFonts w:ascii="Times New Roman" w:hAnsi="Times New Roman" w:cs="Times New Roman"/>
          <w:sz w:val="24"/>
          <w:szCs w:val="24"/>
        </w:rPr>
        <w:t>-</w:t>
      </w:r>
      <w:r w:rsidR="00FE69FF">
        <w:rPr>
          <w:rFonts w:ascii="Times New Roman" w:hAnsi="Times New Roman" w:cs="Times New Roman"/>
          <w:sz w:val="24"/>
          <w:szCs w:val="24"/>
        </w:rPr>
        <w:t>3</w:t>
      </w:r>
      <w:r w:rsidRPr="006C6A98">
        <w:rPr>
          <w:rFonts w:ascii="Times New Roman" w:hAnsi="Times New Roman" w:cs="Times New Roman"/>
          <w:sz w:val="24"/>
          <w:szCs w:val="24"/>
        </w:rPr>
        <w:t xml:space="preserve"> artifacts, each with a description outlining the relevance to your</w:t>
      </w:r>
      <w:r>
        <w:rPr>
          <w:rFonts w:ascii="Times New Roman" w:hAnsi="Times New Roman" w:cs="Times New Roman"/>
          <w:sz w:val="24"/>
          <w:szCs w:val="24"/>
        </w:rPr>
        <w:t xml:space="preserve"> demonstration of this competency.</w:t>
      </w:r>
    </w:p>
    <w:p w14:paraId="365E5EF6" w14:textId="24A1475C" w:rsidR="005D5BB6" w:rsidRDefault="005D5BB6" w:rsidP="005D5BB6">
      <w:pPr>
        <w:rPr>
          <w:rFonts w:ascii="Times New Roman" w:hAnsi="Times New Roman" w:cs="Times New Roman"/>
          <w:sz w:val="24"/>
          <w:szCs w:val="24"/>
        </w:rPr>
      </w:pPr>
      <w:r w:rsidRPr="003E3C51">
        <w:rPr>
          <w:rFonts w:ascii="Times New Roman" w:hAnsi="Times New Roman" w:cs="Times New Roman"/>
          <w:sz w:val="24"/>
          <w:szCs w:val="24"/>
        </w:rPr>
        <w:t xml:space="preserve">Suggestions for artifacts: </w:t>
      </w:r>
      <w:r>
        <w:rPr>
          <w:rFonts w:ascii="Times New Roman" w:hAnsi="Times New Roman" w:cs="Times New Roman"/>
          <w:sz w:val="24"/>
          <w:szCs w:val="24"/>
        </w:rPr>
        <w:t xml:space="preserve">An example of how you successfully </w:t>
      </w:r>
      <w:r w:rsidR="00EC7767">
        <w:rPr>
          <w:rFonts w:ascii="Times New Roman" w:hAnsi="Times New Roman" w:cs="Times New Roman"/>
          <w:sz w:val="24"/>
          <w:szCs w:val="24"/>
        </w:rPr>
        <w:t>evaluated</w:t>
      </w:r>
      <w:r>
        <w:rPr>
          <w:rFonts w:ascii="Times New Roman" w:hAnsi="Times New Roman" w:cs="Times New Roman"/>
          <w:sz w:val="24"/>
          <w:szCs w:val="24"/>
        </w:rPr>
        <w:t xml:space="preserve"> a client in service at your field placement, r</w:t>
      </w:r>
      <w:r w:rsidRPr="003E3C51">
        <w:rPr>
          <w:rFonts w:ascii="Times New Roman" w:hAnsi="Times New Roman" w:cs="Times New Roman"/>
          <w:sz w:val="24"/>
          <w:szCs w:val="24"/>
        </w:rPr>
        <w:t xml:space="preserve">eflective papers/journals, </w:t>
      </w:r>
      <w:r>
        <w:rPr>
          <w:rFonts w:ascii="Times New Roman" w:hAnsi="Times New Roman" w:cs="Times New Roman"/>
          <w:sz w:val="24"/>
          <w:szCs w:val="24"/>
        </w:rPr>
        <w:t xml:space="preserve">an example of work you have done with diverse clients/constituents on the micro/mezzo/macro level, an evidence-based practice exercise in determining the best </w:t>
      </w:r>
      <w:r w:rsidR="00EC7767">
        <w:rPr>
          <w:rFonts w:ascii="Times New Roman" w:hAnsi="Times New Roman" w:cs="Times New Roman"/>
          <w:sz w:val="24"/>
          <w:szCs w:val="24"/>
        </w:rPr>
        <w:t xml:space="preserve">way to evaluate intervention or practice effectiveness, </w:t>
      </w:r>
      <w:r>
        <w:rPr>
          <w:rFonts w:ascii="Times New Roman" w:hAnsi="Times New Roman" w:cs="Times New Roman"/>
          <w:sz w:val="24"/>
          <w:szCs w:val="24"/>
        </w:rPr>
        <w:t xml:space="preserve">any goals/tasks completed as part of this competency section of your concentration learning contract, class assignments on the integration of theory in the </w:t>
      </w:r>
      <w:r w:rsidR="00EC7767">
        <w:rPr>
          <w:rFonts w:ascii="Times New Roman" w:hAnsi="Times New Roman" w:cs="Times New Roman"/>
          <w:sz w:val="24"/>
          <w:szCs w:val="24"/>
        </w:rPr>
        <w:t xml:space="preserve">evaluation </w:t>
      </w:r>
      <w:r>
        <w:rPr>
          <w:rFonts w:ascii="Times New Roman" w:hAnsi="Times New Roman" w:cs="Times New Roman"/>
          <w:sz w:val="24"/>
          <w:szCs w:val="24"/>
        </w:rPr>
        <w:t xml:space="preserve">phase of GIM, a de-identified treatment plan you created that had a strong </w:t>
      </w:r>
      <w:r w:rsidR="00EC7767">
        <w:rPr>
          <w:rFonts w:ascii="Times New Roman" w:hAnsi="Times New Roman" w:cs="Times New Roman"/>
          <w:sz w:val="24"/>
          <w:szCs w:val="24"/>
        </w:rPr>
        <w:t>evaluation</w:t>
      </w:r>
      <w:r>
        <w:rPr>
          <w:rFonts w:ascii="Times New Roman" w:hAnsi="Times New Roman" w:cs="Times New Roman"/>
          <w:sz w:val="24"/>
          <w:szCs w:val="24"/>
        </w:rPr>
        <w:t xml:space="preserve"> component, </w:t>
      </w:r>
      <w:r w:rsidR="00EC7767">
        <w:rPr>
          <w:rFonts w:ascii="Times New Roman" w:hAnsi="Times New Roman" w:cs="Times New Roman"/>
          <w:sz w:val="24"/>
          <w:szCs w:val="24"/>
        </w:rPr>
        <w:t xml:space="preserve">a completed practice or program evaluation at your field placement, </w:t>
      </w:r>
      <w:bookmarkStart w:id="28" w:name="_Hlk84016562"/>
      <w:r w:rsidR="00562FF0">
        <w:rPr>
          <w:rFonts w:ascii="Times New Roman" w:hAnsi="Times New Roman" w:cs="Times New Roman"/>
          <w:sz w:val="24"/>
          <w:szCs w:val="24"/>
        </w:rPr>
        <w:t>a completed training on evaluation</w:t>
      </w:r>
      <w:bookmarkEnd w:id="28"/>
      <w:r w:rsidR="00562FF0">
        <w:rPr>
          <w:rFonts w:ascii="Times New Roman" w:hAnsi="Times New Roman" w:cs="Times New Roman"/>
          <w:sz w:val="24"/>
          <w:szCs w:val="24"/>
        </w:rPr>
        <w:t xml:space="preserve">, </w:t>
      </w:r>
      <w:r>
        <w:rPr>
          <w:rFonts w:ascii="Times New Roman" w:hAnsi="Times New Roman" w:cs="Times New Roman"/>
          <w:sz w:val="24"/>
          <w:szCs w:val="24"/>
        </w:rPr>
        <w:t xml:space="preserve">or a graded role play that included </w:t>
      </w:r>
      <w:r w:rsidR="00EC7767">
        <w:rPr>
          <w:rFonts w:ascii="Times New Roman" w:hAnsi="Times New Roman" w:cs="Times New Roman"/>
          <w:sz w:val="24"/>
          <w:szCs w:val="24"/>
        </w:rPr>
        <w:t>evaluation</w:t>
      </w:r>
      <w:r>
        <w:rPr>
          <w:rFonts w:ascii="Times New Roman" w:hAnsi="Times New Roman" w:cs="Times New Roman"/>
          <w:sz w:val="24"/>
          <w:szCs w:val="24"/>
        </w:rPr>
        <w:t xml:space="preserve"> skills. </w:t>
      </w:r>
    </w:p>
    <w:p w14:paraId="5D6DC514" w14:textId="69187CD6" w:rsidR="005D5BB6" w:rsidRDefault="005D5BB6" w:rsidP="005D5BB6">
      <w:pPr>
        <w:rPr>
          <w:rFonts w:ascii="Times New Roman" w:hAnsi="Times New Roman" w:cs="Times New Roman"/>
          <w:sz w:val="24"/>
          <w:szCs w:val="24"/>
        </w:rPr>
      </w:pPr>
      <w:r w:rsidRPr="003E3C51">
        <w:rPr>
          <w:rFonts w:ascii="Times New Roman" w:hAnsi="Times New Roman" w:cs="Times New Roman"/>
          <w:sz w:val="24"/>
          <w:szCs w:val="24"/>
        </w:rPr>
        <w:t xml:space="preserve">Length: </w:t>
      </w:r>
      <w:r w:rsidR="00FE69FF">
        <w:rPr>
          <w:rFonts w:ascii="Times New Roman" w:hAnsi="Times New Roman" w:cs="Times New Roman"/>
          <w:sz w:val="24"/>
          <w:szCs w:val="24"/>
        </w:rPr>
        <w:t>2</w:t>
      </w:r>
      <w:r w:rsidR="006D5C86">
        <w:rPr>
          <w:rFonts w:ascii="Times New Roman" w:hAnsi="Times New Roman" w:cs="Times New Roman"/>
          <w:sz w:val="24"/>
          <w:szCs w:val="24"/>
        </w:rPr>
        <w:t>5</w:t>
      </w:r>
      <w:r w:rsidR="00B1567B">
        <w:rPr>
          <w:rFonts w:ascii="Times New Roman" w:hAnsi="Times New Roman" w:cs="Times New Roman"/>
          <w:sz w:val="24"/>
          <w:szCs w:val="24"/>
        </w:rPr>
        <w:t>0-</w:t>
      </w:r>
      <w:r w:rsidR="00FE69FF">
        <w:rPr>
          <w:rFonts w:ascii="Times New Roman" w:hAnsi="Times New Roman" w:cs="Times New Roman"/>
          <w:sz w:val="24"/>
          <w:szCs w:val="24"/>
        </w:rPr>
        <w:t>3</w:t>
      </w:r>
      <w:r w:rsidR="006D5C86">
        <w:rPr>
          <w:rFonts w:ascii="Times New Roman" w:hAnsi="Times New Roman" w:cs="Times New Roman"/>
          <w:sz w:val="24"/>
          <w:szCs w:val="24"/>
        </w:rPr>
        <w:t>5</w:t>
      </w:r>
      <w:r w:rsidRPr="003E3C51">
        <w:rPr>
          <w:rFonts w:ascii="Times New Roman" w:hAnsi="Times New Roman" w:cs="Times New Roman"/>
          <w:sz w:val="24"/>
          <w:szCs w:val="24"/>
        </w:rPr>
        <w:t>0 words</w:t>
      </w:r>
    </w:p>
    <w:p w14:paraId="5034C5F5" w14:textId="268B33D9" w:rsidR="008E2679" w:rsidRDefault="008E2679" w:rsidP="005D5BB6">
      <w:pPr>
        <w:rPr>
          <w:rFonts w:ascii="Times New Roman" w:hAnsi="Times New Roman" w:cs="Times New Roman"/>
          <w:sz w:val="24"/>
          <w:szCs w:val="24"/>
        </w:rPr>
      </w:pPr>
      <w:r>
        <w:rPr>
          <w:rFonts w:ascii="Times New Roman" w:hAnsi="Times New Roman" w:cs="Times New Roman"/>
          <w:b/>
          <w:sz w:val="28"/>
          <w:szCs w:val="28"/>
        </w:rPr>
        <w:t>Oral Presentation</w:t>
      </w:r>
    </w:p>
    <w:p w14:paraId="42EEA18E" w14:textId="77777777" w:rsidR="00EB066B" w:rsidRDefault="008E2679" w:rsidP="005D5BB6">
      <w:pPr>
        <w:rPr>
          <w:rFonts w:ascii="Times New Roman" w:hAnsi="Times New Roman" w:cs="Times New Roman"/>
          <w:sz w:val="24"/>
          <w:szCs w:val="24"/>
        </w:rPr>
      </w:pPr>
      <w:r>
        <w:rPr>
          <w:rFonts w:ascii="Times New Roman" w:hAnsi="Times New Roman" w:cs="Times New Roman"/>
          <w:sz w:val="24"/>
          <w:szCs w:val="24"/>
        </w:rPr>
        <w:t>Each student will be given 30 minutes to present their portfolio</w:t>
      </w:r>
      <w:r w:rsidR="007E1149">
        <w:rPr>
          <w:rFonts w:ascii="Times New Roman" w:hAnsi="Times New Roman" w:cs="Times New Roman"/>
          <w:sz w:val="24"/>
          <w:szCs w:val="24"/>
        </w:rPr>
        <w:t xml:space="preserve">, followed by 15 minutes for questions from the portfolio evaluation committee. There are 10 sections in the portfolio, which means you will have an average of 3 minutes per section to present orally. That is not a lot of </w:t>
      </w:r>
      <w:r w:rsidR="007E1149">
        <w:rPr>
          <w:rFonts w:ascii="Times New Roman" w:hAnsi="Times New Roman" w:cs="Times New Roman"/>
          <w:sz w:val="24"/>
          <w:szCs w:val="24"/>
        </w:rPr>
        <w:lastRenderedPageBreak/>
        <w:t xml:space="preserve">time and you will not be allowed to extend your presentation past 30 minutes. </w:t>
      </w:r>
      <w:r w:rsidR="00EB066B">
        <w:rPr>
          <w:rFonts w:ascii="Times New Roman" w:hAnsi="Times New Roman" w:cs="Times New Roman"/>
          <w:sz w:val="24"/>
          <w:szCs w:val="24"/>
        </w:rPr>
        <w:t>The following are some suggestions to make your oral presentation effective:</w:t>
      </w:r>
    </w:p>
    <w:p w14:paraId="6947EEB0" w14:textId="6E7B61A2" w:rsidR="00EB066B" w:rsidRDefault="00EB066B"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Do not read your portfolio verbatim as your oral presentation. </w:t>
      </w:r>
      <w:r w:rsidR="00F64402">
        <w:rPr>
          <w:rFonts w:ascii="Times New Roman" w:hAnsi="Times New Roman" w:cs="Times New Roman"/>
          <w:sz w:val="24"/>
          <w:szCs w:val="24"/>
        </w:rPr>
        <w:t xml:space="preserve">Not only will it be boring, it will also take too long. </w:t>
      </w:r>
      <w:r w:rsidR="007F5D15">
        <w:rPr>
          <w:rFonts w:ascii="Times New Roman" w:hAnsi="Times New Roman" w:cs="Times New Roman"/>
          <w:sz w:val="24"/>
          <w:szCs w:val="24"/>
        </w:rPr>
        <w:t xml:space="preserve">Consider the oral presentation as the ultimate demonstration of </w:t>
      </w:r>
      <w:r w:rsidR="004C2DC8">
        <w:rPr>
          <w:rFonts w:ascii="Times New Roman" w:hAnsi="Times New Roman" w:cs="Times New Roman"/>
          <w:sz w:val="24"/>
          <w:szCs w:val="24"/>
        </w:rPr>
        <w:t xml:space="preserve">competence on the </w:t>
      </w:r>
      <w:r w:rsidR="007F5D15">
        <w:rPr>
          <w:rFonts w:ascii="Times New Roman" w:hAnsi="Times New Roman" w:cs="Times New Roman"/>
          <w:sz w:val="24"/>
          <w:szCs w:val="24"/>
        </w:rPr>
        <w:t>advanced generalist practice</w:t>
      </w:r>
      <w:r w:rsidR="004C2DC8">
        <w:rPr>
          <w:rFonts w:ascii="Times New Roman" w:hAnsi="Times New Roman" w:cs="Times New Roman"/>
          <w:sz w:val="24"/>
          <w:szCs w:val="24"/>
        </w:rPr>
        <w:t xml:space="preserve"> level</w:t>
      </w:r>
      <w:r w:rsidR="00F64402">
        <w:rPr>
          <w:rFonts w:ascii="Times New Roman" w:hAnsi="Times New Roman" w:cs="Times New Roman"/>
          <w:sz w:val="24"/>
          <w:szCs w:val="24"/>
        </w:rPr>
        <w:t xml:space="preserve"> - create a story that represents the most salient features of your portfolio as it aligns with the rubric.</w:t>
      </w:r>
    </w:p>
    <w:p w14:paraId="4550E05A" w14:textId="3EA6B554" w:rsidR="008E2679" w:rsidRDefault="007F5D15"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Consider the kind of presentation that appeals to you the most. Research the elements of effective presentations and try to duplicate those </w:t>
      </w:r>
      <w:r w:rsidR="00EA1571">
        <w:rPr>
          <w:rFonts w:ascii="Times New Roman" w:hAnsi="Times New Roman" w:cs="Times New Roman"/>
          <w:sz w:val="24"/>
          <w:szCs w:val="24"/>
        </w:rPr>
        <w:t xml:space="preserve">techniques </w:t>
      </w:r>
      <w:r>
        <w:rPr>
          <w:rFonts w:ascii="Times New Roman" w:hAnsi="Times New Roman" w:cs="Times New Roman"/>
          <w:sz w:val="24"/>
          <w:szCs w:val="24"/>
        </w:rPr>
        <w:t xml:space="preserve">in your presentation. </w:t>
      </w:r>
    </w:p>
    <w:p w14:paraId="1C873CF9" w14:textId="4360D86F" w:rsidR="00F517D7" w:rsidRDefault="00F517D7"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Use the exercises and class discussions in SOWK 6300 to enhance your ideas surrounding the portfolio and how it can be presented in a succinct way.</w:t>
      </w:r>
    </w:p>
    <w:p w14:paraId="7DAFAB86" w14:textId="77D1EDE6" w:rsidR="007F5D15" w:rsidRDefault="007F5D15"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Prepare your oral presentation by using cue cards</w:t>
      </w:r>
      <w:r w:rsidR="00904CB7">
        <w:rPr>
          <w:rFonts w:ascii="Times New Roman" w:hAnsi="Times New Roman" w:cs="Times New Roman"/>
          <w:sz w:val="24"/>
          <w:szCs w:val="24"/>
        </w:rPr>
        <w:t xml:space="preserve"> or the rubric as a template</w:t>
      </w:r>
      <w:r>
        <w:rPr>
          <w:rFonts w:ascii="Times New Roman" w:hAnsi="Times New Roman" w:cs="Times New Roman"/>
          <w:sz w:val="24"/>
          <w:szCs w:val="24"/>
        </w:rPr>
        <w:t>.</w:t>
      </w:r>
    </w:p>
    <w:p w14:paraId="1AE45F1A" w14:textId="0904AAE0" w:rsidR="007F5D15" w:rsidRDefault="007F5D15"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Practice, practice, practice. Complete multiple, timed practice presentations with and without an audience. The more you practice, the </w:t>
      </w:r>
      <w:r w:rsidR="00904CB7">
        <w:rPr>
          <w:rFonts w:ascii="Times New Roman" w:hAnsi="Times New Roman" w:cs="Times New Roman"/>
          <w:sz w:val="24"/>
          <w:szCs w:val="24"/>
        </w:rPr>
        <w:t>better your presentation.</w:t>
      </w:r>
    </w:p>
    <w:p w14:paraId="1906AC27" w14:textId="1A87F28C" w:rsidR="00904CB7" w:rsidRPr="00EB066B" w:rsidRDefault="00904CB7" w:rsidP="00EB066B">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You will be anxious. It is normal to experience anxiety when presenting. Prepare for that by practicing good sleep hygiene, proper nutrition, </w:t>
      </w:r>
      <w:r w:rsidR="00424FD4">
        <w:rPr>
          <w:rFonts w:ascii="Times New Roman" w:hAnsi="Times New Roman" w:cs="Times New Roman"/>
          <w:sz w:val="24"/>
          <w:szCs w:val="24"/>
        </w:rPr>
        <w:t xml:space="preserve">exercise, </w:t>
      </w:r>
      <w:r>
        <w:rPr>
          <w:rFonts w:ascii="Times New Roman" w:hAnsi="Times New Roman" w:cs="Times New Roman"/>
          <w:sz w:val="24"/>
          <w:szCs w:val="24"/>
        </w:rPr>
        <w:t xml:space="preserve">positive self-talk, and mindfulness/relaxation exercises. </w:t>
      </w:r>
    </w:p>
    <w:p w14:paraId="3FF39D23" w14:textId="6D2F71FC" w:rsidR="000D3899" w:rsidRPr="00341198" w:rsidRDefault="00A52553" w:rsidP="005D5BB6">
      <w:pPr>
        <w:rPr>
          <w:rFonts w:ascii="Times New Roman" w:hAnsi="Times New Roman" w:cs="Times New Roman"/>
          <w:sz w:val="28"/>
          <w:szCs w:val="28"/>
        </w:rPr>
      </w:pPr>
      <w:r w:rsidRPr="00341198">
        <w:rPr>
          <w:rFonts w:ascii="Times New Roman" w:hAnsi="Times New Roman" w:cs="Times New Roman"/>
          <w:b/>
          <w:sz w:val="28"/>
          <w:szCs w:val="28"/>
        </w:rPr>
        <w:t>Student Responsibilities</w:t>
      </w:r>
    </w:p>
    <w:p w14:paraId="3D67B140" w14:textId="6C6B9108" w:rsidR="005A5378" w:rsidRDefault="00582F9A" w:rsidP="005D5BB6">
      <w:pPr>
        <w:rPr>
          <w:rFonts w:ascii="Times New Roman" w:hAnsi="Times New Roman" w:cs="Times New Roman"/>
          <w:sz w:val="24"/>
          <w:szCs w:val="24"/>
        </w:rPr>
      </w:pPr>
      <w:r>
        <w:rPr>
          <w:rFonts w:ascii="Times New Roman" w:hAnsi="Times New Roman" w:cs="Times New Roman"/>
          <w:sz w:val="24"/>
          <w:szCs w:val="24"/>
        </w:rPr>
        <w:t xml:space="preserve">This Portfolio Presentation Manual provides each student with baseline knowledge of what is expected for the portfolio presentation. </w:t>
      </w:r>
      <w:r w:rsidR="005A5378">
        <w:rPr>
          <w:rFonts w:ascii="Times New Roman" w:hAnsi="Times New Roman" w:cs="Times New Roman"/>
          <w:sz w:val="24"/>
          <w:szCs w:val="24"/>
        </w:rPr>
        <w:t xml:space="preserve">It is the student’s responsibility to read and understand all directions within this manual – if something is confusing, ask </w:t>
      </w:r>
      <w:r w:rsidR="00FA5AC5">
        <w:rPr>
          <w:rFonts w:ascii="Times New Roman" w:hAnsi="Times New Roman" w:cs="Times New Roman"/>
          <w:sz w:val="24"/>
          <w:szCs w:val="24"/>
        </w:rPr>
        <w:t>the</w:t>
      </w:r>
      <w:r w:rsidR="005A5378">
        <w:rPr>
          <w:rFonts w:ascii="Times New Roman" w:hAnsi="Times New Roman" w:cs="Times New Roman"/>
          <w:sz w:val="24"/>
          <w:szCs w:val="24"/>
        </w:rPr>
        <w:t xml:space="preserve"> SOWK 6300 professor for clarity. </w:t>
      </w:r>
    </w:p>
    <w:p w14:paraId="52178068" w14:textId="5A13DDB5" w:rsidR="00A52553" w:rsidRDefault="00582F9A" w:rsidP="005D5BB6">
      <w:pPr>
        <w:rPr>
          <w:rFonts w:ascii="Times New Roman" w:hAnsi="Times New Roman" w:cs="Times New Roman"/>
          <w:sz w:val="24"/>
          <w:szCs w:val="24"/>
        </w:rPr>
      </w:pPr>
      <w:r>
        <w:rPr>
          <w:rFonts w:ascii="Times New Roman" w:hAnsi="Times New Roman" w:cs="Times New Roman"/>
          <w:sz w:val="24"/>
          <w:szCs w:val="24"/>
        </w:rPr>
        <w:t xml:space="preserve">The SOWK 6300 professor will give you </w:t>
      </w:r>
      <w:r w:rsidR="00C33F13">
        <w:rPr>
          <w:rFonts w:ascii="Times New Roman" w:hAnsi="Times New Roman" w:cs="Times New Roman"/>
          <w:sz w:val="24"/>
          <w:szCs w:val="24"/>
        </w:rPr>
        <w:t xml:space="preserve">certain exercises to help you focus on your growth in advanced generalist practice, </w:t>
      </w:r>
      <w:r w:rsidR="007B45E1">
        <w:rPr>
          <w:rFonts w:ascii="Times New Roman" w:hAnsi="Times New Roman" w:cs="Times New Roman"/>
          <w:sz w:val="24"/>
          <w:szCs w:val="24"/>
        </w:rPr>
        <w:t xml:space="preserve">provide time for class discussions, offer </w:t>
      </w:r>
      <w:r>
        <w:rPr>
          <w:rFonts w:ascii="Times New Roman" w:hAnsi="Times New Roman" w:cs="Times New Roman"/>
          <w:sz w:val="24"/>
          <w:szCs w:val="24"/>
        </w:rPr>
        <w:t>additional information as you build you</w:t>
      </w:r>
      <w:r w:rsidR="00321B09">
        <w:rPr>
          <w:rFonts w:ascii="Times New Roman" w:hAnsi="Times New Roman" w:cs="Times New Roman"/>
          <w:sz w:val="24"/>
          <w:szCs w:val="24"/>
        </w:rPr>
        <w:t>r</w:t>
      </w:r>
      <w:r>
        <w:rPr>
          <w:rFonts w:ascii="Times New Roman" w:hAnsi="Times New Roman" w:cs="Times New Roman"/>
          <w:sz w:val="24"/>
          <w:szCs w:val="24"/>
        </w:rPr>
        <w:t xml:space="preserve"> portfolio, and </w:t>
      </w:r>
      <w:r w:rsidR="007B45E1">
        <w:rPr>
          <w:rFonts w:ascii="Times New Roman" w:hAnsi="Times New Roman" w:cs="Times New Roman"/>
          <w:sz w:val="24"/>
          <w:szCs w:val="24"/>
        </w:rPr>
        <w:t xml:space="preserve">deliver </w:t>
      </w:r>
      <w:r>
        <w:rPr>
          <w:rFonts w:ascii="Times New Roman" w:hAnsi="Times New Roman" w:cs="Times New Roman"/>
          <w:sz w:val="24"/>
          <w:szCs w:val="24"/>
        </w:rPr>
        <w:t xml:space="preserve">feedback </w:t>
      </w:r>
      <w:r w:rsidR="00321B09">
        <w:rPr>
          <w:rFonts w:ascii="Times New Roman" w:hAnsi="Times New Roman" w:cs="Times New Roman"/>
          <w:sz w:val="24"/>
          <w:szCs w:val="24"/>
        </w:rPr>
        <w:t xml:space="preserve">on content areas </w:t>
      </w:r>
      <w:r>
        <w:rPr>
          <w:rFonts w:ascii="Times New Roman" w:hAnsi="Times New Roman" w:cs="Times New Roman"/>
          <w:sz w:val="24"/>
          <w:szCs w:val="24"/>
        </w:rPr>
        <w:t>along the way.</w:t>
      </w:r>
      <w:r w:rsidR="00735FF8">
        <w:rPr>
          <w:rFonts w:ascii="Times New Roman" w:hAnsi="Times New Roman" w:cs="Times New Roman"/>
          <w:sz w:val="24"/>
          <w:szCs w:val="24"/>
        </w:rPr>
        <w:t xml:space="preserve"> Each student is </w:t>
      </w:r>
      <w:r w:rsidR="007B45E1">
        <w:rPr>
          <w:rFonts w:ascii="Times New Roman" w:hAnsi="Times New Roman" w:cs="Times New Roman"/>
          <w:sz w:val="24"/>
          <w:szCs w:val="24"/>
        </w:rPr>
        <w:t>responsible</w:t>
      </w:r>
      <w:r w:rsidR="00735FF8">
        <w:rPr>
          <w:rFonts w:ascii="Times New Roman" w:hAnsi="Times New Roman" w:cs="Times New Roman"/>
          <w:sz w:val="24"/>
          <w:szCs w:val="24"/>
        </w:rPr>
        <w:t xml:space="preserve"> for completing the exercises</w:t>
      </w:r>
      <w:r w:rsidR="007B45E1">
        <w:rPr>
          <w:rFonts w:ascii="Times New Roman" w:hAnsi="Times New Roman" w:cs="Times New Roman"/>
          <w:sz w:val="24"/>
          <w:szCs w:val="24"/>
        </w:rPr>
        <w:t xml:space="preserve">, participating in class discussions, reading resource materials, </w:t>
      </w:r>
      <w:r w:rsidR="00735FF8">
        <w:rPr>
          <w:rFonts w:ascii="Times New Roman" w:hAnsi="Times New Roman" w:cs="Times New Roman"/>
          <w:sz w:val="24"/>
          <w:szCs w:val="24"/>
        </w:rPr>
        <w:t xml:space="preserve">and </w:t>
      </w:r>
      <w:r w:rsidR="007B45E1">
        <w:rPr>
          <w:rFonts w:ascii="Times New Roman" w:hAnsi="Times New Roman" w:cs="Times New Roman"/>
          <w:sz w:val="24"/>
          <w:szCs w:val="24"/>
        </w:rPr>
        <w:t xml:space="preserve">completing </w:t>
      </w:r>
      <w:r w:rsidR="00543404">
        <w:rPr>
          <w:rFonts w:ascii="Times New Roman" w:hAnsi="Times New Roman" w:cs="Times New Roman"/>
          <w:sz w:val="24"/>
          <w:szCs w:val="24"/>
        </w:rPr>
        <w:t xml:space="preserve">assigned </w:t>
      </w:r>
      <w:r w:rsidR="00735FF8">
        <w:rPr>
          <w:rFonts w:ascii="Times New Roman" w:hAnsi="Times New Roman" w:cs="Times New Roman"/>
          <w:sz w:val="24"/>
          <w:szCs w:val="24"/>
        </w:rPr>
        <w:t xml:space="preserve">content areas </w:t>
      </w:r>
      <w:r w:rsidR="00543404">
        <w:rPr>
          <w:rFonts w:ascii="Times New Roman" w:hAnsi="Times New Roman" w:cs="Times New Roman"/>
          <w:sz w:val="24"/>
          <w:szCs w:val="24"/>
        </w:rPr>
        <w:t xml:space="preserve">in the </w:t>
      </w:r>
      <w:r w:rsidR="00735FF8">
        <w:rPr>
          <w:rFonts w:ascii="Times New Roman" w:hAnsi="Times New Roman" w:cs="Times New Roman"/>
          <w:sz w:val="24"/>
          <w:szCs w:val="24"/>
        </w:rPr>
        <w:t xml:space="preserve">development of </w:t>
      </w:r>
      <w:r w:rsidR="00543404">
        <w:rPr>
          <w:rFonts w:ascii="Times New Roman" w:hAnsi="Times New Roman" w:cs="Times New Roman"/>
          <w:sz w:val="24"/>
          <w:szCs w:val="24"/>
        </w:rPr>
        <w:t>the</w:t>
      </w:r>
      <w:r w:rsidR="00735FF8">
        <w:rPr>
          <w:rFonts w:ascii="Times New Roman" w:hAnsi="Times New Roman" w:cs="Times New Roman"/>
          <w:sz w:val="24"/>
          <w:szCs w:val="24"/>
        </w:rPr>
        <w:t xml:space="preserve"> portfolio.</w:t>
      </w:r>
    </w:p>
    <w:p w14:paraId="6CDE3111" w14:textId="3540EFC0" w:rsidR="00503893" w:rsidRDefault="00D84034" w:rsidP="005D5BB6">
      <w:pPr>
        <w:rPr>
          <w:rFonts w:ascii="Times New Roman" w:hAnsi="Times New Roman" w:cs="Times New Roman"/>
          <w:sz w:val="24"/>
          <w:szCs w:val="24"/>
        </w:rPr>
      </w:pPr>
      <w:r>
        <w:rPr>
          <w:rFonts w:ascii="Times New Roman" w:hAnsi="Times New Roman" w:cs="Times New Roman"/>
          <w:sz w:val="24"/>
          <w:szCs w:val="24"/>
        </w:rPr>
        <w:t>I</w:t>
      </w:r>
      <w:r w:rsidR="00582F9A">
        <w:rPr>
          <w:rFonts w:ascii="Times New Roman" w:hAnsi="Times New Roman" w:cs="Times New Roman"/>
          <w:sz w:val="24"/>
          <w:szCs w:val="24"/>
        </w:rPr>
        <w:t>t is each student’s responsibility to de</w:t>
      </w:r>
      <w:r w:rsidR="00492151">
        <w:rPr>
          <w:rFonts w:ascii="Times New Roman" w:hAnsi="Times New Roman" w:cs="Times New Roman"/>
          <w:sz w:val="24"/>
          <w:szCs w:val="24"/>
        </w:rPr>
        <w:t>vote</w:t>
      </w:r>
      <w:r w:rsidR="00582F9A">
        <w:rPr>
          <w:rFonts w:ascii="Times New Roman" w:hAnsi="Times New Roman" w:cs="Times New Roman"/>
          <w:sz w:val="24"/>
          <w:szCs w:val="24"/>
        </w:rPr>
        <w:t xml:space="preserve"> </w:t>
      </w:r>
      <w:r w:rsidR="00D630AC">
        <w:rPr>
          <w:rFonts w:ascii="Times New Roman" w:hAnsi="Times New Roman" w:cs="Times New Roman"/>
          <w:sz w:val="24"/>
          <w:szCs w:val="24"/>
        </w:rPr>
        <w:t xml:space="preserve">an average of </w:t>
      </w:r>
      <w:r w:rsidR="00E121F9">
        <w:rPr>
          <w:rFonts w:ascii="Times New Roman" w:hAnsi="Times New Roman" w:cs="Times New Roman"/>
          <w:sz w:val="24"/>
          <w:szCs w:val="24"/>
        </w:rPr>
        <w:t>5-6</w:t>
      </w:r>
      <w:r w:rsidR="00582F9A">
        <w:rPr>
          <w:rFonts w:ascii="Times New Roman" w:hAnsi="Times New Roman" w:cs="Times New Roman"/>
          <w:sz w:val="24"/>
          <w:szCs w:val="24"/>
        </w:rPr>
        <w:t xml:space="preserve"> hours per week </w:t>
      </w:r>
      <w:r>
        <w:rPr>
          <w:rFonts w:ascii="Times New Roman" w:hAnsi="Times New Roman" w:cs="Times New Roman"/>
          <w:sz w:val="24"/>
          <w:szCs w:val="24"/>
        </w:rPr>
        <w:t xml:space="preserve">outside of class </w:t>
      </w:r>
      <w:r w:rsidR="00582F9A">
        <w:rPr>
          <w:rFonts w:ascii="Times New Roman" w:hAnsi="Times New Roman" w:cs="Times New Roman"/>
          <w:sz w:val="24"/>
          <w:szCs w:val="24"/>
        </w:rPr>
        <w:t>to the development of their portfolio</w:t>
      </w:r>
      <w:r>
        <w:rPr>
          <w:rFonts w:ascii="Times New Roman" w:hAnsi="Times New Roman" w:cs="Times New Roman"/>
          <w:sz w:val="24"/>
          <w:szCs w:val="24"/>
        </w:rPr>
        <w:t xml:space="preserve"> as part of the credit hours earned for SOWK 6300</w:t>
      </w:r>
      <w:r w:rsidR="00582F9A">
        <w:rPr>
          <w:rFonts w:ascii="Times New Roman" w:hAnsi="Times New Roman" w:cs="Times New Roman"/>
          <w:sz w:val="24"/>
          <w:szCs w:val="24"/>
        </w:rPr>
        <w:t>.</w:t>
      </w:r>
      <w:r>
        <w:rPr>
          <w:rFonts w:ascii="Times New Roman" w:hAnsi="Times New Roman" w:cs="Times New Roman"/>
          <w:sz w:val="24"/>
          <w:szCs w:val="24"/>
        </w:rPr>
        <w:t xml:space="preserve"> This time can include </w:t>
      </w:r>
      <w:r w:rsidR="0062721E">
        <w:rPr>
          <w:rFonts w:ascii="Times New Roman" w:hAnsi="Times New Roman" w:cs="Times New Roman"/>
          <w:sz w:val="24"/>
          <w:szCs w:val="24"/>
        </w:rPr>
        <w:t xml:space="preserve">reviewing </w:t>
      </w:r>
      <w:r w:rsidR="005F38A0">
        <w:rPr>
          <w:rFonts w:ascii="Times New Roman" w:hAnsi="Times New Roman" w:cs="Times New Roman"/>
          <w:sz w:val="24"/>
          <w:szCs w:val="24"/>
        </w:rPr>
        <w:t>this manual</w:t>
      </w:r>
      <w:r w:rsidR="0062721E">
        <w:rPr>
          <w:rFonts w:ascii="Times New Roman" w:hAnsi="Times New Roman" w:cs="Times New Roman"/>
          <w:sz w:val="24"/>
          <w:szCs w:val="24"/>
        </w:rPr>
        <w:t>,</w:t>
      </w:r>
      <w:r w:rsidR="00492151">
        <w:rPr>
          <w:rFonts w:ascii="Times New Roman" w:hAnsi="Times New Roman" w:cs="Times New Roman"/>
          <w:sz w:val="24"/>
          <w:szCs w:val="24"/>
        </w:rPr>
        <w:t xml:space="preserve"> enhancing</w:t>
      </w:r>
      <w:r w:rsidR="00F70858">
        <w:rPr>
          <w:rFonts w:ascii="Times New Roman" w:hAnsi="Times New Roman" w:cs="Times New Roman"/>
          <w:sz w:val="24"/>
          <w:szCs w:val="24"/>
        </w:rPr>
        <w:t xml:space="preserve"> understanding of specific </w:t>
      </w:r>
      <w:r w:rsidR="00CF14C8">
        <w:rPr>
          <w:rFonts w:ascii="Times New Roman" w:hAnsi="Times New Roman" w:cs="Times New Roman"/>
          <w:sz w:val="24"/>
          <w:szCs w:val="24"/>
        </w:rPr>
        <w:t xml:space="preserve">competencies and </w:t>
      </w:r>
      <w:r w:rsidR="00F70858">
        <w:rPr>
          <w:rFonts w:ascii="Times New Roman" w:hAnsi="Times New Roman" w:cs="Times New Roman"/>
          <w:sz w:val="24"/>
          <w:szCs w:val="24"/>
        </w:rPr>
        <w:t xml:space="preserve">practice behaviors, </w:t>
      </w:r>
      <w:r>
        <w:rPr>
          <w:rFonts w:ascii="Times New Roman" w:hAnsi="Times New Roman" w:cs="Times New Roman"/>
          <w:sz w:val="24"/>
          <w:szCs w:val="24"/>
        </w:rPr>
        <w:t xml:space="preserve">securing artifacts, </w:t>
      </w:r>
      <w:r w:rsidR="00321B09">
        <w:rPr>
          <w:rFonts w:ascii="Times New Roman" w:hAnsi="Times New Roman" w:cs="Times New Roman"/>
          <w:sz w:val="24"/>
          <w:szCs w:val="24"/>
        </w:rPr>
        <w:t xml:space="preserve">completing exercises for class, </w:t>
      </w:r>
      <w:r w:rsidR="00F70858">
        <w:rPr>
          <w:rFonts w:ascii="Times New Roman" w:hAnsi="Times New Roman" w:cs="Times New Roman"/>
          <w:sz w:val="24"/>
          <w:szCs w:val="24"/>
        </w:rPr>
        <w:t>contemplating personal and professional growth in advanced generalist practic</w:t>
      </w:r>
      <w:r w:rsidR="00CF14C8">
        <w:rPr>
          <w:rFonts w:ascii="Times New Roman" w:hAnsi="Times New Roman" w:cs="Times New Roman"/>
          <w:sz w:val="24"/>
          <w:szCs w:val="24"/>
        </w:rPr>
        <w:t>e</w:t>
      </w:r>
      <w:r w:rsidR="00F70858">
        <w:rPr>
          <w:rFonts w:ascii="Times New Roman" w:hAnsi="Times New Roman" w:cs="Times New Roman"/>
          <w:sz w:val="24"/>
          <w:szCs w:val="24"/>
        </w:rPr>
        <w:t xml:space="preserve">, </w:t>
      </w:r>
      <w:r>
        <w:rPr>
          <w:rFonts w:ascii="Times New Roman" w:hAnsi="Times New Roman" w:cs="Times New Roman"/>
          <w:sz w:val="24"/>
          <w:szCs w:val="24"/>
        </w:rPr>
        <w:t xml:space="preserve">writing </w:t>
      </w:r>
      <w:r w:rsidR="007B45E1">
        <w:rPr>
          <w:rFonts w:ascii="Times New Roman" w:hAnsi="Times New Roman" w:cs="Times New Roman"/>
          <w:sz w:val="24"/>
          <w:szCs w:val="24"/>
        </w:rPr>
        <w:t xml:space="preserve">drafts of </w:t>
      </w:r>
      <w:r>
        <w:rPr>
          <w:rFonts w:ascii="Times New Roman" w:hAnsi="Times New Roman" w:cs="Times New Roman"/>
          <w:sz w:val="24"/>
          <w:szCs w:val="24"/>
        </w:rPr>
        <w:t>the narrative portions of the portfolio</w:t>
      </w:r>
      <w:r w:rsidR="0032303C">
        <w:rPr>
          <w:rFonts w:ascii="Times New Roman" w:hAnsi="Times New Roman" w:cs="Times New Roman"/>
          <w:sz w:val="24"/>
          <w:szCs w:val="24"/>
        </w:rPr>
        <w:t xml:space="preserve">, </w:t>
      </w:r>
      <w:r w:rsidR="007B45E1">
        <w:rPr>
          <w:rFonts w:ascii="Times New Roman" w:hAnsi="Times New Roman" w:cs="Times New Roman"/>
          <w:sz w:val="24"/>
          <w:szCs w:val="24"/>
        </w:rPr>
        <w:t xml:space="preserve">reading resource materials, actively engaging in research of the literature, </w:t>
      </w:r>
      <w:r w:rsidR="0032303C">
        <w:rPr>
          <w:rFonts w:ascii="Times New Roman" w:hAnsi="Times New Roman" w:cs="Times New Roman"/>
          <w:sz w:val="24"/>
          <w:szCs w:val="24"/>
        </w:rPr>
        <w:t xml:space="preserve">building </w:t>
      </w:r>
      <w:r w:rsidR="00F70858">
        <w:rPr>
          <w:rFonts w:ascii="Times New Roman" w:hAnsi="Times New Roman" w:cs="Times New Roman"/>
          <w:sz w:val="24"/>
          <w:szCs w:val="24"/>
        </w:rPr>
        <w:t xml:space="preserve">and refining </w:t>
      </w:r>
      <w:r w:rsidR="0032303C">
        <w:rPr>
          <w:rFonts w:ascii="Times New Roman" w:hAnsi="Times New Roman" w:cs="Times New Roman"/>
          <w:sz w:val="24"/>
          <w:szCs w:val="24"/>
        </w:rPr>
        <w:t>the content areas in eLearn, meeting with your professor for assistance, working with the Writing Center to edit content</w:t>
      </w:r>
      <w:r w:rsidR="0059622C">
        <w:rPr>
          <w:rFonts w:ascii="Times New Roman" w:hAnsi="Times New Roman" w:cs="Times New Roman"/>
          <w:sz w:val="24"/>
          <w:szCs w:val="24"/>
        </w:rPr>
        <w:t>, and preparing and practicing your oral presentation of the portfolio</w:t>
      </w:r>
      <w:r w:rsidR="0032303C">
        <w:rPr>
          <w:rFonts w:ascii="Times New Roman" w:hAnsi="Times New Roman" w:cs="Times New Roman"/>
          <w:sz w:val="24"/>
          <w:szCs w:val="24"/>
        </w:rPr>
        <w:t xml:space="preserve">.  </w:t>
      </w:r>
    </w:p>
    <w:p w14:paraId="4F4DB0E3" w14:textId="7287DCEA" w:rsidR="00503893" w:rsidRDefault="00503893" w:rsidP="005D5BB6">
      <w:pPr>
        <w:rPr>
          <w:rFonts w:ascii="Times New Roman" w:hAnsi="Times New Roman" w:cs="Times New Roman"/>
          <w:sz w:val="24"/>
          <w:szCs w:val="24"/>
        </w:rPr>
      </w:pPr>
    </w:p>
    <w:p w14:paraId="44DD532F" w14:textId="1184ED14" w:rsidR="00667F1A" w:rsidRDefault="00667F1A">
      <w:pPr>
        <w:rPr>
          <w:rFonts w:ascii="Times New Roman" w:hAnsi="Times New Roman" w:cs="Times New Roman"/>
          <w:sz w:val="72"/>
          <w:szCs w:val="72"/>
        </w:rPr>
      </w:pPr>
      <w:r>
        <w:rPr>
          <w:rFonts w:ascii="Times New Roman" w:hAnsi="Times New Roman" w:cs="Times New Roman"/>
          <w:sz w:val="72"/>
          <w:szCs w:val="72"/>
        </w:rPr>
        <w:br w:type="page"/>
      </w:r>
    </w:p>
    <w:p w14:paraId="3387D34F" w14:textId="77777777" w:rsidR="00B1567B" w:rsidRDefault="00B1567B" w:rsidP="00503893">
      <w:pPr>
        <w:jc w:val="center"/>
        <w:rPr>
          <w:rFonts w:ascii="Times New Roman" w:hAnsi="Times New Roman" w:cs="Times New Roman"/>
          <w:sz w:val="72"/>
          <w:szCs w:val="72"/>
        </w:rPr>
      </w:pPr>
    </w:p>
    <w:p w14:paraId="4BF56EAB" w14:textId="77777777" w:rsidR="00B1567B" w:rsidRDefault="00B1567B" w:rsidP="00503893">
      <w:pPr>
        <w:jc w:val="center"/>
        <w:rPr>
          <w:rFonts w:ascii="Times New Roman" w:hAnsi="Times New Roman" w:cs="Times New Roman"/>
          <w:sz w:val="72"/>
          <w:szCs w:val="72"/>
        </w:rPr>
      </w:pPr>
    </w:p>
    <w:p w14:paraId="17995876" w14:textId="4C92B65F" w:rsidR="00503893" w:rsidRDefault="00503893" w:rsidP="00503893">
      <w:pPr>
        <w:jc w:val="center"/>
        <w:rPr>
          <w:rFonts w:ascii="Times New Roman" w:hAnsi="Times New Roman" w:cs="Times New Roman"/>
          <w:sz w:val="72"/>
          <w:szCs w:val="72"/>
        </w:rPr>
      </w:pPr>
      <w:r>
        <w:rPr>
          <w:rFonts w:ascii="Times New Roman" w:hAnsi="Times New Roman" w:cs="Times New Roman"/>
          <w:sz w:val="72"/>
          <w:szCs w:val="72"/>
        </w:rPr>
        <w:t>Appendix</w:t>
      </w:r>
    </w:p>
    <w:p w14:paraId="546A313F" w14:textId="08F027D7" w:rsidR="00503893" w:rsidRDefault="00503893" w:rsidP="00503893">
      <w:pPr>
        <w:jc w:val="center"/>
        <w:rPr>
          <w:rFonts w:ascii="Times New Roman" w:hAnsi="Times New Roman" w:cs="Times New Roman"/>
          <w:sz w:val="72"/>
          <w:szCs w:val="72"/>
        </w:rPr>
      </w:pPr>
    </w:p>
    <w:p w14:paraId="00351071" w14:textId="0EC46E69" w:rsidR="00503893" w:rsidRDefault="00503893" w:rsidP="00503893">
      <w:pPr>
        <w:jc w:val="center"/>
        <w:rPr>
          <w:rFonts w:ascii="Times New Roman" w:hAnsi="Times New Roman" w:cs="Times New Roman"/>
          <w:sz w:val="72"/>
          <w:szCs w:val="72"/>
        </w:rPr>
      </w:pPr>
    </w:p>
    <w:p w14:paraId="20CC5DD5" w14:textId="5B387240" w:rsidR="00503893" w:rsidRDefault="00503893" w:rsidP="00503893">
      <w:pPr>
        <w:jc w:val="center"/>
        <w:rPr>
          <w:rFonts w:ascii="Times New Roman" w:hAnsi="Times New Roman" w:cs="Times New Roman"/>
          <w:sz w:val="72"/>
          <w:szCs w:val="72"/>
        </w:rPr>
      </w:pPr>
    </w:p>
    <w:p w14:paraId="1F83E44F" w14:textId="21DA631F" w:rsidR="00503893" w:rsidRDefault="00503893" w:rsidP="00503893">
      <w:pPr>
        <w:jc w:val="center"/>
        <w:rPr>
          <w:rFonts w:ascii="Times New Roman" w:hAnsi="Times New Roman" w:cs="Times New Roman"/>
          <w:sz w:val="72"/>
          <w:szCs w:val="72"/>
        </w:rPr>
      </w:pPr>
    </w:p>
    <w:p w14:paraId="52196D7C" w14:textId="348A03FE" w:rsidR="00503893" w:rsidRDefault="00503893" w:rsidP="00503893">
      <w:pPr>
        <w:jc w:val="center"/>
        <w:rPr>
          <w:rFonts w:ascii="Times New Roman" w:hAnsi="Times New Roman" w:cs="Times New Roman"/>
          <w:sz w:val="72"/>
          <w:szCs w:val="72"/>
        </w:rPr>
      </w:pPr>
    </w:p>
    <w:p w14:paraId="2DC7E7DD" w14:textId="6916D2CA" w:rsidR="00503893" w:rsidRDefault="00503893" w:rsidP="00503893">
      <w:pPr>
        <w:jc w:val="center"/>
        <w:rPr>
          <w:rFonts w:ascii="Times New Roman" w:hAnsi="Times New Roman" w:cs="Times New Roman"/>
          <w:sz w:val="72"/>
          <w:szCs w:val="72"/>
        </w:rPr>
      </w:pPr>
    </w:p>
    <w:p w14:paraId="4F087FC4" w14:textId="68840F44" w:rsidR="00503893" w:rsidRDefault="00503893">
      <w:pPr>
        <w:rPr>
          <w:rFonts w:ascii="Times New Roman" w:hAnsi="Times New Roman" w:cs="Times New Roman"/>
          <w:sz w:val="24"/>
          <w:szCs w:val="24"/>
        </w:rPr>
      </w:pPr>
      <w:r>
        <w:rPr>
          <w:rFonts w:ascii="Times New Roman" w:hAnsi="Times New Roman" w:cs="Times New Roman"/>
          <w:sz w:val="24"/>
          <w:szCs w:val="24"/>
        </w:rPr>
        <w:br w:type="page"/>
      </w:r>
    </w:p>
    <w:p w14:paraId="096B9F3F" w14:textId="77777777" w:rsidR="00503893" w:rsidRPr="000D6221" w:rsidRDefault="00503893" w:rsidP="00503893">
      <w:pPr>
        <w:jc w:val="center"/>
        <w:rPr>
          <w:rFonts w:ascii="Times New Roman" w:hAnsi="Times New Roman" w:cs="Times New Roman"/>
          <w:b/>
          <w:sz w:val="28"/>
          <w:szCs w:val="28"/>
        </w:rPr>
      </w:pPr>
      <w:bookmarkStart w:id="29" w:name="_Hlk81398309"/>
      <w:r w:rsidRPr="000D6221">
        <w:rPr>
          <w:rFonts w:ascii="Times New Roman" w:hAnsi="Times New Roman" w:cs="Times New Roman"/>
          <w:b/>
          <w:sz w:val="28"/>
          <w:szCs w:val="28"/>
        </w:rPr>
        <w:lastRenderedPageBreak/>
        <w:t xml:space="preserve">Portfolio </w:t>
      </w:r>
      <w:r>
        <w:rPr>
          <w:rFonts w:ascii="Times New Roman" w:hAnsi="Times New Roman" w:cs="Times New Roman"/>
          <w:b/>
          <w:sz w:val="28"/>
          <w:szCs w:val="28"/>
        </w:rPr>
        <w:t>Presentation</w:t>
      </w:r>
      <w:r w:rsidRPr="000D6221">
        <w:rPr>
          <w:rFonts w:ascii="Times New Roman" w:hAnsi="Times New Roman" w:cs="Times New Roman"/>
          <w:b/>
          <w:sz w:val="28"/>
          <w:szCs w:val="28"/>
        </w:rPr>
        <w:t xml:space="preserve"> Evaluation Rubric</w:t>
      </w:r>
    </w:p>
    <w:tbl>
      <w:tblPr>
        <w:tblStyle w:val="ListTable3-Accent3"/>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3A0" w:firstRow="1" w:lastRow="0" w:firstColumn="1" w:lastColumn="1" w:noHBand="1" w:noVBand="0"/>
      </w:tblPr>
      <w:tblGrid>
        <w:gridCol w:w="3972"/>
        <w:gridCol w:w="3151"/>
        <w:gridCol w:w="3165"/>
      </w:tblGrid>
      <w:tr w:rsidR="00503893" w:rsidRPr="006E5998" w14:paraId="78DD6E33" w14:textId="77777777" w:rsidTr="002373AD">
        <w:trPr>
          <w:cnfStyle w:val="100000000000" w:firstRow="1" w:lastRow="0" w:firstColumn="0" w:lastColumn="0" w:oddVBand="0" w:evenVBand="0" w:oddHBand="0" w:evenHBand="0" w:firstRowFirstColumn="0" w:firstRowLastColumn="0" w:lastRowFirstColumn="0" w:lastRowLastColumn="0"/>
          <w:trHeight w:val="368"/>
          <w:jc w:val="center"/>
        </w:trPr>
        <w:tc>
          <w:tcPr>
            <w:cnfStyle w:val="001000000100" w:firstRow="0" w:lastRow="0" w:firstColumn="1" w:lastColumn="0" w:oddVBand="0" w:evenVBand="0" w:oddHBand="0" w:evenHBand="0" w:firstRowFirstColumn="1" w:firstRowLastColumn="0" w:lastRowFirstColumn="0" w:lastRowLastColumn="0"/>
            <w:tcW w:w="7123" w:type="dxa"/>
            <w:gridSpan w:val="2"/>
            <w:tcBorders>
              <w:bottom w:val="none" w:sz="0" w:space="0" w:color="auto"/>
              <w:right w:val="none" w:sz="0" w:space="0" w:color="auto"/>
            </w:tcBorders>
            <w:shd w:val="clear" w:color="auto" w:fill="E7E6E6" w:themeFill="background2"/>
          </w:tcPr>
          <w:p w14:paraId="00C8E1AC" w14:textId="77777777" w:rsidR="00503893" w:rsidRPr="00F27520" w:rsidRDefault="00503893" w:rsidP="002373AD">
            <w:pPr>
              <w:rPr>
                <w:rFonts w:ascii="Times New Roman" w:eastAsia="Adobe Fan Heiti Std B" w:hAnsi="Times New Roman" w:cs="Times New Roman"/>
                <w:sz w:val="24"/>
                <w:szCs w:val="24"/>
              </w:rPr>
            </w:pPr>
            <w:r w:rsidRPr="00F27520">
              <w:rPr>
                <w:rFonts w:ascii="Times New Roman" w:eastAsia="Adobe Fan Heiti Std B" w:hAnsi="Times New Roman" w:cs="Times New Roman"/>
                <w:color w:val="auto"/>
                <w:sz w:val="24"/>
                <w:szCs w:val="24"/>
              </w:rPr>
              <w:t>PRESENTER NAME</w:t>
            </w:r>
          </w:p>
        </w:tc>
        <w:tc>
          <w:tcPr>
            <w:cnfStyle w:val="000100001000" w:firstRow="0" w:lastRow="0" w:firstColumn="0" w:lastColumn="1" w:oddVBand="0" w:evenVBand="0" w:oddHBand="0" w:evenHBand="0" w:firstRowFirstColumn="0" w:firstRowLastColumn="1" w:lastRowFirstColumn="0" w:lastRowLastColumn="0"/>
            <w:tcW w:w="3165" w:type="dxa"/>
            <w:tcBorders>
              <w:left w:val="none" w:sz="0" w:space="0" w:color="auto"/>
              <w:bottom w:val="none" w:sz="0" w:space="0" w:color="auto"/>
            </w:tcBorders>
            <w:shd w:val="clear" w:color="auto" w:fill="E7E6E6" w:themeFill="background2"/>
          </w:tcPr>
          <w:p w14:paraId="35863649" w14:textId="77777777" w:rsidR="00503893" w:rsidRPr="006E5998" w:rsidRDefault="00503893" w:rsidP="002373AD">
            <w:pPr>
              <w:rPr>
                <w:rFonts w:ascii="Times New Roman" w:hAnsi="Times New Roman" w:cs="Times New Roman"/>
                <w:color w:val="auto"/>
                <w:sz w:val="24"/>
                <w:szCs w:val="24"/>
              </w:rPr>
            </w:pPr>
            <w:r w:rsidRPr="006E5998">
              <w:rPr>
                <w:rFonts w:ascii="Times New Roman" w:hAnsi="Times New Roman" w:cs="Times New Roman"/>
                <w:color w:val="auto"/>
                <w:sz w:val="24"/>
                <w:szCs w:val="24"/>
              </w:rPr>
              <w:t>DATE</w:t>
            </w:r>
          </w:p>
        </w:tc>
      </w:tr>
      <w:tr w:rsidR="00503893" w:rsidRPr="006E5998" w14:paraId="6934BE5A" w14:textId="77777777" w:rsidTr="002373AD">
        <w:trPr>
          <w:trHeight w:val="540"/>
          <w:jc w:val="center"/>
        </w:trPr>
        <w:tc>
          <w:tcPr>
            <w:cnfStyle w:val="001000000000" w:firstRow="0" w:lastRow="0" w:firstColumn="1" w:lastColumn="0" w:oddVBand="0" w:evenVBand="0" w:oddHBand="0" w:evenHBand="0" w:firstRowFirstColumn="0" w:firstRowLastColumn="0" w:lastRowFirstColumn="0" w:lastRowLastColumn="0"/>
            <w:tcW w:w="7123" w:type="dxa"/>
            <w:gridSpan w:val="2"/>
            <w:tcBorders>
              <w:right w:val="none" w:sz="0" w:space="0" w:color="auto"/>
            </w:tcBorders>
          </w:tcPr>
          <w:p w14:paraId="61D9A478" w14:textId="77777777" w:rsidR="00503893" w:rsidRPr="006E5998" w:rsidRDefault="00503893" w:rsidP="002373AD">
            <w:pP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165" w:type="dxa"/>
            <w:tcBorders>
              <w:left w:val="none" w:sz="0" w:space="0" w:color="auto"/>
            </w:tcBorders>
          </w:tcPr>
          <w:p w14:paraId="758778DD" w14:textId="77777777" w:rsidR="00503893" w:rsidRPr="006E5998" w:rsidRDefault="00503893" w:rsidP="002373AD">
            <w:pPr>
              <w:rPr>
                <w:rFonts w:ascii="Times New Roman" w:hAnsi="Times New Roman" w:cs="Times New Roman"/>
                <w:sz w:val="24"/>
                <w:szCs w:val="24"/>
              </w:rPr>
            </w:pPr>
          </w:p>
        </w:tc>
      </w:tr>
      <w:tr w:rsidR="00503893" w:rsidRPr="006E5998" w14:paraId="321A5955" w14:textId="77777777" w:rsidTr="002373AD">
        <w:trPr>
          <w:trHeight w:val="142"/>
          <w:jc w:val="center"/>
        </w:trPr>
        <w:tc>
          <w:tcPr>
            <w:cnfStyle w:val="001000000000" w:firstRow="0" w:lastRow="0" w:firstColumn="1" w:lastColumn="0" w:oddVBand="0" w:evenVBand="0" w:oddHBand="0" w:evenHBand="0" w:firstRowFirstColumn="0" w:firstRowLastColumn="0" w:lastRowFirstColumn="0" w:lastRowLastColumn="0"/>
            <w:tcW w:w="3972" w:type="dxa"/>
            <w:tcBorders>
              <w:right w:val="none" w:sz="0" w:space="0" w:color="auto"/>
            </w:tcBorders>
            <w:shd w:val="clear" w:color="auto" w:fill="E7E6E6" w:themeFill="background2"/>
          </w:tcPr>
          <w:p w14:paraId="27777D81" w14:textId="77777777" w:rsidR="00503893" w:rsidRPr="006E5998" w:rsidRDefault="00503893" w:rsidP="002373AD">
            <w:pPr>
              <w:rPr>
                <w:rFonts w:ascii="Times New Roman" w:hAnsi="Times New Roman" w:cs="Times New Roman"/>
                <w:sz w:val="24"/>
                <w:szCs w:val="24"/>
              </w:rPr>
            </w:pPr>
            <w:r>
              <w:rPr>
                <w:rFonts w:ascii="Times New Roman" w:hAnsi="Times New Roman" w:cs="Times New Roman"/>
                <w:sz w:val="24"/>
                <w:szCs w:val="24"/>
              </w:rPr>
              <w:t>EVALUATOR</w:t>
            </w:r>
            <w:r w:rsidRPr="006E5998">
              <w:rPr>
                <w:rFonts w:ascii="Times New Roman" w:hAnsi="Times New Roman" w:cs="Times New Roman"/>
                <w:sz w:val="24"/>
                <w:szCs w:val="24"/>
              </w:rPr>
              <w:t xml:space="preserve"> NAME</w:t>
            </w:r>
          </w:p>
        </w:tc>
        <w:tc>
          <w:tcPr>
            <w:cnfStyle w:val="000100000000" w:firstRow="0" w:lastRow="0" w:firstColumn="0" w:lastColumn="1" w:oddVBand="0" w:evenVBand="0" w:oddHBand="0" w:evenHBand="0" w:firstRowFirstColumn="0" w:firstRowLastColumn="0" w:lastRowFirstColumn="0" w:lastRowLastColumn="0"/>
            <w:tcW w:w="6316" w:type="dxa"/>
            <w:gridSpan w:val="2"/>
            <w:tcBorders>
              <w:left w:val="none" w:sz="0" w:space="0" w:color="auto"/>
            </w:tcBorders>
            <w:shd w:val="clear" w:color="auto" w:fill="E7E6E6" w:themeFill="background2"/>
          </w:tcPr>
          <w:p w14:paraId="2E168C8A" w14:textId="77777777" w:rsidR="00503893" w:rsidRPr="006E5998" w:rsidRDefault="00503893" w:rsidP="002373AD">
            <w:pPr>
              <w:rPr>
                <w:rFonts w:ascii="Times New Roman" w:hAnsi="Times New Roman" w:cs="Times New Roman"/>
                <w:sz w:val="24"/>
                <w:szCs w:val="24"/>
              </w:rPr>
            </w:pPr>
            <w:r>
              <w:rPr>
                <w:rFonts w:ascii="Times New Roman" w:hAnsi="Times New Roman" w:cs="Times New Roman"/>
                <w:sz w:val="24"/>
                <w:szCs w:val="24"/>
              </w:rPr>
              <w:t>EVALUATOR</w:t>
            </w:r>
            <w:r w:rsidRPr="006E5998">
              <w:rPr>
                <w:rFonts w:ascii="Times New Roman" w:hAnsi="Times New Roman" w:cs="Times New Roman"/>
                <w:sz w:val="24"/>
                <w:szCs w:val="24"/>
              </w:rPr>
              <w:t xml:space="preserve"> ROLE</w:t>
            </w:r>
          </w:p>
        </w:tc>
      </w:tr>
      <w:tr w:rsidR="00503893" w:rsidRPr="006E5998" w14:paraId="24C0018E" w14:textId="77777777" w:rsidTr="002373AD">
        <w:trPr>
          <w:trHeight w:val="629"/>
          <w:jc w:val="center"/>
        </w:trPr>
        <w:tc>
          <w:tcPr>
            <w:cnfStyle w:val="001000000000" w:firstRow="0" w:lastRow="0" w:firstColumn="1" w:lastColumn="0" w:oddVBand="0" w:evenVBand="0" w:oddHBand="0" w:evenHBand="0" w:firstRowFirstColumn="0" w:firstRowLastColumn="0" w:lastRowFirstColumn="0" w:lastRowLastColumn="0"/>
            <w:tcW w:w="3972" w:type="dxa"/>
            <w:tcBorders>
              <w:right w:val="none" w:sz="0" w:space="0" w:color="auto"/>
            </w:tcBorders>
          </w:tcPr>
          <w:p w14:paraId="37E1EB7E" w14:textId="77777777" w:rsidR="00503893" w:rsidRPr="006E5998" w:rsidRDefault="00503893" w:rsidP="002373AD">
            <w:pPr>
              <w:rPr>
                <w:rFonts w:ascii="Times New Roman" w:hAnsi="Times New Roman" w:cs="Times New Roman"/>
                <w:sz w:val="28"/>
                <w:szCs w:val="28"/>
              </w:rPr>
            </w:pPr>
          </w:p>
        </w:tc>
        <w:tc>
          <w:tcPr>
            <w:cnfStyle w:val="000100000000" w:firstRow="0" w:lastRow="0" w:firstColumn="0" w:lastColumn="1" w:oddVBand="0" w:evenVBand="0" w:oddHBand="0" w:evenHBand="0" w:firstRowFirstColumn="0" w:firstRowLastColumn="0" w:lastRowFirstColumn="0" w:lastRowLastColumn="0"/>
            <w:tcW w:w="6316" w:type="dxa"/>
            <w:gridSpan w:val="2"/>
            <w:tcBorders>
              <w:left w:val="none" w:sz="0" w:space="0" w:color="auto"/>
            </w:tcBorders>
          </w:tcPr>
          <w:p w14:paraId="711423E7" w14:textId="73646DF6" w:rsidR="00503893" w:rsidRPr="006E5998" w:rsidRDefault="00503893" w:rsidP="002373AD">
            <w:pPr>
              <w:rPr>
                <w:rFonts w:ascii="Times New Roman" w:hAnsi="Times New Roman" w:cs="Times New Roman"/>
                <w:b w:val="0"/>
              </w:rPr>
            </w:pPr>
            <w:r w:rsidRPr="006E599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D779CC" wp14:editId="3D685675">
                      <wp:simplePos x="0" y="0"/>
                      <wp:positionH relativeFrom="column">
                        <wp:posOffset>17780</wp:posOffset>
                      </wp:positionH>
                      <wp:positionV relativeFrom="paragraph">
                        <wp:posOffset>15875</wp:posOffset>
                      </wp:positionV>
                      <wp:extent cx="104775" cy="85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4775" cy="85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4FB33" id="Rectangle 1" o:spid="_x0000_s1026" style="position:absolute;margin-left:1.4pt;margin-top:1.25pt;width:8.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" fillcolor="white [3201]" strokecolor="black [3200]" strokeweight="1pt"/>
                  </w:pict>
                </mc:Fallback>
              </mc:AlternateContent>
            </w:r>
            <w:r w:rsidRPr="006E5998">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66C9AE0E" wp14:editId="622729F9">
                      <wp:simplePos x="0" y="0"/>
                      <wp:positionH relativeFrom="column">
                        <wp:posOffset>1627505</wp:posOffset>
                      </wp:positionH>
                      <wp:positionV relativeFrom="paragraph">
                        <wp:posOffset>15875</wp:posOffset>
                      </wp:positionV>
                      <wp:extent cx="104775" cy="85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4775" cy="857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0FEC4" id="Rectangle 5" o:spid="_x0000_s1026" style="position:absolute;margin-left:128.15pt;margin-top:1.25pt;width:8.2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" fillcolor="white [3201]" strokecolor="black [3200]" strokeweight="1pt"/>
                  </w:pict>
                </mc:Fallback>
              </mc:AlternateContent>
            </w:r>
            <w:r w:rsidRPr="006E5998">
              <w:rPr>
                <w:rFonts w:ascii="Times New Roman" w:hAnsi="Times New Roman" w:cs="Times New Roman"/>
                <w:sz w:val="28"/>
                <w:szCs w:val="28"/>
              </w:rPr>
              <w:t xml:space="preserve">    </w:t>
            </w:r>
            <w:r w:rsidRPr="006E5998">
              <w:rPr>
                <w:rFonts w:ascii="Times New Roman" w:hAnsi="Times New Roman" w:cs="Times New Roman"/>
                <w:b w:val="0"/>
              </w:rPr>
              <w:t>MSW Student                       MSW Coord/Empirical Faculty</w:t>
            </w:r>
            <w:r w:rsidR="00B61965">
              <w:rPr>
                <w:rFonts w:ascii="Times New Roman" w:hAnsi="Times New Roman" w:cs="Times New Roman"/>
                <w:b w:val="0"/>
              </w:rPr>
              <w:t>/PD</w:t>
            </w:r>
          </w:p>
          <w:p w14:paraId="2CB23AAC" w14:textId="2A882C29" w:rsidR="00503893" w:rsidRDefault="00503893" w:rsidP="002373AD">
            <w:pPr>
              <w:rPr>
                <w:rFonts w:ascii="Times New Roman" w:hAnsi="Times New Roman" w:cs="Times New Roman"/>
                <w:bCs w:val="0"/>
              </w:rPr>
            </w:pPr>
            <w:r w:rsidRPr="006E599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3821BF6" wp14:editId="0177726E">
                      <wp:simplePos x="0" y="0"/>
                      <wp:positionH relativeFrom="column">
                        <wp:posOffset>27305</wp:posOffset>
                      </wp:positionH>
                      <wp:positionV relativeFrom="paragraph">
                        <wp:posOffset>24130</wp:posOffset>
                      </wp:positionV>
                      <wp:extent cx="104775" cy="85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4775" cy="857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D1B20" id="Rectangle 3" o:spid="_x0000_s1026" style="position:absolute;margin-left:2.15pt;margin-top:1.9pt;width:8.2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" fillcolor="white [3201]" strokecolor="black [3200]" strokeweight="1pt"/>
                  </w:pict>
                </mc:Fallback>
              </mc:AlternateContent>
            </w:r>
            <w:r w:rsidRPr="006E5998">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E6D9311" wp14:editId="2CAFDA5B">
                      <wp:simplePos x="0" y="0"/>
                      <wp:positionH relativeFrom="column">
                        <wp:posOffset>1637030</wp:posOffset>
                      </wp:positionH>
                      <wp:positionV relativeFrom="paragraph">
                        <wp:posOffset>25400</wp:posOffset>
                      </wp:positionV>
                      <wp:extent cx="10477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4775" cy="857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6F41D" id="Rectangle 4" o:spid="_x0000_s1026" style="position:absolute;margin-left:128.9pt;margin-top:2pt;width:8.2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" fillcolor="white [3201]" strokecolor="black [3200]" strokeweight="1pt"/>
                  </w:pict>
                </mc:Fallback>
              </mc:AlternateContent>
            </w:r>
            <w:r w:rsidRPr="006E5998">
              <w:rPr>
                <w:rFonts w:ascii="Times New Roman" w:hAnsi="Times New Roman" w:cs="Times New Roman"/>
                <w:b w:val="0"/>
              </w:rPr>
              <w:t xml:space="preserve">     MSW Faculty</w:t>
            </w:r>
            <w:r>
              <w:rPr>
                <w:rFonts w:ascii="Times New Roman" w:hAnsi="Times New Roman" w:cs="Times New Roman"/>
                <w:b w:val="0"/>
              </w:rPr>
              <w:t>/</w:t>
            </w:r>
            <w:r w:rsidRPr="006E5998">
              <w:rPr>
                <w:rFonts w:ascii="Times New Roman" w:hAnsi="Times New Roman" w:cs="Times New Roman"/>
                <w:b w:val="0"/>
              </w:rPr>
              <w:t xml:space="preserve">Advisor        </w:t>
            </w:r>
            <w:r>
              <w:rPr>
                <w:rFonts w:ascii="Times New Roman" w:hAnsi="Times New Roman" w:cs="Times New Roman"/>
                <w:b w:val="0"/>
              </w:rPr>
              <w:t xml:space="preserve">  Field Liaison/</w:t>
            </w:r>
            <w:r w:rsidR="00D13826">
              <w:rPr>
                <w:rFonts w:ascii="Times New Roman" w:hAnsi="Times New Roman" w:cs="Times New Roman"/>
                <w:b w:val="0"/>
              </w:rPr>
              <w:t xml:space="preserve">Field </w:t>
            </w:r>
            <w:r>
              <w:rPr>
                <w:rFonts w:ascii="Times New Roman" w:hAnsi="Times New Roman" w:cs="Times New Roman"/>
                <w:b w:val="0"/>
              </w:rPr>
              <w:t>Coord/Chair</w:t>
            </w:r>
          </w:p>
          <w:p w14:paraId="4C81A5BC" w14:textId="77777777" w:rsidR="00503893" w:rsidRPr="00B512BE" w:rsidRDefault="00503893" w:rsidP="002373AD">
            <w:pPr>
              <w:rPr>
                <w:rFonts w:ascii="Times New Roman" w:hAnsi="Times New Roman" w:cs="Times New Roman"/>
                <w:b w:val="0"/>
                <w:bCs w:val="0"/>
              </w:rPr>
            </w:pPr>
            <w:r w:rsidRPr="006E5998">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1589891" wp14:editId="6EE1E5C3">
                      <wp:simplePos x="0" y="0"/>
                      <wp:positionH relativeFrom="column">
                        <wp:posOffset>30480</wp:posOffset>
                      </wp:positionH>
                      <wp:positionV relativeFrom="paragraph">
                        <wp:posOffset>32385</wp:posOffset>
                      </wp:positionV>
                      <wp:extent cx="104775" cy="85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E4C04" id="Rectangle 6" o:spid="_x0000_s1026" style="position:absolute;margin-left:2.4pt;margin-top:2.55pt;width:8.2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" fillcolor="window" strokecolor="windowText" strokeweight="1pt"/>
                  </w:pict>
                </mc:Fallback>
              </mc:AlternateContent>
            </w:r>
            <w:r>
              <w:rPr>
                <w:rFonts w:ascii="Times New Roman" w:hAnsi="Times New Roman" w:cs="Times New Roman"/>
                <w:bCs w:val="0"/>
              </w:rPr>
              <w:t xml:space="preserve">     </w:t>
            </w:r>
            <w:r w:rsidRPr="00B512BE">
              <w:rPr>
                <w:rFonts w:ascii="Times New Roman" w:hAnsi="Times New Roman" w:cs="Times New Roman"/>
                <w:b w:val="0"/>
                <w:bCs w:val="0"/>
              </w:rPr>
              <w:t>Advisory Board</w:t>
            </w:r>
            <w:r>
              <w:rPr>
                <w:rFonts w:ascii="Times New Roman" w:hAnsi="Times New Roman" w:cs="Times New Roman"/>
                <w:b w:val="0"/>
                <w:bCs w:val="0"/>
              </w:rPr>
              <w:t>/</w:t>
            </w:r>
            <w:proofErr w:type="spellStart"/>
            <w:r>
              <w:rPr>
                <w:rFonts w:ascii="Times New Roman" w:hAnsi="Times New Roman" w:cs="Times New Roman"/>
                <w:b w:val="0"/>
                <w:bCs w:val="0"/>
              </w:rPr>
              <w:t>ProfSW</w:t>
            </w:r>
            <w:proofErr w:type="spellEnd"/>
          </w:p>
        </w:tc>
      </w:tr>
    </w:tbl>
    <w:p w14:paraId="75085968" w14:textId="77777777" w:rsidR="00503893" w:rsidRPr="006E5998" w:rsidRDefault="00503893" w:rsidP="00503893">
      <w:pPr>
        <w:spacing w:after="0"/>
        <w:rPr>
          <w:rFonts w:ascii="Times New Roman" w:hAnsi="Times New Roman" w:cs="Times New Roman"/>
          <w:sz w:val="28"/>
          <w:szCs w:val="28"/>
        </w:rPr>
      </w:pPr>
    </w:p>
    <w:tbl>
      <w:tblPr>
        <w:tblStyle w:val="TableGrid"/>
        <w:tblW w:w="10255" w:type="dxa"/>
        <w:jc w:val="center"/>
        <w:tblLook w:val="00A0" w:firstRow="1" w:lastRow="0" w:firstColumn="1" w:lastColumn="0" w:noHBand="0" w:noVBand="0"/>
      </w:tblPr>
      <w:tblGrid>
        <w:gridCol w:w="1975"/>
        <w:gridCol w:w="2070"/>
        <w:gridCol w:w="2070"/>
        <w:gridCol w:w="1980"/>
        <w:gridCol w:w="2160"/>
      </w:tblGrid>
      <w:tr w:rsidR="00503893" w:rsidRPr="006E5998" w14:paraId="08F62498" w14:textId="77777777" w:rsidTr="002373AD">
        <w:trPr>
          <w:jc w:val="center"/>
        </w:trPr>
        <w:tc>
          <w:tcPr>
            <w:tcW w:w="1975" w:type="dxa"/>
            <w:shd w:val="clear" w:color="auto" w:fill="E7E6E6" w:themeFill="background2"/>
          </w:tcPr>
          <w:p w14:paraId="5C5AED28"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Thorough</w:t>
            </w:r>
          </w:p>
        </w:tc>
        <w:tc>
          <w:tcPr>
            <w:tcW w:w="2070" w:type="dxa"/>
            <w:shd w:val="clear" w:color="auto" w:fill="E7E6E6" w:themeFill="background2"/>
          </w:tcPr>
          <w:p w14:paraId="2748F378"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Considerable</w:t>
            </w:r>
          </w:p>
        </w:tc>
        <w:tc>
          <w:tcPr>
            <w:tcW w:w="2070" w:type="dxa"/>
            <w:shd w:val="clear" w:color="auto" w:fill="E7E6E6" w:themeFill="background2"/>
          </w:tcPr>
          <w:p w14:paraId="34B11790"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Moderate</w:t>
            </w:r>
          </w:p>
        </w:tc>
        <w:tc>
          <w:tcPr>
            <w:tcW w:w="1980" w:type="dxa"/>
            <w:shd w:val="clear" w:color="auto" w:fill="E7E6E6" w:themeFill="background2"/>
          </w:tcPr>
          <w:p w14:paraId="08E1C868"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Limited</w:t>
            </w:r>
          </w:p>
        </w:tc>
        <w:tc>
          <w:tcPr>
            <w:tcW w:w="2160" w:type="dxa"/>
            <w:shd w:val="clear" w:color="auto" w:fill="E7E6E6" w:themeFill="background2"/>
          </w:tcPr>
          <w:p w14:paraId="58D1F022" w14:textId="77777777" w:rsidR="00503893" w:rsidRPr="006E5998" w:rsidRDefault="00503893" w:rsidP="002373AD">
            <w:pPr>
              <w:jc w:val="center"/>
              <w:rPr>
                <w:rFonts w:ascii="Times New Roman" w:hAnsi="Times New Roman" w:cs="Times New Roman"/>
                <w:sz w:val="20"/>
                <w:szCs w:val="20"/>
              </w:rPr>
            </w:pPr>
            <w:r w:rsidRPr="006E5998">
              <w:rPr>
                <w:rFonts w:ascii="Times New Roman" w:hAnsi="Times New Roman" w:cs="Times New Roman"/>
                <w:sz w:val="20"/>
                <w:szCs w:val="20"/>
              </w:rPr>
              <w:t>Inadequate</w:t>
            </w:r>
          </w:p>
        </w:tc>
      </w:tr>
      <w:tr w:rsidR="00503893" w:rsidRPr="006E5998" w14:paraId="39B133F9" w14:textId="77777777" w:rsidTr="002373AD">
        <w:trPr>
          <w:trHeight w:val="1772"/>
          <w:jc w:val="center"/>
        </w:trPr>
        <w:tc>
          <w:tcPr>
            <w:tcW w:w="1975" w:type="dxa"/>
          </w:tcPr>
          <w:p w14:paraId="65E67F55" w14:textId="3F4BAA93" w:rsidR="00503893" w:rsidRPr="006E5998" w:rsidRDefault="00503893" w:rsidP="002373AD">
            <w:pPr>
              <w:rPr>
                <w:rFonts w:ascii="Times New Roman" w:hAnsi="Times New Roman" w:cs="Times New Roman"/>
              </w:rPr>
            </w:pPr>
            <w:r>
              <w:rPr>
                <w:rFonts w:ascii="Times New Roman" w:hAnsi="Times New Roman" w:cs="Times New Roman"/>
              </w:rPr>
              <w:t>Confident and thorough in articulating how the criterion has been met, specifies advanced generalist practice concepts, strong in described growth as a</w:t>
            </w:r>
            <w:r w:rsidR="006E0089">
              <w:rPr>
                <w:rFonts w:ascii="Times New Roman" w:hAnsi="Times New Roman" w:cs="Times New Roman"/>
              </w:rPr>
              <w:t>n advanced generalist practice</w:t>
            </w:r>
            <w:r>
              <w:rPr>
                <w:rFonts w:ascii="Times New Roman" w:hAnsi="Times New Roman" w:cs="Times New Roman"/>
              </w:rPr>
              <w:t xml:space="preserve"> social worker.</w:t>
            </w:r>
          </w:p>
        </w:tc>
        <w:tc>
          <w:tcPr>
            <w:tcW w:w="2070" w:type="dxa"/>
          </w:tcPr>
          <w:p w14:paraId="56AFCED9" w14:textId="3C54ED2C" w:rsidR="00503893" w:rsidRPr="006E5998" w:rsidRDefault="00503893" w:rsidP="002373AD">
            <w:pPr>
              <w:rPr>
                <w:rFonts w:ascii="Times New Roman" w:hAnsi="Times New Roman" w:cs="Times New Roman"/>
              </w:rPr>
            </w:pPr>
            <w:r>
              <w:rPr>
                <w:rFonts w:ascii="Times New Roman" w:hAnsi="Times New Roman" w:cs="Times New Roman"/>
              </w:rPr>
              <w:t>Thorough in articulating how the criterion has been met, specifies concepts but not necessarily advanced generalist practice, describes growth as a</w:t>
            </w:r>
            <w:r w:rsidR="006E0089">
              <w:rPr>
                <w:rFonts w:ascii="Times New Roman" w:hAnsi="Times New Roman" w:cs="Times New Roman"/>
              </w:rPr>
              <w:t xml:space="preserve">n advanced generalist practice </w:t>
            </w:r>
            <w:r>
              <w:rPr>
                <w:rFonts w:ascii="Times New Roman" w:hAnsi="Times New Roman" w:cs="Times New Roman"/>
              </w:rPr>
              <w:t>social worker.</w:t>
            </w:r>
          </w:p>
        </w:tc>
        <w:tc>
          <w:tcPr>
            <w:tcW w:w="2070" w:type="dxa"/>
          </w:tcPr>
          <w:p w14:paraId="319F350C" w14:textId="4BDF48FD" w:rsidR="00503893" w:rsidRPr="006E5998" w:rsidRDefault="00503893" w:rsidP="002373AD">
            <w:pPr>
              <w:rPr>
                <w:rFonts w:ascii="Times New Roman" w:hAnsi="Times New Roman" w:cs="Times New Roman"/>
              </w:rPr>
            </w:pPr>
            <w:r>
              <w:rPr>
                <w:rFonts w:ascii="Times New Roman" w:hAnsi="Times New Roman" w:cs="Times New Roman"/>
              </w:rPr>
              <w:t>Not particularly thorough in articulating how the criterion has been met, requires some prompting for clarity, to specify concepts, and/or describe growth as a</w:t>
            </w:r>
            <w:r w:rsidR="00E44436">
              <w:rPr>
                <w:rFonts w:ascii="Times New Roman" w:hAnsi="Times New Roman" w:cs="Times New Roman"/>
              </w:rPr>
              <w:t xml:space="preserve">n advanced generalist practice </w:t>
            </w:r>
            <w:r>
              <w:rPr>
                <w:rFonts w:ascii="Times New Roman" w:hAnsi="Times New Roman" w:cs="Times New Roman"/>
              </w:rPr>
              <w:t>social worker.</w:t>
            </w:r>
          </w:p>
        </w:tc>
        <w:tc>
          <w:tcPr>
            <w:tcW w:w="1980" w:type="dxa"/>
          </w:tcPr>
          <w:p w14:paraId="43C2DB82" w14:textId="2B0DDA69" w:rsidR="00503893" w:rsidRPr="006E5998" w:rsidRDefault="00503893" w:rsidP="002373AD">
            <w:pPr>
              <w:rPr>
                <w:rFonts w:ascii="Times New Roman" w:hAnsi="Times New Roman" w:cs="Times New Roman"/>
              </w:rPr>
            </w:pPr>
            <w:r>
              <w:rPr>
                <w:rFonts w:ascii="Times New Roman" w:hAnsi="Times New Roman" w:cs="Times New Roman"/>
              </w:rPr>
              <w:t>Does not clearly articulate how the criterion has been met, requires significant prompting for clarity, to specify concepts, and/or describe growth as a</w:t>
            </w:r>
            <w:r w:rsidR="00E44436">
              <w:rPr>
                <w:rFonts w:ascii="Times New Roman" w:hAnsi="Times New Roman" w:cs="Times New Roman"/>
              </w:rPr>
              <w:t>n advanced generalist practice</w:t>
            </w:r>
            <w:r>
              <w:rPr>
                <w:rFonts w:ascii="Times New Roman" w:hAnsi="Times New Roman" w:cs="Times New Roman"/>
              </w:rPr>
              <w:t xml:space="preserve"> social worker.</w:t>
            </w:r>
          </w:p>
        </w:tc>
        <w:tc>
          <w:tcPr>
            <w:tcW w:w="2160" w:type="dxa"/>
          </w:tcPr>
          <w:p w14:paraId="256BF560" w14:textId="77777777" w:rsidR="00503893" w:rsidRPr="006E5998" w:rsidRDefault="00503893" w:rsidP="002373AD">
            <w:pPr>
              <w:rPr>
                <w:rFonts w:ascii="Times New Roman" w:hAnsi="Times New Roman" w:cs="Times New Roman"/>
              </w:rPr>
            </w:pPr>
            <w:r>
              <w:rPr>
                <w:rFonts w:ascii="Times New Roman" w:hAnsi="Times New Roman" w:cs="Times New Roman"/>
              </w:rPr>
              <w:t xml:space="preserve">Does not articulate how the criterion has been met and despite significant prompting, is unable to demonstrate advanced generalist practice. May describe behaviors that are inconsistent with social work values, ethics, or practices. </w:t>
            </w:r>
          </w:p>
        </w:tc>
      </w:tr>
    </w:tbl>
    <w:p w14:paraId="5E23B7F7" w14:textId="77777777" w:rsidR="00503893" w:rsidRPr="006E5998" w:rsidRDefault="00503893" w:rsidP="00503893">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10255" w:type="dxa"/>
        <w:jc w:val="center"/>
        <w:tblLook w:val="04A0" w:firstRow="1" w:lastRow="0" w:firstColumn="1" w:lastColumn="0" w:noHBand="0" w:noVBand="1"/>
      </w:tblPr>
      <w:tblGrid>
        <w:gridCol w:w="393"/>
        <w:gridCol w:w="6982"/>
        <w:gridCol w:w="630"/>
        <w:gridCol w:w="630"/>
        <w:gridCol w:w="592"/>
        <w:gridCol w:w="514"/>
        <w:gridCol w:w="514"/>
      </w:tblGrid>
      <w:tr w:rsidR="00503893" w:rsidRPr="006E5998" w14:paraId="01074ACD" w14:textId="77777777" w:rsidTr="002373AD">
        <w:trPr>
          <w:cantSplit/>
          <w:trHeight w:val="1403"/>
          <w:jc w:val="center"/>
        </w:trPr>
        <w:tc>
          <w:tcPr>
            <w:tcW w:w="7375" w:type="dxa"/>
            <w:gridSpan w:val="2"/>
            <w:shd w:val="clear" w:color="auto" w:fill="E7E6E6" w:themeFill="background2"/>
            <w:vAlign w:val="center"/>
          </w:tcPr>
          <w:p w14:paraId="1B5556C6" w14:textId="37442D8C" w:rsidR="00503893" w:rsidRPr="009E4AB5" w:rsidRDefault="00503893" w:rsidP="002373AD">
            <w:pPr>
              <w:rPr>
                <w:rFonts w:ascii="Times New Roman" w:hAnsi="Times New Roman" w:cs="Times New Roman"/>
                <w:sz w:val="28"/>
                <w:szCs w:val="28"/>
              </w:rPr>
            </w:pPr>
            <w:r w:rsidRPr="009E4AB5">
              <w:rPr>
                <w:rFonts w:ascii="Times New Roman" w:hAnsi="Times New Roman" w:cs="Times New Roman"/>
                <w:sz w:val="28"/>
                <w:szCs w:val="28"/>
              </w:rPr>
              <w:t>For each criterion below, highlight the box to the right (0-4) that best describes your assessment of the student’s</w:t>
            </w:r>
            <w:r>
              <w:rPr>
                <w:rFonts w:ascii="Times New Roman" w:hAnsi="Times New Roman" w:cs="Times New Roman"/>
                <w:sz w:val="28"/>
                <w:szCs w:val="28"/>
              </w:rPr>
              <w:t xml:space="preserve"> competency</w:t>
            </w:r>
            <w:r w:rsidR="00B61965">
              <w:rPr>
                <w:rFonts w:ascii="Times New Roman" w:hAnsi="Times New Roman" w:cs="Times New Roman"/>
                <w:sz w:val="28"/>
                <w:szCs w:val="28"/>
              </w:rPr>
              <w:t xml:space="preserve"> presented</w:t>
            </w:r>
            <w:r>
              <w:rPr>
                <w:rFonts w:ascii="Times New Roman" w:hAnsi="Times New Roman" w:cs="Times New Roman"/>
                <w:sz w:val="28"/>
                <w:szCs w:val="28"/>
              </w:rPr>
              <w:t>.</w:t>
            </w:r>
          </w:p>
        </w:tc>
        <w:tc>
          <w:tcPr>
            <w:tcW w:w="630" w:type="dxa"/>
            <w:shd w:val="clear" w:color="auto" w:fill="E7E6E6" w:themeFill="background2"/>
            <w:textDirection w:val="btLr"/>
          </w:tcPr>
          <w:p w14:paraId="33EEADD1" w14:textId="77777777" w:rsidR="00503893" w:rsidRPr="006E5998" w:rsidRDefault="00503893" w:rsidP="002373AD">
            <w:pPr>
              <w:ind w:left="113" w:right="113"/>
              <w:jc w:val="right"/>
              <w:rPr>
                <w:rFonts w:ascii="Times New Roman" w:hAnsi="Times New Roman" w:cs="Times New Roman"/>
                <w:sz w:val="24"/>
                <w:szCs w:val="24"/>
              </w:rPr>
            </w:pPr>
            <w:r w:rsidRPr="006E5998">
              <w:rPr>
                <w:rFonts w:ascii="Times New Roman" w:hAnsi="Times New Roman" w:cs="Times New Roman"/>
                <w:sz w:val="24"/>
                <w:szCs w:val="24"/>
              </w:rPr>
              <w:t>Thorough</w:t>
            </w:r>
          </w:p>
        </w:tc>
        <w:tc>
          <w:tcPr>
            <w:tcW w:w="630" w:type="dxa"/>
            <w:shd w:val="clear" w:color="auto" w:fill="E7E6E6" w:themeFill="background2"/>
            <w:textDirection w:val="btLr"/>
          </w:tcPr>
          <w:p w14:paraId="668EF421" w14:textId="77777777" w:rsidR="00503893" w:rsidRPr="00F27520" w:rsidRDefault="00503893" w:rsidP="002373AD">
            <w:pPr>
              <w:ind w:left="113" w:right="113"/>
              <w:jc w:val="right"/>
              <w:rPr>
                <w:rFonts w:ascii="Times New Roman" w:hAnsi="Times New Roman" w:cs="Times New Roman"/>
              </w:rPr>
            </w:pPr>
            <w:r w:rsidRPr="00F27520">
              <w:rPr>
                <w:rFonts w:ascii="Times New Roman" w:hAnsi="Times New Roman" w:cs="Times New Roman"/>
              </w:rPr>
              <w:t>Considerable</w:t>
            </w:r>
          </w:p>
        </w:tc>
        <w:tc>
          <w:tcPr>
            <w:tcW w:w="592" w:type="dxa"/>
            <w:shd w:val="clear" w:color="auto" w:fill="E7E6E6" w:themeFill="background2"/>
            <w:textDirection w:val="btLr"/>
          </w:tcPr>
          <w:p w14:paraId="15388197" w14:textId="77777777" w:rsidR="00503893" w:rsidRPr="006E5998" w:rsidRDefault="00503893" w:rsidP="002373AD">
            <w:pPr>
              <w:ind w:left="113" w:right="113"/>
              <w:jc w:val="right"/>
              <w:rPr>
                <w:rFonts w:ascii="Times New Roman" w:hAnsi="Times New Roman" w:cs="Times New Roman"/>
                <w:sz w:val="24"/>
                <w:szCs w:val="24"/>
              </w:rPr>
            </w:pPr>
            <w:r w:rsidRPr="006E5998">
              <w:rPr>
                <w:rFonts w:ascii="Times New Roman" w:hAnsi="Times New Roman" w:cs="Times New Roman"/>
                <w:sz w:val="24"/>
                <w:szCs w:val="24"/>
              </w:rPr>
              <w:t>Moderate</w:t>
            </w:r>
          </w:p>
        </w:tc>
        <w:tc>
          <w:tcPr>
            <w:tcW w:w="514" w:type="dxa"/>
            <w:shd w:val="clear" w:color="auto" w:fill="E7E6E6" w:themeFill="background2"/>
            <w:textDirection w:val="btLr"/>
          </w:tcPr>
          <w:p w14:paraId="33D02B0A" w14:textId="77777777" w:rsidR="00503893" w:rsidRPr="006E5998" w:rsidRDefault="00503893" w:rsidP="002373AD">
            <w:pPr>
              <w:ind w:left="113" w:right="113"/>
              <w:jc w:val="right"/>
              <w:rPr>
                <w:rFonts w:ascii="Times New Roman" w:hAnsi="Times New Roman" w:cs="Times New Roman"/>
                <w:sz w:val="24"/>
                <w:szCs w:val="24"/>
              </w:rPr>
            </w:pPr>
            <w:r w:rsidRPr="006E5998">
              <w:rPr>
                <w:rFonts w:ascii="Times New Roman" w:hAnsi="Times New Roman" w:cs="Times New Roman"/>
                <w:sz w:val="24"/>
                <w:szCs w:val="24"/>
              </w:rPr>
              <w:t>Limited</w:t>
            </w:r>
          </w:p>
        </w:tc>
        <w:tc>
          <w:tcPr>
            <w:tcW w:w="514" w:type="dxa"/>
            <w:shd w:val="clear" w:color="auto" w:fill="E7E6E6" w:themeFill="background2"/>
            <w:textDirection w:val="btLr"/>
          </w:tcPr>
          <w:p w14:paraId="540FE66A" w14:textId="77777777" w:rsidR="00503893" w:rsidRPr="006E5998" w:rsidRDefault="00503893" w:rsidP="002373AD">
            <w:pPr>
              <w:ind w:left="113" w:right="113"/>
              <w:jc w:val="right"/>
              <w:rPr>
                <w:rFonts w:ascii="Times New Roman" w:hAnsi="Times New Roman" w:cs="Times New Roman"/>
                <w:sz w:val="24"/>
                <w:szCs w:val="24"/>
              </w:rPr>
            </w:pPr>
            <w:r w:rsidRPr="006E5998">
              <w:rPr>
                <w:rFonts w:ascii="Times New Roman" w:hAnsi="Times New Roman" w:cs="Times New Roman"/>
                <w:sz w:val="24"/>
                <w:szCs w:val="24"/>
              </w:rPr>
              <w:t>Inadequate</w:t>
            </w:r>
          </w:p>
        </w:tc>
      </w:tr>
      <w:tr w:rsidR="00503893" w:rsidRPr="006E5998" w14:paraId="5F5018AE" w14:textId="77777777" w:rsidTr="002373AD">
        <w:trPr>
          <w:cantSplit/>
          <w:trHeight w:val="170"/>
          <w:jc w:val="center"/>
        </w:trPr>
        <w:tc>
          <w:tcPr>
            <w:tcW w:w="393" w:type="dxa"/>
            <w:shd w:val="clear" w:color="auto" w:fill="000000" w:themeFill="text1"/>
            <w:vAlign w:val="center"/>
          </w:tcPr>
          <w:p w14:paraId="0FCD493B"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6982" w:type="dxa"/>
            <w:shd w:val="clear" w:color="auto" w:fill="000000" w:themeFill="text1"/>
          </w:tcPr>
          <w:p w14:paraId="517F1D19"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Demonstrate Ethical and Professional Behavior</w:t>
            </w:r>
          </w:p>
        </w:tc>
        <w:tc>
          <w:tcPr>
            <w:tcW w:w="2880" w:type="dxa"/>
            <w:gridSpan w:val="5"/>
            <w:shd w:val="clear" w:color="auto" w:fill="000000" w:themeFill="text1"/>
            <w:textDirection w:val="btLr"/>
          </w:tcPr>
          <w:p w14:paraId="148C240F" w14:textId="77777777" w:rsidR="00503893" w:rsidRPr="006E5998" w:rsidRDefault="00503893" w:rsidP="002373AD">
            <w:pPr>
              <w:ind w:left="113" w:right="113"/>
              <w:rPr>
                <w:rFonts w:ascii="Times New Roman" w:hAnsi="Times New Roman" w:cs="Times New Roman"/>
                <w:sz w:val="24"/>
                <w:szCs w:val="24"/>
              </w:rPr>
            </w:pPr>
          </w:p>
        </w:tc>
      </w:tr>
      <w:tr w:rsidR="00B61965" w:rsidRPr="006E5998" w14:paraId="58D1C9A9" w14:textId="77777777" w:rsidTr="00B61965">
        <w:trPr>
          <w:trHeight w:val="602"/>
          <w:jc w:val="center"/>
        </w:trPr>
        <w:tc>
          <w:tcPr>
            <w:tcW w:w="393" w:type="dxa"/>
            <w:vAlign w:val="center"/>
          </w:tcPr>
          <w:p w14:paraId="1723C64A" w14:textId="14E716C2" w:rsidR="00B61965" w:rsidRPr="006E5998" w:rsidRDefault="00B61965" w:rsidP="000B60B4">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vAlign w:val="center"/>
          </w:tcPr>
          <w:p w14:paraId="527AB3A3" w14:textId="065623A1" w:rsidR="00B61965" w:rsidRPr="006E5998" w:rsidRDefault="00B61965" w:rsidP="00B61965">
            <w:pPr>
              <w:rPr>
                <w:rFonts w:ascii="Times New Roman" w:hAnsi="Times New Roman" w:cs="Times New Roman"/>
                <w:sz w:val="24"/>
                <w:szCs w:val="24"/>
              </w:rPr>
            </w:pPr>
            <w:r w:rsidRPr="00C54032">
              <w:rPr>
                <w:rFonts w:ascii="Times New Roman" w:hAnsi="Times New Roman" w:cs="Times New Roman"/>
                <w:sz w:val="24"/>
                <w:szCs w:val="24"/>
              </w:rPr>
              <w:t>Identifies as a social work professional</w:t>
            </w:r>
            <w:r w:rsidR="00FD16F6">
              <w:rPr>
                <w:rFonts w:ascii="Times New Roman" w:hAnsi="Times New Roman" w:cs="Times New Roman"/>
                <w:sz w:val="24"/>
                <w:szCs w:val="24"/>
              </w:rPr>
              <w:t xml:space="preserve"> </w:t>
            </w:r>
            <w:r w:rsidR="00FD16F6" w:rsidRPr="00FD16F6">
              <w:rPr>
                <w:rFonts w:ascii="Times New Roman" w:hAnsi="Times New Roman" w:cs="Times New Roman"/>
                <w:sz w:val="20"/>
                <w:szCs w:val="20"/>
              </w:rPr>
              <w:t>(Adv. Gen. Philosophy Statement)</w:t>
            </w:r>
          </w:p>
        </w:tc>
        <w:tc>
          <w:tcPr>
            <w:tcW w:w="630" w:type="dxa"/>
            <w:vAlign w:val="center"/>
          </w:tcPr>
          <w:p w14:paraId="679B29FF"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0E9CD590"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D4A7F80"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15E5C906"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2F5552F" w14:textId="77777777" w:rsidR="00B61965" w:rsidRPr="006E5998" w:rsidRDefault="00B61965" w:rsidP="00B61965">
            <w:pPr>
              <w:contextualSpacing/>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109D3EA8" w14:textId="77777777" w:rsidTr="002373AD">
        <w:trPr>
          <w:jc w:val="center"/>
        </w:trPr>
        <w:tc>
          <w:tcPr>
            <w:tcW w:w="393" w:type="dxa"/>
            <w:vAlign w:val="center"/>
          </w:tcPr>
          <w:p w14:paraId="03322D38"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36FD6222" w14:textId="2C88FAD4" w:rsidR="00B61965" w:rsidRPr="006E5998" w:rsidRDefault="00B61965" w:rsidP="00B61965">
            <w:pPr>
              <w:rPr>
                <w:rFonts w:ascii="Times New Roman" w:hAnsi="Times New Roman" w:cs="Times New Roman"/>
                <w:sz w:val="24"/>
                <w:szCs w:val="24"/>
              </w:rPr>
            </w:pPr>
            <w:r w:rsidRPr="00C54032">
              <w:rPr>
                <w:rFonts w:ascii="Times New Roman" w:hAnsi="Times New Roman" w:cs="Times New Roman"/>
                <w:sz w:val="24"/>
                <w:szCs w:val="24"/>
              </w:rPr>
              <w:t>Understands and identifies professional strengths, limitations, &amp; challenges</w:t>
            </w:r>
          </w:p>
        </w:tc>
        <w:tc>
          <w:tcPr>
            <w:tcW w:w="630" w:type="dxa"/>
            <w:vAlign w:val="center"/>
          </w:tcPr>
          <w:p w14:paraId="31AA935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7E2303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B5F904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C2E0054"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BCF73E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27679118" w14:textId="77777777" w:rsidTr="002373AD">
        <w:trPr>
          <w:jc w:val="center"/>
        </w:trPr>
        <w:tc>
          <w:tcPr>
            <w:tcW w:w="393" w:type="dxa"/>
            <w:vAlign w:val="center"/>
          </w:tcPr>
          <w:p w14:paraId="7B796441"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c</w:t>
            </w:r>
          </w:p>
        </w:tc>
        <w:tc>
          <w:tcPr>
            <w:tcW w:w="6982" w:type="dxa"/>
          </w:tcPr>
          <w:p w14:paraId="7B081EC6" w14:textId="1E0B5FEC" w:rsidR="00B61965" w:rsidRPr="006E5998" w:rsidRDefault="00B61965" w:rsidP="00B61965">
            <w:pPr>
              <w:rPr>
                <w:rFonts w:ascii="Times New Roman" w:hAnsi="Times New Roman" w:cs="Times New Roman"/>
                <w:sz w:val="24"/>
                <w:szCs w:val="24"/>
              </w:rPr>
            </w:pPr>
            <w:r w:rsidRPr="00C54032">
              <w:rPr>
                <w:rFonts w:ascii="Times New Roman" w:hAnsi="Times New Roman" w:cs="Times New Roman"/>
                <w:sz w:val="24"/>
                <w:szCs w:val="24"/>
              </w:rPr>
              <w:t>Effectively uses reflection, self-correction, supervision &amp; consultation to evaluate and enhance professional practice</w:t>
            </w:r>
          </w:p>
        </w:tc>
        <w:tc>
          <w:tcPr>
            <w:tcW w:w="630" w:type="dxa"/>
            <w:vAlign w:val="center"/>
          </w:tcPr>
          <w:p w14:paraId="01919A3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49D6662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4118EFA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4ADF184"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01742B9"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4332C0CB" w14:textId="77777777" w:rsidTr="002373AD">
        <w:trPr>
          <w:jc w:val="center"/>
        </w:trPr>
        <w:tc>
          <w:tcPr>
            <w:tcW w:w="393" w:type="dxa"/>
            <w:vAlign w:val="center"/>
          </w:tcPr>
          <w:p w14:paraId="4B36100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d</w:t>
            </w:r>
          </w:p>
        </w:tc>
        <w:tc>
          <w:tcPr>
            <w:tcW w:w="6982" w:type="dxa"/>
          </w:tcPr>
          <w:p w14:paraId="74127D63" w14:textId="7F8E95D8" w:rsidR="00B61965" w:rsidRPr="006E5998" w:rsidRDefault="00B61965" w:rsidP="00B61965">
            <w:pPr>
              <w:rPr>
                <w:rFonts w:ascii="Times New Roman" w:hAnsi="Times New Roman" w:cs="Times New Roman"/>
                <w:sz w:val="24"/>
                <w:szCs w:val="24"/>
              </w:rPr>
            </w:pPr>
            <w:r w:rsidRPr="00C54032">
              <w:rPr>
                <w:rFonts w:ascii="Times New Roman" w:hAnsi="Times New Roman" w:cs="Times New Roman"/>
                <w:sz w:val="24"/>
                <w:szCs w:val="24"/>
              </w:rPr>
              <w:t>Appl</w:t>
            </w:r>
            <w:r w:rsidR="00AB4BFE">
              <w:rPr>
                <w:rFonts w:ascii="Times New Roman" w:hAnsi="Times New Roman" w:cs="Times New Roman"/>
                <w:sz w:val="24"/>
                <w:szCs w:val="24"/>
              </w:rPr>
              <w:t>ies</w:t>
            </w:r>
            <w:r w:rsidRPr="00C54032">
              <w:rPr>
                <w:rFonts w:ascii="Times New Roman" w:hAnsi="Times New Roman" w:cs="Times New Roman"/>
                <w:sz w:val="24"/>
                <w:szCs w:val="24"/>
              </w:rPr>
              <w:t xml:space="preserve"> ethical decision</w:t>
            </w:r>
            <w:r w:rsidR="006D69A5">
              <w:rPr>
                <w:rFonts w:ascii="Times New Roman" w:hAnsi="Times New Roman" w:cs="Times New Roman"/>
                <w:sz w:val="24"/>
                <w:szCs w:val="24"/>
              </w:rPr>
              <w:t>-</w:t>
            </w:r>
            <w:r w:rsidRPr="00C54032">
              <w:rPr>
                <w:rFonts w:ascii="Times New Roman" w:hAnsi="Times New Roman" w:cs="Times New Roman"/>
                <w:sz w:val="24"/>
                <w:szCs w:val="24"/>
              </w:rPr>
              <w:t>making</w:t>
            </w:r>
            <w:r w:rsidR="006D69A5">
              <w:rPr>
                <w:rFonts w:ascii="Times New Roman" w:hAnsi="Times New Roman" w:cs="Times New Roman"/>
                <w:sz w:val="24"/>
                <w:szCs w:val="24"/>
              </w:rPr>
              <w:t xml:space="preserve"> </w:t>
            </w:r>
            <w:r w:rsidRPr="00C54032">
              <w:rPr>
                <w:rFonts w:ascii="Times New Roman" w:hAnsi="Times New Roman" w:cs="Times New Roman"/>
                <w:sz w:val="24"/>
                <w:szCs w:val="24"/>
              </w:rPr>
              <w:t xml:space="preserve">skills to issues specific to advanced generalist practice </w:t>
            </w:r>
          </w:p>
        </w:tc>
        <w:tc>
          <w:tcPr>
            <w:tcW w:w="630" w:type="dxa"/>
            <w:vAlign w:val="center"/>
          </w:tcPr>
          <w:p w14:paraId="046147C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230BB79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38E35CE"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1B2EA8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7DC8DA4"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6CF981DB" w14:textId="77777777" w:rsidTr="002373AD">
        <w:trPr>
          <w:jc w:val="center"/>
        </w:trPr>
        <w:tc>
          <w:tcPr>
            <w:tcW w:w="393" w:type="dxa"/>
            <w:shd w:val="clear" w:color="auto" w:fill="000000" w:themeFill="text1"/>
            <w:vAlign w:val="center"/>
          </w:tcPr>
          <w:p w14:paraId="2F5C1DA3"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6982" w:type="dxa"/>
            <w:shd w:val="clear" w:color="auto" w:fill="000000" w:themeFill="text1"/>
          </w:tcPr>
          <w:p w14:paraId="7BE9C2CA"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Engage Diversity and Difference in Practice</w:t>
            </w:r>
          </w:p>
        </w:tc>
        <w:tc>
          <w:tcPr>
            <w:tcW w:w="630" w:type="dxa"/>
            <w:shd w:val="clear" w:color="auto" w:fill="000000" w:themeFill="text1"/>
            <w:vAlign w:val="center"/>
          </w:tcPr>
          <w:p w14:paraId="51E2B1A6" w14:textId="77777777" w:rsidR="00503893" w:rsidRPr="006E5998" w:rsidRDefault="00503893" w:rsidP="002373AD">
            <w:pPr>
              <w:jc w:val="center"/>
              <w:rPr>
                <w:rFonts w:ascii="Times New Roman" w:hAnsi="Times New Roman" w:cs="Times New Roman"/>
                <w:sz w:val="24"/>
                <w:szCs w:val="24"/>
              </w:rPr>
            </w:pPr>
          </w:p>
        </w:tc>
        <w:tc>
          <w:tcPr>
            <w:tcW w:w="630" w:type="dxa"/>
            <w:shd w:val="clear" w:color="auto" w:fill="000000" w:themeFill="text1"/>
            <w:vAlign w:val="center"/>
          </w:tcPr>
          <w:p w14:paraId="00C6074C"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4812A7DB"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0EBE4DB6"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35B7F331" w14:textId="77777777" w:rsidR="00503893" w:rsidRPr="006E5998" w:rsidRDefault="00503893" w:rsidP="002373AD">
            <w:pPr>
              <w:jc w:val="center"/>
              <w:rPr>
                <w:rFonts w:ascii="Times New Roman" w:hAnsi="Times New Roman" w:cs="Times New Roman"/>
                <w:sz w:val="24"/>
                <w:szCs w:val="24"/>
              </w:rPr>
            </w:pPr>
          </w:p>
        </w:tc>
      </w:tr>
      <w:tr w:rsidR="00B61965" w:rsidRPr="006E5998" w14:paraId="71752CD9" w14:textId="77777777" w:rsidTr="002373AD">
        <w:trPr>
          <w:jc w:val="center"/>
        </w:trPr>
        <w:tc>
          <w:tcPr>
            <w:tcW w:w="393" w:type="dxa"/>
            <w:vAlign w:val="center"/>
          </w:tcPr>
          <w:p w14:paraId="3AF78D58"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45F63A44" w14:textId="4BF21C90" w:rsidR="00B61965" w:rsidRPr="006E5998" w:rsidRDefault="00B61965" w:rsidP="00B61965">
            <w:pPr>
              <w:rPr>
                <w:rFonts w:ascii="Times New Roman" w:hAnsi="Times New Roman" w:cs="Times New Roman"/>
                <w:sz w:val="24"/>
                <w:szCs w:val="24"/>
              </w:rPr>
            </w:pPr>
            <w:r w:rsidRPr="002553BD">
              <w:rPr>
                <w:rFonts w:ascii="Times New Roman" w:hAnsi="Times New Roman" w:cs="Times New Roman"/>
                <w:sz w:val="24"/>
                <w:szCs w:val="24"/>
              </w:rPr>
              <w:t>Applies &amp; communicates diversity &amp; difference in advanced generalist practice</w:t>
            </w:r>
          </w:p>
        </w:tc>
        <w:tc>
          <w:tcPr>
            <w:tcW w:w="630" w:type="dxa"/>
            <w:vAlign w:val="center"/>
          </w:tcPr>
          <w:p w14:paraId="12261F9E"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5B97ACDD"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64CF8A87"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09023AA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3590074F"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6B053625" w14:textId="77777777" w:rsidTr="002373AD">
        <w:trPr>
          <w:jc w:val="center"/>
        </w:trPr>
        <w:tc>
          <w:tcPr>
            <w:tcW w:w="393" w:type="dxa"/>
            <w:vAlign w:val="center"/>
          </w:tcPr>
          <w:p w14:paraId="37468827"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27E21BCF" w14:textId="223E9E6D" w:rsidR="00B61965" w:rsidRPr="006E5998" w:rsidRDefault="00B61965" w:rsidP="00B61965">
            <w:pPr>
              <w:rPr>
                <w:rFonts w:ascii="Times New Roman" w:hAnsi="Times New Roman" w:cs="Times New Roman"/>
                <w:sz w:val="24"/>
                <w:szCs w:val="24"/>
              </w:rPr>
            </w:pPr>
            <w:r w:rsidRPr="002553BD">
              <w:rPr>
                <w:rFonts w:ascii="Times New Roman" w:hAnsi="Times New Roman" w:cs="Times New Roman"/>
                <w:sz w:val="24"/>
                <w:szCs w:val="24"/>
              </w:rPr>
              <w:t>Engages with and ensures participation of diverse and marginalized clients and constituencies</w:t>
            </w:r>
          </w:p>
        </w:tc>
        <w:tc>
          <w:tcPr>
            <w:tcW w:w="630" w:type="dxa"/>
            <w:vAlign w:val="center"/>
          </w:tcPr>
          <w:p w14:paraId="28518D4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5BA65FD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8B6D28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38B6893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DB9C69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371BAD0F" w14:textId="77777777" w:rsidTr="002373AD">
        <w:trPr>
          <w:jc w:val="center"/>
        </w:trPr>
        <w:tc>
          <w:tcPr>
            <w:tcW w:w="393" w:type="dxa"/>
            <w:vAlign w:val="center"/>
          </w:tcPr>
          <w:p w14:paraId="41FB23B9" w14:textId="77777777" w:rsidR="00B61965" w:rsidRPr="006E5998" w:rsidRDefault="00B61965" w:rsidP="00B61965">
            <w:pPr>
              <w:jc w:val="center"/>
              <w:rPr>
                <w:rFonts w:ascii="Times New Roman" w:hAnsi="Times New Roman" w:cs="Times New Roman"/>
                <w:sz w:val="24"/>
                <w:szCs w:val="24"/>
              </w:rPr>
            </w:pPr>
          </w:p>
          <w:p w14:paraId="5A965AD4"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c</w:t>
            </w:r>
          </w:p>
        </w:tc>
        <w:tc>
          <w:tcPr>
            <w:tcW w:w="6982" w:type="dxa"/>
          </w:tcPr>
          <w:p w14:paraId="55276310" w14:textId="57507478" w:rsidR="00B61965" w:rsidRPr="006E5998" w:rsidRDefault="00B61965" w:rsidP="00B61965">
            <w:pPr>
              <w:rPr>
                <w:rFonts w:ascii="Times New Roman" w:hAnsi="Times New Roman" w:cs="Times New Roman"/>
                <w:sz w:val="24"/>
                <w:szCs w:val="24"/>
              </w:rPr>
            </w:pPr>
            <w:r w:rsidRPr="002553BD">
              <w:rPr>
                <w:rFonts w:ascii="Times New Roman" w:hAnsi="Times New Roman" w:cs="Times New Roman"/>
                <w:sz w:val="24"/>
                <w:szCs w:val="24"/>
              </w:rPr>
              <w:t xml:space="preserve">Identifies and uses practitioner/client/constituent differences from a </w:t>
            </w:r>
            <w:proofErr w:type="gramStart"/>
            <w:r w:rsidRPr="002553BD">
              <w:rPr>
                <w:rFonts w:ascii="Times New Roman" w:hAnsi="Times New Roman" w:cs="Times New Roman"/>
                <w:sz w:val="24"/>
                <w:szCs w:val="24"/>
              </w:rPr>
              <w:t>strengths</w:t>
            </w:r>
            <w:proofErr w:type="gramEnd"/>
            <w:r w:rsidRPr="002553BD">
              <w:rPr>
                <w:rFonts w:ascii="Times New Roman" w:hAnsi="Times New Roman" w:cs="Times New Roman"/>
                <w:sz w:val="24"/>
                <w:szCs w:val="24"/>
              </w:rPr>
              <w:t xml:space="preserve"> perspective</w:t>
            </w:r>
          </w:p>
        </w:tc>
        <w:tc>
          <w:tcPr>
            <w:tcW w:w="630" w:type="dxa"/>
            <w:vAlign w:val="center"/>
          </w:tcPr>
          <w:p w14:paraId="631033CD"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FA03B4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410E0926"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281DD3B"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B1105E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08DA9549" w14:textId="77777777" w:rsidTr="002373AD">
        <w:trPr>
          <w:jc w:val="center"/>
        </w:trPr>
        <w:tc>
          <w:tcPr>
            <w:tcW w:w="393" w:type="dxa"/>
            <w:shd w:val="clear" w:color="auto" w:fill="000000" w:themeFill="text1"/>
            <w:vAlign w:val="center"/>
          </w:tcPr>
          <w:p w14:paraId="3BCAD8E3"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lastRenderedPageBreak/>
              <w:t>3</w:t>
            </w:r>
          </w:p>
        </w:tc>
        <w:tc>
          <w:tcPr>
            <w:tcW w:w="6982" w:type="dxa"/>
            <w:shd w:val="clear" w:color="auto" w:fill="000000" w:themeFill="text1"/>
          </w:tcPr>
          <w:p w14:paraId="6FEF5E65"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Advance Human Rights and Social, Economic and Environmental Justice</w:t>
            </w:r>
          </w:p>
        </w:tc>
        <w:tc>
          <w:tcPr>
            <w:tcW w:w="630" w:type="dxa"/>
            <w:shd w:val="clear" w:color="auto" w:fill="000000" w:themeFill="text1"/>
            <w:vAlign w:val="center"/>
          </w:tcPr>
          <w:p w14:paraId="4D05320A" w14:textId="77777777" w:rsidR="00503893" w:rsidRPr="006E5998" w:rsidRDefault="00503893" w:rsidP="002373AD">
            <w:pPr>
              <w:jc w:val="center"/>
              <w:rPr>
                <w:rFonts w:ascii="Times New Roman" w:hAnsi="Times New Roman" w:cs="Times New Roman"/>
                <w:sz w:val="24"/>
                <w:szCs w:val="24"/>
              </w:rPr>
            </w:pPr>
          </w:p>
        </w:tc>
        <w:tc>
          <w:tcPr>
            <w:tcW w:w="630" w:type="dxa"/>
            <w:shd w:val="clear" w:color="auto" w:fill="000000" w:themeFill="text1"/>
            <w:vAlign w:val="center"/>
          </w:tcPr>
          <w:p w14:paraId="5B5D9275"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2FC870C4"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379AD603"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A10FD84" w14:textId="77777777" w:rsidR="00503893" w:rsidRPr="006E5998" w:rsidRDefault="00503893" w:rsidP="002373AD">
            <w:pPr>
              <w:jc w:val="center"/>
              <w:rPr>
                <w:rFonts w:ascii="Times New Roman" w:hAnsi="Times New Roman" w:cs="Times New Roman"/>
                <w:sz w:val="24"/>
                <w:szCs w:val="24"/>
              </w:rPr>
            </w:pPr>
          </w:p>
        </w:tc>
      </w:tr>
      <w:tr w:rsidR="00B61965" w:rsidRPr="006E5998" w14:paraId="104451FF" w14:textId="77777777" w:rsidTr="002373AD">
        <w:trPr>
          <w:jc w:val="center"/>
        </w:trPr>
        <w:tc>
          <w:tcPr>
            <w:tcW w:w="393" w:type="dxa"/>
            <w:vAlign w:val="center"/>
          </w:tcPr>
          <w:p w14:paraId="449DCD5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74DA4DF3" w14:textId="63C42AC1" w:rsidR="00B61965" w:rsidRPr="006E5998" w:rsidRDefault="00B61965" w:rsidP="00B61965">
            <w:pPr>
              <w:rPr>
                <w:rFonts w:ascii="Times New Roman" w:hAnsi="Times New Roman" w:cs="Times New Roman"/>
                <w:sz w:val="24"/>
                <w:szCs w:val="24"/>
              </w:rPr>
            </w:pPr>
            <w:r w:rsidRPr="004A32F1">
              <w:rPr>
                <w:rFonts w:ascii="Times New Roman" w:hAnsi="Times New Roman" w:cs="Times New Roman"/>
                <w:sz w:val="24"/>
                <w:szCs w:val="24"/>
              </w:rPr>
              <w:t>Uses knowledge of the effects of oppression, discrimination, and historical trauma on clients and constituents to guide planning and intervention</w:t>
            </w:r>
          </w:p>
        </w:tc>
        <w:tc>
          <w:tcPr>
            <w:tcW w:w="630" w:type="dxa"/>
            <w:vAlign w:val="center"/>
          </w:tcPr>
          <w:p w14:paraId="75ED65F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2F6D1317"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06821DEB"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48C27B90"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80B302E"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75DC9978" w14:textId="77777777" w:rsidTr="002373AD">
        <w:trPr>
          <w:jc w:val="center"/>
        </w:trPr>
        <w:tc>
          <w:tcPr>
            <w:tcW w:w="393" w:type="dxa"/>
            <w:vAlign w:val="center"/>
          </w:tcPr>
          <w:p w14:paraId="280A4BB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2E07D8DE" w14:textId="77A91044" w:rsidR="00B61965" w:rsidRPr="006E5998" w:rsidRDefault="00B61965" w:rsidP="00B61965">
            <w:pPr>
              <w:rPr>
                <w:rFonts w:ascii="Times New Roman" w:hAnsi="Times New Roman" w:cs="Times New Roman"/>
                <w:sz w:val="24"/>
                <w:szCs w:val="24"/>
              </w:rPr>
            </w:pPr>
            <w:r w:rsidRPr="004A32F1">
              <w:rPr>
                <w:rFonts w:ascii="Times New Roman" w:hAnsi="Times New Roman" w:cs="Times New Roman"/>
                <w:sz w:val="24"/>
                <w:szCs w:val="24"/>
              </w:rPr>
              <w:t>Participates in practices that advance Social, Economic, &amp; Environmental Justice in advanced generalist practice</w:t>
            </w:r>
          </w:p>
        </w:tc>
        <w:tc>
          <w:tcPr>
            <w:tcW w:w="630" w:type="dxa"/>
            <w:vAlign w:val="center"/>
          </w:tcPr>
          <w:p w14:paraId="7E177C42"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6606F858"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472384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1CE62D1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55C029A"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35082E9B" w14:textId="77777777" w:rsidTr="002373AD">
        <w:trPr>
          <w:jc w:val="center"/>
        </w:trPr>
        <w:tc>
          <w:tcPr>
            <w:tcW w:w="393" w:type="dxa"/>
            <w:shd w:val="clear" w:color="auto" w:fill="000000" w:themeFill="text1"/>
            <w:vAlign w:val="center"/>
          </w:tcPr>
          <w:p w14:paraId="2AF89465"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982" w:type="dxa"/>
            <w:shd w:val="clear" w:color="auto" w:fill="000000" w:themeFill="text1"/>
          </w:tcPr>
          <w:p w14:paraId="1D61ADA7"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Engage in Practice-Informed Research and Research-Informed Practice</w:t>
            </w:r>
          </w:p>
        </w:tc>
        <w:tc>
          <w:tcPr>
            <w:tcW w:w="630" w:type="dxa"/>
            <w:shd w:val="clear" w:color="auto" w:fill="000000" w:themeFill="text1"/>
            <w:vAlign w:val="center"/>
          </w:tcPr>
          <w:p w14:paraId="474F93AB" w14:textId="77777777" w:rsidR="00503893" w:rsidRPr="006E5998" w:rsidRDefault="00503893" w:rsidP="002373AD">
            <w:pPr>
              <w:jc w:val="center"/>
              <w:rPr>
                <w:rFonts w:ascii="Times New Roman" w:hAnsi="Times New Roman" w:cs="Times New Roman"/>
                <w:sz w:val="24"/>
                <w:szCs w:val="24"/>
              </w:rPr>
            </w:pPr>
          </w:p>
        </w:tc>
        <w:tc>
          <w:tcPr>
            <w:tcW w:w="630" w:type="dxa"/>
            <w:shd w:val="clear" w:color="auto" w:fill="000000" w:themeFill="text1"/>
            <w:vAlign w:val="center"/>
          </w:tcPr>
          <w:p w14:paraId="52E0E335"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18794B29"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004534BF"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7A05367C" w14:textId="77777777" w:rsidR="00503893" w:rsidRPr="006E5998" w:rsidRDefault="00503893" w:rsidP="002373AD">
            <w:pPr>
              <w:jc w:val="center"/>
              <w:rPr>
                <w:rFonts w:ascii="Times New Roman" w:hAnsi="Times New Roman" w:cs="Times New Roman"/>
                <w:sz w:val="24"/>
                <w:szCs w:val="24"/>
              </w:rPr>
            </w:pPr>
          </w:p>
        </w:tc>
      </w:tr>
      <w:tr w:rsidR="00B61965" w:rsidRPr="006E5998" w14:paraId="7502B65D" w14:textId="77777777" w:rsidTr="002373AD">
        <w:trPr>
          <w:jc w:val="center"/>
        </w:trPr>
        <w:tc>
          <w:tcPr>
            <w:tcW w:w="393" w:type="dxa"/>
            <w:vAlign w:val="center"/>
          </w:tcPr>
          <w:p w14:paraId="15F0C667"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50F82BF1" w14:textId="10250D04" w:rsidR="00B61965" w:rsidRPr="006E5998" w:rsidRDefault="00B61965" w:rsidP="00B61965">
            <w:pPr>
              <w:rPr>
                <w:rFonts w:ascii="Times New Roman" w:hAnsi="Times New Roman" w:cs="Times New Roman"/>
                <w:sz w:val="24"/>
                <w:szCs w:val="24"/>
              </w:rPr>
            </w:pPr>
            <w:r w:rsidRPr="00FF34B9">
              <w:rPr>
                <w:rFonts w:ascii="Times New Roman" w:hAnsi="Times New Roman" w:cs="Times New Roman"/>
                <w:sz w:val="24"/>
                <w:szCs w:val="24"/>
              </w:rPr>
              <w:t>Uses research methodology to evaluate advanced generalist practice effectiveness and outcomes</w:t>
            </w:r>
          </w:p>
        </w:tc>
        <w:tc>
          <w:tcPr>
            <w:tcW w:w="630" w:type="dxa"/>
            <w:vAlign w:val="center"/>
          </w:tcPr>
          <w:p w14:paraId="5BBAA42D"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22393435"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07949146"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6995F0D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38461E3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B61965" w:rsidRPr="006E5998" w14:paraId="30E4F7CC" w14:textId="77777777" w:rsidTr="002373AD">
        <w:trPr>
          <w:jc w:val="center"/>
        </w:trPr>
        <w:tc>
          <w:tcPr>
            <w:tcW w:w="393" w:type="dxa"/>
            <w:vAlign w:val="center"/>
          </w:tcPr>
          <w:p w14:paraId="041B146F" w14:textId="77777777" w:rsidR="00B61965" w:rsidRPr="006E5998" w:rsidRDefault="00B61965" w:rsidP="00B61965">
            <w:pPr>
              <w:jc w:val="center"/>
              <w:rPr>
                <w:rFonts w:ascii="Times New Roman" w:hAnsi="Times New Roman" w:cs="Times New Roman"/>
                <w:sz w:val="24"/>
                <w:szCs w:val="24"/>
              </w:rPr>
            </w:pPr>
            <w:bookmarkStart w:id="30" w:name="_Hlk84073913"/>
            <w:r w:rsidRPr="006E5998">
              <w:rPr>
                <w:rFonts w:ascii="Times New Roman" w:hAnsi="Times New Roman" w:cs="Times New Roman"/>
                <w:sz w:val="24"/>
                <w:szCs w:val="24"/>
              </w:rPr>
              <w:t>b</w:t>
            </w:r>
          </w:p>
        </w:tc>
        <w:tc>
          <w:tcPr>
            <w:tcW w:w="6982" w:type="dxa"/>
          </w:tcPr>
          <w:p w14:paraId="1DEBA98A" w14:textId="75D03D38" w:rsidR="00B61965" w:rsidRPr="006E5998" w:rsidRDefault="00B61965" w:rsidP="00B61965">
            <w:pPr>
              <w:rPr>
                <w:rFonts w:ascii="Times New Roman" w:hAnsi="Times New Roman" w:cs="Times New Roman"/>
                <w:sz w:val="24"/>
                <w:szCs w:val="24"/>
              </w:rPr>
            </w:pPr>
            <w:r w:rsidRPr="00FF34B9">
              <w:rPr>
                <w:rFonts w:ascii="Times New Roman" w:hAnsi="Times New Roman" w:cs="Times New Roman"/>
                <w:sz w:val="24"/>
                <w:szCs w:val="24"/>
              </w:rPr>
              <w:t>Participates in the generation of new knowledge through research and advanced generalist practice</w:t>
            </w:r>
          </w:p>
        </w:tc>
        <w:tc>
          <w:tcPr>
            <w:tcW w:w="630" w:type="dxa"/>
            <w:vAlign w:val="center"/>
          </w:tcPr>
          <w:p w14:paraId="74D3C3FC"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B1284DE"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0802F43"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20A1E57F"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7DEE0FE6" w14:textId="77777777" w:rsidR="00B61965" w:rsidRPr="006E5998" w:rsidRDefault="00B61965" w:rsidP="00B61965">
            <w:pPr>
              <w:jc w:val="center"/>
              <w:rPr>
                <w:rFonts w:ascii="Times New Roman" w:hAnsi="Times New Roman" w:cs="Times New Roman"/>
                <w:sz w:val="24"/>
                <w:szCs w:val="24"/>
              </w:rPr>
            </w:pPr>
            <w:r w:rsidRPr="006E5998">
              <w:rPr>
                <w:rFonts w:ascii="Times New Roman" w:hAnsi="Times New Roman" w:cs="Times New Roman"/>
                <w:sz w:val="24"/>
                <w:szCs w:val="24"/>
              </w:rPr>
              <w:t>0</w:t>
            </w:r>
          </w:p>
        </w:tc>
      </w:tr>
      <w:bookmarkEnd w:id="30"/>
      <w:tr w:rsidR="00503893" w:rsidRPr="006E5998" w14:paraId="637DC37C" w14:textId="77777777" w:rsidTr="002373AD">
        <w:trPr>
          <w:jc w:val="center"/>
        </w:trPr>
        <w:tc>
          <w:tcPr>
            <w:tcW w:w="393" w:type="dxa"/>
            <w:shd w:val="clear" w:color="auto" w:fill="000000" w:themeFill="text1"/>
            <w:vAlign w:val="center"/>
          </w:tcPr>
          <w:p w14:paraId="4AE2E5DE"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5</w:t>
            </w:r>
          </w:p>
        </w:tc>
        <w:tc>
          <w:tcPr>
            <w:tcW w:w="6982" w:type="dxa"/>
            <w:shd w:val="clear" w:color="auto" w:fill="000000" w:themeFill="text1"/>
          </w:tcPr>
          <w:p w14:paraId="7D994FB5"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Engage in Policy Practice</w:t>
            </w:r>
          </w:p>
        </w:tc>
        <w:tc>
          <w:tcPr>
            <w:tcW w:w="630" w:type="dxa"/>
            <w:shd w:val="clear" w:color="auto" w:fill="000000" w:themeFill="text1"/>
            <w:vAlign w:val="center"/>
          </w:tcPr>
          <w:p w14:paraId="7D93DFB1" w14:textId="77777777" w:rsidR="00503893" w:rsidRPr="006E5998" w:rsidRDefault="00503893" w:rsidP="002373AD">
            <w:pPr>
              <w:jc w:val="center"/>
              <w:rPr>
                <w:rFonts w:ascii="Times New Roman" w:hAnsi="Times New Roman" w:cs="Times New Roman"/>
                <w:sz w:val="24"/>
                <w:szCs w:val="24"/>
              </w:rPr>
            </w:pPr>
          </w:p>
        </w:tc>
        <w:tc>
          <w:tcPr>
            <w:tcW w:w="630" w:type="dxa"/>
            <w:shd w:val="clear" w:color="auto" w:fill="000000" w:themeFill="text1"/>
            <w:vAlign w:val="center"/>
          </w:tcPr>
          <w:p w14:paraId="2CF97CC4"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7A344198"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1C54E9E"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965DA8A" w14:textId="77777777" w:rsidR="00503893" w:rsidRPr="006E5998" w:rsidRDefault="00503893" w:rsidP="002373AD">
            <w:pPr>
              <w:jc w:val="center"/>
              <w:rPr>
                <w:rFonts w:ascii="Times New Roman" w:hAnsi="Times New Roman" w:cs="Times New Roman"/>
                <w:sz w:val="24"/>
                <w:szCs w:val="24"/>
              </w:rPr>
            </w:pPr>
          </w:p>
        </w:tc>
      </w:tr>
      <w:tr w:rsidR="00775148" w:rsidRPr="006E5998" w14:paraId="79ADD258" w14:textId="77777777" w:rsidTr="002373AD">
        <w:trPr>
          <w:jc w:val="center"/>
        </w:trPr>
        <w:tc>
          <w:tcPr>
            <w:tcW w:w="393" w:type="dxa"/>
            <w:vAlign w:val="center"/>
          </w:tcPr>
          <w:p w14:paraId="6AC166B4"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188DEE7F" w14:textId="7C05B024" w:rsidR="00775148" w:rsidRPr="006E5998" w:rsidRDefault="00775148" w:rsidP="00775148">
            <w:pPr>
              <w:rPr>
                <w:rFonts w:ascii="Times New Roman" w:hAnsi="Times New Roman" w:cs="Times New Roman"/>
                <w:sz w:val="24"/>
                <w:szCs w:val="24"/>
              </w:rPr>
            </w:pPr>
            <w:r w:rsidRPr="00D00305">
              <w:rPr>
                <w:rFonts w:ascii="Times New Roman" w:hAnsi="Times New Roman" w:cs="Times New Roman"/>
                <w:sz w:val="24"/>
                <w:szCs w:val="24"/>
              </w:rPr>
              <w:t>Advocates to stakeholders the implications of policies and proposed change as they affect clients and constituents of advanced generalist practice</w:t>
            </w:r>
          </w:p>
        </w:tc>
        <w:tc>
          <w:tcPr>
            <w:tcW w:w="630" w:type="dxa"/>
            <w:vAlign w:val="center"/>
          </w:tcPr>
          <w:p w14:paraId="18032F38"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4D3729D8"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584D2DA4"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23DCD52E"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9EB0F1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775148" w:rsidRPr="006E5998" w14:paraId="17F4CC5E" w14:textId="77777777" w:rsidTr="002373AD">
        <w:trPr>
          <w:jc w:val="center"/>
        </w:trPr>
        <w:tc>
          <w:tcPr>
            <w:tcW w:w="393" w:type="dxa"/>
            <w:vAlign w:val="center"/>
          </w:tcPr>
          <w:p w14:paraId="1C6B6BA3"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600D14D2" w14:textId="7E353340" w:rsidR="00775148" w:rsidRPr="006E5998" w:rsidRDefault="00775148" w:rsidP="00775148">
            <w:pPr>
              <w:rPr>
                <w:rFonts w:ascii="Times New Roman" w:hAnsi="Times New Roman" w:cs="Times New Roman"/>
                <w:sz w:val="24"/>
                <w:szCs w:val="24"/>
              </w:rPr>
            </w:pPr>
            <w:r w:rsidRPr="00D00305">
              <w:rPr>
                <w:rFonts w:ascii="Times New Roman" w:hAnsi="Times New Roman" w:cs="Times New Roman"/>
                <w:sz w:val="24"/>
                <w:szCs w:val="24"/>
              </w:rPr>
              <w:t>Analyzes policy as it applies to the macro community, environment justice, social justice, and diversity</w:t>
            </w:r>
          </w:p>
        </w:tc>
        <w:tc>
          <w:tcPr>
            <w:tcW w:w="630" w:type="dxa"/>
            <w:vAlign w:val="center"/>
          </w:tcPr>
          <w:p w14:paraId="70E4968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0C6EA104"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0B23DB51"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9A1632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3F64C56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775148" w:rsidRPr="006E5998" w14:paraId="753C1E3E" w14:textId="77777777" w:rsidTr="002373AD">
        <w:trPr>
          <w:jc w:val="center"/>
        </w:trPr>
        <w:tc>
          <w:tcPr>
            <w:tcW w:w="393" w:type="dxa"/>
            <w:vAlign w:val="center"/>
          </w:tcPr>
          <w:p w14:paraId="2550F97B"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c</w:t>
            </w:r>
          </w:p>
        </w:tc>
        <w:tc>
          <w:tcPr>
            <w:tcW w:w="6982" w:type="dxa"/>
          </w:tcPr>
          <w:p w14:paraId="2E7FBA87" w14:textId="59FC1BAE" w:rsidR="00775148" w:rsidRPr="006E5998" w:rsidRDefault="00775148" w:rsidP="00775148">
            <w:pPr>
              <w:rPr>
                <w:rFonts w:ascii="Times New Roman" w:hAnsi="Times New Roman" w:cs="Times New Roman"/>
                <w:sz w:val="24"/>
                <w:szCs w:val="24"/>
              </w:rPr>
            </w:pPr>
            <w:r w:rsidRPr="00D00305">
              <w:rPr>
                <w:rFonts w:ascii="Times New Roman" w:hAnsi="Times New Roman" w:cs="Times New Roman"/>
                <w:sz w:val="24"/>
                <w:szCs w:val="24"/>
              </w:rPr>
              <w:t>Provides leadership in organizations and communities for effective, ethical interventions that improve the well-being of individuals, families, organizations, and communities</w:t>
            </w:r>
          </w:p>
        </w:tc>
        <w:tc>
          <w:tcPr>
            <w:tcW w:w="630" w:type="dxa"/>
            <w:vAlign w:val="center"/>
          </w:tcPr>
          <w:p w14:paraId="75239486"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105BD75"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0442173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6802C47"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2E2FA790" w14:textId="77777777" w:rsidR="00775148" w:rsidRPr="006E5998" w:rsidRDefault="00775148" w:rsidP="00775148">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5717BB30" w14:textId="77777777" w:rsidTr="002373AD">
        <w:trPr>
          <w:jc w:val="center"/>
        </w:trPr>
        <w:tc>
          <w:tcPr>
            <w:tcW w:w="393" w:type="dxa"/>
            <w:shd w:val="clear" w:color="auto" w:fill="000000" w:themeFill="text1"/>
            <w:vAlign w:val="center"/>
          </w:tcPr>
          <w:p w14:paraId="1E61360C"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6</w:t>
            </w:r>
          </w:p>
        </w:tc>
        <w:tc>
          <w:tcPr>
            <w:tcW w:w="7612" w:type="dxa"/>
            <w:gridSpan w:val="2"/>
            <w:shd w:val="clear" w:color="auto" w:fill="000000" w:themeFill="text1"/>
            <w:vAlign w:val="center"/>
          </w:tcPr>
          <w:p w14:paraId="12633837"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Engage with Individuals, Families, Groups, Organization, and Communities</w:t>
            </w:r>
          </w:p>
        </w:tc>
        <w:tc>
          <w:tcPr>
            <w:tcW w:w="630" w:type="dxa"/>
            <w:shd w:val="clear" w:color="auto" w:fill="000000" w:themeFill="text1"/>
            <w:vAlign w:val="center"/>
          </w:tcPr>
          <w:p w14:paraId="03703EE5"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0429916A"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9BC4827"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5728E64B" w14:textId="77777777" w:rsidR="00503893" w:rsidRPr="006E5998" w:rsidRDefault="00503893" w:rsidP="002373AD">
            <w:pPr>
              <w:jc w:val="center"/>
              <w:rPr>
                <w:rFonts w:ascii="Times New Roman" w:hAnsi="Times New Roman" w:cs="Times New Roman"/>
                <w:sz w:val="24"/>
                <w:szCs w:val="24"/>
              </w:rPr>
            </w:pPr>
          </w:p>
        </w:tc>
      </w:tr>
      <w:tr w:rsidR="000F6C8E" w:rsidRPr="006E5998" w14:paraId="69145ED0" w14:textId="77777777" w:rsidTr="000F6C8E">
        <w:trPr>
          <w:jc w:val="center"/>
        </w:trPr>
        <w:tc>
          <w:tcPr>
            <w:tcW w:w="393" w:type="dxa"/>
            <w:vAlign w:val="center"/>
          </w:tcPr>
          <w:p w14:paraId="58D46EE4"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68AF10D8" w14:textId="7F1C6C96" w:rsidR="000F6C8E" w:rsidRPr="006E5998" w:rsidRDefault="000F6C8E" w:rsidP="000F6C8E">
            <w:pPr>
              <w:rPr>
                <w:rFonts w:ascii="Times New Roman" w:hAnsi="Times New Roman" w:cs="Times New Roman"/>
                <w:sz w:val="24"/>
                <w:szCs w:val="24"/>
              </w:rPr>
            </w:pPr>
            <w:r w:rsidRPr="0071353F">
              <w:rPr>
                <w:rFonts w:ascii="Times New Roman" w:hAnsi="Times New Roman" w:cs="Times New Roman"/>
                <w:sz w:val="24"/>
                <w:szCs w:val="24"/>
              </w:rPr>
              <w:t>Develops a culturally responsive relationship while engaging clients and constituents</w:t>
            </w:r>
          </w:p>
        </w:tc>
        <w:tc>
          <w:tcPr>
            <w:tcW w:w="630" w:type="dxa"/>
            <w:vAlign w:val="center"/>
          </w:tcPr>
          <w:p w14:paraId="14470BC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5AE2C68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5F69A0AA"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6D73661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A4235BD"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07348556" w14:textId="77777777" w:rsidTr="002373AD">
        <w:trPr>
          <w:jc w:val="center"/>
        </w:trPr>
        <w:tc>
          <w:tcPr>
            <w:tcW w:w="393" w:type="dxa"/>
            <w:vAlign w:val="center"/>
          </w:tcPr>
          <w:p w14:paraId="4D863285"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304CF3CE" w14:textId="007EA8FD" w:rsidR="000F6C8E" w:rsidRPr="006E5998" w:rsidRDefault="000F6C8E" w:rsidP="000F6C8E">
            <w:pPr>
              <w:rPr>
                <w:rFonts w:ascii="Times New Roman" w:hAnsi="Times New Roman" w:cs="Times New Roman"/>
                <w:sz w:val="24"/>
                <w:szCs w:val="24"/>
              </w:rPr>
            </w:pPr>
            <w:r w:rsidRPr="0071353F">
              <w:rPr>
                <w:rFonts w:ascii="Times New Roman" w:hAnsi="Times New Roman" w:cs="Times New Roman"/>
                <w:sz w:val="24"/>
                <w:szCs w:val="24"/>
              </w:rPr>
              <w:t>Demonstrates advanced practice engagement with an increased awareness of social justice, environmental justice</w:t>
            </w:r>
          </w:p>
        </w:tc>
        <w:tc>
          <w:tcPr>
            <w:tcW w:w="630" w:type="dxa"/>
            <w:vAlign w:val="center"/>
          </w:tcPr>
          <w:p w14:paraId="1331F75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EEB4FD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24641AD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2F669BA0"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0E6D03B9"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77BAD811" w14:textId="77777777" w:rsidTr="002373AD">
        <w:trPr>
          <w:jc w:val="center"/>
        </w:trPr>
        <w:tc>
          <w:tcPr>
            <w:tcW w:w="393" w:type="dxa"/>
            <w:shd w:val="clear" w:color="auto" w:fill="000000" w:themeFill="text1"/>
            <w:vAlign w:val="center"/>
          </w:tcPr>
          <w:p w14:paraId="04EBDF68"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7</w:t>
            </w:r>
          </w:p>
        </w:tc>
        <w:tc>
          <w:tcPr>
            <w:tcW w:w="7612" w:type="dxa"/>
            <w:gridSpan w:val="2"/>
            <w:shd w:val="clear" w:color="auto" w:fill="000000" w:themeFill="text1"/>
            <w:vAlign w:val="center"/>
          </w:tcPr>
          <w:p w14:paraId="67E63DDE"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Assess Individuals, Families, Groups, Organizations, and Communities</w:t>
            </w:r>
          </w:p>
        </w:tc>
        <w:tc>
          <w:tcPr>
            <w:tcW w:w="630" w:type="dxa"/>
            <w:shd w:val="clear" w:color="auto" w:fill="000000" w:themeFill="text1"/>
            <w:vAlign w:val="center"/>
          </w:tcPr>
          <w:p w14:paraId="06E06A7C" w14:textId="77777777" w:rsidR="00503893" w:rsidRPr="006E5998" w:rsidRDefault="00503893" w:rsidP="002373AD">
            <w:pPr>
              <w:jc w:val="center"/>
              <w:rPr>
                <w:rFonts w:ascii="Times New Roman" w:hAnsi="Times New Roman" w:cs="Times New Roman"/>
                <w:sz w:val="24"/>
                <w:szCs w:val="24"/>
              </w:rPr>
            </w:pPr>
          </w:p>
        </w:tc>
        <w:tc>
          <w:tcPr>
            <w:tcW w:w="592" w:type="dxa"/>
            <w:shd w:val="clear" w:color="auto" w:fill="000000" w:themeFill="text1"/>
            <w:vAlign w:val="center"/>
          </w:tcPr>
          <w:p w14:paraId="6A61BBAF"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426A21F5"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7CA597BB" w14:textId="77777777" w:rsidR="00503893" w:rsidRPr="006E5998" w:rsidRDefault="00503893" w:rsidP="002373AD">
            <w:pPr>
              <w:jc w:val="center"/>
              <w:rPr>
                <w:rFonts w:ascii="Times New Roman" w:hAnsi="Times New Roman" w:cs="Times New Roman"/>
                <w:sz w:val="24"/>
                <w:szCs w:val="24"/>
              </w:rPr>
            </w:pPr>
          </w:p>
        </w:tc>
      </w:tr>
      <w:tr w:rsidR="000F6C8E" w:rsidRPr="006E5998" w14:paraId="77FE600C" w14:textId="77777777" w:rsidTr="002373AD">
        <w:trPr>
          <w:jc w:val="center"/>
        </w:trPr>
        <w:tc>
          <w:tcPr>
            <w:tcW w:w="393" w:type="dxa"/>
            <w:vAlign w:val="center"/>
          </w:tcPr>
          <w:p w14:paraId="55FFFD2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58A0DB66" w14:textId="4E11A116" w:rsidR="000F6C8E" w:rsidRPr="006E5998" w:rsidRDefault="000F6C8E" w:rsidP="000F6C8E">
            <w:pPr>
              <w:rPr>
                <w:rFonts w:ascii="Times New Roman" w:hAnsi="Times New Roman" w:cs="Times New Roman"/>
                <w:sz w:val="24"/>
                <w:szCs w:val="24"/>
              </w:rPr>
            </w:pPr>
            <w:r w:rsidRPr="002636F7">
              <w:rPr>
                <w:rFonts w:ascii="Times New Roman" w:hAnsi="Times New Roman" w:cs="Times New Roman"/>
                <w:sz w:val="24"/>
                <w:szCs w:val="24"/>
              </w:rPr>
              <w:t>Identifies theoretical frameworks for assessment and planning in advanced practice</w:t>
            </w:r>
          </w:p>
        </w:tc>
        <w:tc>
          <w:tcPr>
            <w:tcW w:w="630" w:type="dxa"/>
            <w:vAlign w:val="center"/>
          </w:tcPr>
          <w:p w14:paraId="2E0DC467"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61346FEB"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3B675AB"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9CCFF27"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486579C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05A9A601" w14:textId="77777777" w:rsidTr="002373AD">
        <w:trPr>
          <w:jc w:val="center"/>
        </w:trPr>
        <w:tc>
          <w:tcPr>
            <w:tcW w:w="393" w:type="dxa"/>
            <w:vAlign w:val="center"/>
          </w:tcPr>
          <w:p w14:paraId="43221C2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0E9DF5BC" w14:textId="51FF2912" w:rsidR="000F6C8E" w:rsidRPr="006E5998" w:rsidRDefault="000F6C8E" w:rsidP="000F6C8E">
            <w:pPr>
              <w:rPr>
                <w:rFonts w:ascii="Times New Roman" w:hAnsi="Times New Roman" w:cs="Times New Roman"/>
                <w:sz w:val="24"/>
                <w:szCs w:val="24"/>
              </w:rPr>
            </w:pPr>
            <w:r w:rsidRPr="002636F7">
              <w:rPr>
                <w:rFonts w:ascii="Times New Roman" w:hAnsi="Times New Roman" w:cs="Times New Roman"/>
                <w:sz w:val="24"/>
                <w:szCs w:val="24"/>
              </w:rPr>
              <w:t>Establishes a relationally based process that encourages clients and constituents to be equal participants in the establishment of goals * objectives and select evidence-based interventions with clients &amp; constituents</w:t>
            </w:r>
          </w:p>
        </w:tc>
        <w:tc>
          <w:tcPr>
            <w:tcW w:w="630" w:type="dxa"/>
            <w:vAlign w:val="center"/>
          </w:tcPr>
          <w:p w14:paraId="5CE8D54F" w14:textId="77777777" w:rsidR="000F6C8E" w:rsidRPr="006E5998" w:rsidRDefault="000F6C8E" w:rsidP="000F6C8E">
            <w:pPr>
              <w:jc w:val="center"/>
              <w:rPr>
                <w:rFonts w:ascii="Times New Roman" w:hAnsi="Times New Roman" w:cs="Times New Roman"/>
                <w:sz w:val="24"/>
                <w:szCs w:val="24"/>
              </w:rPr>
            </w:pPr>
          </w:p>
          <w:p w14:paraId="6B4C1163"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6043ED10" w14:textId="77777777" w:rsidR="000F6C8E" w:rsidRPr="006E5998" w:rsidRDefault="000F6C8E" w:rsidP="000F6C8E">
            <w:pPr>
              <w:jc w:val="center"/>
              <w:rPr>
                <w:rFonts w:ascii="Times New Roman" w:hAnsi="Times New Roman" w:cs="Times New Roman"/>
                <w:sz w:val="24"/>
                <w:szCs w:val="24"/>
              </w:rPr>
            </w:pPr>
          </w:p>
          <w:p w14:paraId="28EA6072"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4282C2E4" w14:textId="77777777" w:rsidR="000F6C8E" w:rsidRPr="006E5998" w:rsidRDefault="000F6C8E" w:rsidP="000F6C8E">
            <w:pPr>
              <w:jc w:val="center"/>
              <w:rPr>
                <w:rFonts w:ascii="Times New Roman" w:hAnsi="Times New Roman" w:cs="Times New Roman"/>
                <w:sz w:val="24"/>
                <w:szCs w:val="24"/>
              </w:rPr>
            </w:pPr>
          </w:p>
          <w:p w14:paraId="2D7B77A0"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4A903F2" w14:textId="77777777" w:rsidR="000F6C8E" w:rsidRPr="006E5998" w:rsidRDefault="000F6C8E" w:rsidP="000F6C8E">
            <w:pPr>
              <w:jc w:val="center"/>
              <w:rPr>
                <w:rFonts w:ascii="Times New Roman" w:hAnsi="Times New Roman" w:cs="Times New Roman"/>
                <w:sz w:val="24"/>
                <w:szCs w:val="24"/>
              </w:rPr>
            </w:pPr>
          </w:p>
          <w:p w14:paraId="13095E6B"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977D9F4" w14:textId="77777777" w:rsidR="000F6C8E" w:rsidRPr="006E5998" w:rsidRDefault="000F6C8E" w:rsidP="000F6C8E">
            <w:pPr>
              <w:jc w:val="center"/>
              <w:rPr>
                <w:rFonts w:ascii="Times New Roman" w:hAnsi="Times New Roman" w:cs="Times New Roman"/>
                <w:sz w:val="24"/>
                <w:szCs w:val="24"/>
              </w:rPr>
            </w:pPr>
          </w:p>
          <w:p w14:paraId="35F1507D"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480AABA7" w14:textId="77777777" w:rsidTr="002373AD">
        <w:trPr>
          <w:jc w:val="center"/>
        </w:trPr>
        <w:tc>
          <w:tcPr>
            <w:tcW w:w="393" w:type="dxa"/>
            <w:vAlign w:val="center"/>
          </w:tcPr>
          <w:p w14:paraId="585218A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c</w:t>
            </w:r>
          </w:p>
        </w:tc>
        <w:tc>
          <w:tcPr>
            <w:tcW w:w="6982" w:type="dxa"/>
          </w:tcPr>
          <w:p w14:paraId="6087AF07" w14:textId="44D776B3" w:rsidR="000F6C8E" w:rsidRPr="006E5998" w:rsidRDefault="000F6C8E" w:rsidP="000F6C8E">
            <w:pPr>
              <w:rPr>
                <w:rFonts w:ascii="Times New Roman" w:hAnsi="Times New Roman" w:cs="Times New Roman"/>
                <w:sz w:val="24"/>
                <w:szCs w:val="24"/>
              </w:rPr>
            </w:pPr>
            <w:r w:rsidRPr="002636F7">
              <w:rPr>
                <w:rFonts w:ascii="Times New Roman" w:hAnsi="Times New Roman" w:cs="Times New Roman"/>
                <w:sz w:val="24"/>
                <w:szCs w:val="24"/>
              </w:rPr>
              <w:t>Performs advanced generalist practice assessment with an increased awareness of culture, context, social justice, environmental justice, diversity, and public services to clients and constituents</w:t>
            </w:r>
          </w:p>
        </w:tc>
        <w:tc>
          <w:tcPr>
            <w:tcW w:w="630" w:type="dxa"/>
            <w:vAlign w:val="center"/>
          </w:tcPr>
          <w:p w14:paraId="505297E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0B9961A4"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6438E52"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38B7AD0A"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79763CE2"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536DEEA7" w14:textId="77777777" w:rsidTr="002373AD">
        <w:trPr>
          <w:jc w:val="center"/>
        </w:trPr>
        <w:tc>
          <w:tcPr>
            <w:tcW w:w="393" w:type="dxa"/>
            <w:vAlign w:val="center"/>
          </w:tcPr>
          <w:p w14:paraId="5C6801C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d</w:t>
            </w:r>
          </w:p>
        </w:tc>
        <w:tc>
          <w:tcPr>
            <w:tcW w:w="6982" w:type="dxa"/>
          </w:tcPr>
          <w:p w14:paraId="1D182C05" w14:textId="18F17EBB" w:rsidR="000F6C8E" w:rsidRPr="006E5998" w:rsidRDefault="000F6C8E" w:rsidP="000F6C8E">
            <w:pPr>
              <w:rPr>
                <w:rFonts w:ascii="Times New Roman" w:hAnsi="Times New Roman" w:cs="Times New Roman"/>
                <w:sz w:val="24"/>
                <w:szCs w:val="24"/>
              </w:rPr>
            </w:pPr>
            <w:r w:rsidRPr="002636F7">
              <w:rPr>
                <w:rFonts w:ascii="Times New Roman" w:hAnsi="Times New Roman" w:cs="Times New Roman"/>
                <w:sz w:val="24"/>
                <w:szCs w:val="24"/>
              </w:rPr>
              <w:t>Selects appropriate intervention strategies based on continuous assessment of clients and constituents</w:t>
            </w:r>
          </w:p>
        </w:tc>
        <w:tc>
          <w:tcPr>
            <w:tcW w:w="630" w:type="dxa"/>
            <w:vAlign w:val="center"/>
          </w:tcPr>
          <w:p w14:paraId="435D8CAA"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6EA2F3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112272E7"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719ECF9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7490007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3872F04C" w14:textId="77777777" w:rsidTr="002373AD">
        <w:trPr>
          <w:jc w:val="center"/>
        </w:trPr>
        <w:tc>
          <w:tcPr>
            <w:tcW w:w="393" w:type="dxa"/>
            <w:shd w:val="clear" w:color="auto" w:fill="000000" w:themeFill="text1"/>
            <w:vAlign w:val="center"/>
          </w:tcPr>
          <w:p w14:paraId="3B696365"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8</w:t>
            </w:r>
          </w:p>
        </w:tc>
        <w:tc>
          <w:tcPr>
            <w:tcW w:w="8834" w:type="dxa"/>
            <w:gridSpan w:val="4"/>
            <w:shd w:val="clear" w:color="auto" w:fill="000000" w:themeFill="text1"/>
            <w:vAlign w:val="center"/>
          </w:tcPr>
          <w:p w14:paraId="5516F4A7"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Intervene with Individuals, Families, Groups, Organizations, and Communities</w:t>
            </w:r>
          </w:p>
        </w:tc>
        <w:tc>
          <w:tcPr>
            <w:tcW w:w="514" w:type="dxa"/>
            <w:shd w:val="clear" w:color="auto" w:fill="000000" w:themeFill="text1"/>
            <w:vAlign w:val="center"/>
          </w:tcPr>
          <w:p w14:paraId="6CB49823" w14:textId="77777777" w:rsidR="00503893" w:rsidRPr="006E5998" w:rsidRDefault="00503893" w:rsidP="002373AD">
            <w:pPr>
              <w:jc w:val="center"/>
              <w:rPr>
                <w:rFonts w:ascii="Times New Roman" w:hAnsi="Times New Roman" w:cs="Times New Roman"/>
                <w:sz w:val="24"/>
                <w:szCs w:val="24"/>
              </w:rPr>
            </w:pPr>
          </w:p>
        </w:tc>
        <w:tc>
          <w:tcPr>
            <w:tcW w:w="514" w:type="dxa"/>
            <w:shd w:val="clear" w:color="auto" w:fill="000000" w:themeFill="text1"/>
            <w:vAlign w:val="center"/>
          </w:tcPr>
          <w:p w14:paraId="673D5F03" w14:textId="77777777" w:rsidR="00503893" w:rsidRPr="006E5998" w:rsidRDefault="00503893" w:rsidP="002373AD">
            <w:pPr>
              <w:jc w:val="center"/>
              <w:rPr>
                <w:rFonts w:ascii="Times New Roman" w:hAnsi="Times New Roman" w:cs="Times New Roman"/>
                <w:sz w:val="24"/>
                <w:szCs w:val="24"/>
              </w:rPr>
            </w:pPr>
          </w:p>
        </w:tc>
      </w:tr>
      <w:tr w:rsidR="000F6C8E" w:rsidRPr="006E5998" w14:paraId="063221C5" w14:textId="77777777" w:rsidTr="002373AD">
        <w:trPr>
          <w:jc w:val="center"/>
        </w:trPr>
        <w:tc>
          <w:tcPr>
            <w:tcW w:w="393" w:type="dxa"/>
            <w:vAlign w:val="center"/>
          </w:tcPr>
          <w:p w14:paraId="2C797744"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a</w:t>
            </w:r>
          </w:p>
        </w:tc>
        <w:tc>
          <w:tcPr>
            <w:tcW w:w="6982" w:type="dxa"/>
          </w:tcPr>
          <w:p w14:paraId="4AE13582" w14:textId="6397EB0B" w:rsidR="000F6C8E" w:rsidRPr="000F6C8E" w:rsidRDefault="000F6C8E" w:rsidP="000F6C8E">
            <w:pPr>
              <w:rPr>
                <w:rFonts w:ascii="Times New Roman" w:hAnsi="Times New Roman" w:cs="Times New Roman"/>
                <w:spacing w:val="3"/>
                <w:sz w:val="24"/>
                <w:szCs w:val="24"/>
                <w:shd w:val="clear" w:color="auto" w:fill="FFFFFF"/>
              </w:rPr>
            </w:pPr>
            <w:r w:rsidRPr="004C389E">
              <w:rPr>
                <w:rFonts w:ascii="Times New Roman" w:hAnsi="Times New Roman" w:cs="Times New Roman"/>
                <w:spacing w:val="3"/>
                <w:sz w:val="24"/>
                <w:szCs w:val="24"/>
                <w:shd w:val="clear" w:color="auto" w:fill="FFFFFF"/>
              </w:rPr>
              <w:t>Critically evaluates, selects, and applies best practices and evidence-based interventions</w:t>
            </w:r>
          </w:p>
        </w:tc>
        <w:tc>
          <w:tcPr>
            <w:tcW w:w="630" w:type="dxa"/>
            <w:vAlign w:val="center"/>
          </w:tcPr>
          <w:p w14:paraId="3CCE92D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5BE4416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5EAE23E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9A4F93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28F97CB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3DE9EF4F" w14:textId="77777777" w:rsidTr="002373AD">
        <w:trPr>
          <w:jc w:val="center"/>
        </w:trPr>
        <w:tc>
          <w:tcPr>
            <w:tcW w:w="393" w:type="dxa"/>
            <w:vAlign w:val="center"/>
          </w:tcPr>
          <w:p w14:paraId="3D0FB01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1DE3E3D0" w14:textId="13179FD4" w:rsidR="000F6C8E" w:rsidRPr="006E5998" w:rsidRDefault="000F6C8E" w:rsidP="000F6C8E">
            <w:pPr>
              <w:rPr>
                <w:rFonts w:ascii="Times New Roman" w:hAnsi="Times New Roman" w:cs="Times New Roman"/>
                <w:sz w:val="24"/>
                <w:szCs w:val="24"/>
              </w:rPr>
            </w:pPr>
            <w:r w:rsidRPr="004C389E">
              <w:rPr>
                <w:rFonts w:ascii="Times New Roman" w:hAnsi="Times New Roman" w:cs="Times New Roman"/>
                <w:spacing w:val="3"/>
                <w:sz w:val="24"/>
                <w:szCs w:val="24"/>
                <w:shd w:val="clear" w:color="auto" w:fill="FFFFFF"/>
              </w:rPr>
              <w:t xml:space="preserve">Modifies appropriate intervention strategies based on continuous assessment of clients and constituencies </w:t>
            </w:r>
          </w:p>
        </w:tc>
        <w:tc>
          <w:tcPr>
            <w:tcW w:w="630" w:type="dxa"/>
            <w:vAlign w:val="center"/>
          </w:tcPr>
          <w:p w14:paraId="1149078C"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2ECA85F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5A39A2A6"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3E3D99D"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85B3415"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F6C8E" w:rsidRPr="006E5998" w14:paraId="5C1DE6F3" w14:textId="77777777" w:rsidTr="002373AD">
        <w:trPr>
          <w:jc w:val="center"/>
        </w:trPr>
        <w:tc>
          <w:tcPr>
            <w:tcW w:w="393" w:type="dxa"/>
            <w:vAlign w:val="center"/>
          </w:tcPr>
          <w:p w14:paraId="528E6FD5" w14:textId="77777777" w:rsidR="000F6C8E" w:rsidRPr="006E5998" w:rsidRDefault="000F6C8E" w:rsidP="000F6C8E">
            <w:pPr>
              <w:jc w:val="center"/>
              <w:rPr>
                <w:rFonts w:ascii="Times New Roman" w:hAnsi="Times New Roman" w:cs="Times New Roman"/>
                <w:sz w:val="24"/>
                <w:szCs w:val="24"/>
              </w:rPr>
            </w:pPr>
            <w:r>
              <w:rPr>
                <w:rFonts w:ascii="Times New Roman" w:hAnsi="Times New Roman" w:cs="Times New Roman"/>
                <w:sz w:val="24"/>
                <w:szCs w:val="24"/>
              </w:rPr>
              <w:t>c</w:t>
            </w:r>
          </w:p>
        </w:tc>
        <w:tc>
          <w:tcPr>
            <w:tcW w:w="6982" w:type="dxa"/>
          </w:tcPr>
          <w:p w14:paraId="3D6518D1" w14:textId="0C5B3593" w:rsidR="000F6C8E" w:rsidRPr="006E5998" w:rsidRDefault="000F6C8E" w:rsidP="000F6C8E">
            <w:pPr>
              <w:rPr>
                <w:rFonts w:ascii="Times New Roman" w:hAnsi="Times New Roman" w:cs="Times New Roman"/>
                <w:sz w:val="24"/>
                <w:szCs w:val="24"/>
              </w:rPr>
            </w:pPr>
            <w:r w:rsidRPr="004C389E">
              <w:rPr>
                <w:rFonts w:ascii="Times New Roman" w:hAnsi="Times New Roman" w:cs="Times New Roman"/>
                <w:spacing w:val="3"/>
                <w:sz w:val="24"/>
                <w:szCs w:val="24"/>
                <w:shd w:val="clear" w:color="auto" w:fill="FFFFFF"/>
              </w:rPr>
              <w:t>Collaborates with other professionals to coordinate interventions</w:t>
            </w:r>
          </w:p>
        </w:tc>
        <w:tc>
          <w:tcPr>
            <w:tcW w:w="630" w:type="dxa"/>
            <w:vAlign w:val="center"/>
          </w:tcPr>
          <w:p w14:paraId="6A75ECFB"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491137F8"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349CF651"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04A2575F"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62FE9819" w14:textId="77777777" w:rsidR="000F6C8E" w:rsidRPr="006E5998" w:rsidRDefault="000F6C8E" w:rsidP="000F6C8E">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503893" w:rsidRPr="006E5998" w14:paraId="2EF91708" w14:textId="77777777" w:rsidTr="002373AD">
        <w:trPr>
          <w:jc w:val="center"/>
        </w:trPr>
        <w:tc>
          <w:tcPr>
            <w:tcW w:w="393" w:type="dxa"/>
            <w:shd w:val="clear" w:color="auto" w:fill="000000" w:themeFill="text1"/>
            <w:vAlign w:val="center"/>
          </w:tcPr>
          <w:p w14:paraId="285CE9D3" w14:textId="77777777" w:rsidR="00503893" w:rsidRPr="006E5998" w:rsidRDefault="00503893" w:rsidP="002373AD">
            <w:pPr>
              <w:jc w:val="center"/>
              <w:rPr>
                <w:rFonts w:ascii="Times New Roman" w:hAnsi="Times New Roman" w:cs="Times New Roman"/>
                <w:sz w:val="24"/>
                <w:szCs w:val="24"/>
              </w:rPr>
            </w:pPr>
            <w:r w:rsidRPr="006E5998">
              <w:rPr>
                <w:rFonts w:ascii="Times New Roman" w:hAnsi="Times New Roman" w:cs="Times New Roman"/>
                <w:sz w:val="24"/>
                <w:szCs w:val="24"/>
              </w:rPr>
              <w:t>9</w:t>
            </w:r>
          </w:p>
        </w:tc>
        <w:tc>
          <w:tcPr>
            <w:tcW w:w="9862" w:type="dxa"/>
            <w:gridSpan w:val="6"/>
            <w:shd w:val="clear" w:color="auto" w:fill="000000" w:themeFill="text1"/>
            <w:vAlign w:val="center"/>
          </w:tcPr>
          <w:p w14:paraId="0F82FB8D" w14:textId="77777777" w:rsidR="00503893" w:rsidRPr="006E5998" w:rsidRDefault="00503893" w:rsidP="002373AD">
            <w:pPr>
              <w:rPr>
                <w:rFonts w:ascii="Times New Roman" w:hAnsi="Times New Roman" w:cs="Times New Roman"/>
                <w:sz w:val="24"/>
                <w:szCs w:val="24"/>
              </w:rPr>
            </w:pPr>
            <w:r w:rsidRPr="006E5998">
              <w:rPr>
                <w:rFonts w:ascii="Times New Roman" w:hAnsi="Times New Roman" w:cs="Times New Roman"/>
                <w:sz w:val="24"/>
                <w:szCs w:val="24"/>
              </w:rPr>
              <w:t>Evaluate practice with Individuals, Families, Groups, Organizations, and Communities</w:t>
            </w:r>
          </w:p>
        </w:tc>
      </w:tr>
      <w:tr w:rsidR="000B60B4" w:rsidRPr="006E5998" w14:paraId="016E3A5D" w14:textId="77777777" w:rsidTr="002373AD">
        <w:trPr>
          <w:jc w:val="center"/>
        </w:trPr>
        <w:tc>
          <w:tcPr>
            <w:tcW w:w="393" w:type="dxa"/>
            <w:vAlign w:val="center"/>
          </w:tcPr>
          <w:p w14:paraId="24F55A56"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lastRenderedPageBreak/>
              <w:t>a</w:t>
            </w:r>
          </w:p>
        </w:tc>
        <w:tc>
          <w:tcPr>
            <w:tcW w:w="6982" w:type="dxa"/>
          </w:tcPr>
          <w:p w14:paraId="73975334" w14:textId="7CFB5505" w:rsidR="000B60B4" w:rsidRPr="006E5998" w:rsidRDefault="000B60B4" w:rsidP="000B60B4">
            <w:pPr>
              <w:rPr>
                <w:rFonts w:ascii="Times New Roman" w:hAnsi="Times New Roman" w:cs="Times New Roman"/>
                <w:sz w:val="24"/>
                <w:szCs w:val="24"/>
              </w:rPr>
            </w:pPr>
            <w:r w:rsidRPr="008D36B8">
              <w:rPr>
                <w:rFonts w:ascii="Times New Roman" w:hAnsi="Times New Roman" w:cs="Times New Roman"/>
                <w:sz w:val="24"/>
                <w:szCs w:val="24"/>
              </w:rPr>
              <w:t>Evaluates the process and the outcome to develop best practice interventions for client and constituents</w:t>
            </w:r>
          </w:p>
        </w:tc>
        <w:tc>
          <w:tcPr>
            <w:tcW w:w="630" w:type="dxa"/>
            <w:vAlign w:val="center"/>
          </w:tcPr>
          <w:p w14:paraId="0F5FFA6A"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7016662F"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265B0353"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0C9B5083"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3D6C5E66"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0</w:t>
            </w:r>
          </w:p>
        </w:tc>
      </w:tr>
      <w:tr w:rsidR="000B60B4" w:rsidRPr="006E5998" w14:paraId="2E789031" w14:textId="77777777" w:rsidTr="002373AD">
        <w:trPr>
          <w:jc w:val="center"/>
        </w:trPr>
        <w:tc>
          <w:tcPr>
            <w:tcW w:w="393" w:type="dxa"/>
            <w:vAlign w:val="center"/>
          </w:tcPr>
          <w:p w14:paraId="2BBB9AE4"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b</w:t>
            </w:r>
          </w:p>
        </w:tc>
        <w:tc>
          <w:tcPr>
            <w:tcW w:w="6982" w:type="dxa"/>
          </w:tcPr>
          <w:p w14:paraId="5731D459" w14:textId="68260514" w:rsidR="000B60B4" w:rsidRPr="006E5998" w:rsidRDefault="000B60B4" w:rsidP="000B60B4">
            <w:pPr>
              <w:rPr>
                <w:rFonts w:ascii="Times New Roman" w:hAnsi="Times New Roman" w:cs="Times New Roman"/>
                <w:sz w:val="24"/>
                <w:szCs w:val="24"/>
              </w:rPr>
            </w:pPr>
            <w:r w:rsidRPr="008D36B8">
              <w:rPr>
                <w:rFonts w:ascii="Times New Roman" w:hAnsi="Times New Roman" w:cs="Times New Roman"/>
                <w:sz w:val="24"/>
                <w:szCs w:val="24"/>
              </w:rPr>
              <w:t>Contributes to the theoretical knowledge based of the social work profession through practice-based research</w:t>
            </w:r>
          </w:p>
        </w:tc>
        <w:tc>
          <w:tcPr>
            <w:tcW w:w="630" w:type="dxa"/>
            <w:vAlign w:val="center"/>
          </w:tcPr>
          <w:p w14:paraId="45C70636"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4</w:t>
            </w:r>
          </w:p>
        </w:tc>
        <w:tc>
          <w:tcPr>
            <w:tcW w:w="630" w:type="dxa"/>
            <w:vAlign w:val="center"/>
          </w:tcPr>
          <w:p w14:paraId="417C2E4E"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3</w:t>
            </w:r>
          </w:p>
        </w:tc>
        <w:tc>
          <w:tcPr>
            <w:tcW w:w="592" w:type="dxa"/>
            <w:vAlign w:val="center"/>
          </w:tcPr>
          <w:p w14:paraId="7FD92812"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2</w:t>
            </w:r>
          </w:p>
        </w:tc>
        <w:tc>
          <w:tcPr>
            <w:tcW w:w="514" w:type="dxa"/>
            <w:vAlign w:val="center"/>
          </w:tcPr>
          <w:p w14:paraId="50235ED7"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1</w:t>
            </w:r>
          </w:p>
        </w:tc>
        <w:tc>
          <w:tcPr>
            <w:tcW w:w="514" w:type="dxa"/>
            <w:vAlign w:val="center"/>
          </w:tcPr>
          <w:p w14:paraId="549D37F5" w14:textId="77777777" w:rsidR="000B60B4" w:rsidRPr="006E5998" w:rsidRDefault="000B60B4" w:rsidP="000B60B4">
            <w:pPr>
              <w:jc w:val="center"/>
              <w:rPr>
                <w:rFonts w:ascii="Times New Roman" w:hAnsi="Times New Roman" w:cs="Times New Roman"/>
                <w:sz w:val="24"/>
                <w:szCs w:val="24"/>
              </w:rPr>
            </w:pPr>
            <w:r w:rsidRPr="006E5998">
              <w:rPr>
                <w:rFonts w:ascii="Times New Roman" w:hAnsi="Times New Roman" w:cs="Times New Roman"/>
                <w:sz w:val="24"/>
                <w:szCs w:val="24"/>
              </w:rPr>
              <w:t>0</w:t>
            </w:r>
          </w:p>
        </w:tc>
      </w:tr>
      <w:bookmarkEnd w:id="29"/>
    </w:tbl>
    <w:p w14:paraId="6BEE87AA" w14:textId="77777777" w:rsidR="00503893" w:rsidRPr="00652DE5" w:rsidRDefault="00503893" w:rsidP="00503893">
      <w:pPr>
        <w:rPr>
          <w:rFonts w:ascii="Agency FB" w:hAnsi="Agency FB"/>
          <w:sz w:val="24"/>
          <w:szCs w:val="24"/>
        </w:rPr>
      </w:pPr>
    </w:p>
    <w:p w14:paraId="2D4A9A64" w14:textId="77777777" w:rsidR="00503893" w:rsidRPr="00503893" w:rsidRDefault="00503893" w:rsidP="00503893">
      <w:pPr>
        <w:jc w:val="center"/>
        <w:rPr>
          <w:rFonts w:ascii="Times New Roman" w:hAnsi="Times New Roman" w:cs="Times New Roman"/>
          <w:sz w:val="24"/>
          <w:szCs w:val="24"/>
        </w:rPr>
      </w:pPr>
    </w:p>
    <w:sectPr w:rsidR="00503893" w:rsidRPr="0050389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2813" w14:textId="77777777" w:rsidR="0054791E" w:rsidRDefault="0054791E" w:rsidP="000E747D">
      <w:pPr>
        <w:spacing w:after="0" w:line="240" w:lineRule="auto"/>
      </w:pPr>
      <w:r>
        <w:separator/>
      </w:r>
    </w:p>
  </w:endnote>
  <w:endnote w:type="continuationSeparator" w:id="0">
    <w:p w14:paraId="457E06E6" w14:textId="77777777" w:rsidR="0054791E" w:rsidRDefault="0054791E" w:rsidP="000E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 Heiti Std B">
    <w:altName w:val="Yu Gothic"/>
    <w:panose1 w:val="020B0700000000000000"/>
    <w:charset w:val="80"/>
    <w:family w:val="swiss"/>
    <w:notTrueType/>
    <w:pitch w:val="variable"/>
    <w:sig w:usb0="00000203" w:usb1="1A0F1900" w:usb2="00000016" w:usb3="00000000" w:csb0="00120005"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DF4D" w14:textId="374C9F37" w:rsidR="006D5C86" w:rsidRPr="00DF1C26" w:rsidRDefault="006D5C86" w:rsidP="00DF1C26">
    <w:pPr>
      <w:pStyle w:val="Footer"/>
      <w:jc w:val="right"/>
      <w:rPr>
        <w:rFonts w:ascii="Times New Roman" w:hAnsi="Times New Roman" w:cs="Times New Roman"/>
        <w:sz w:val="24"/>
        <w:szCs w:val="24"/>
      </w:rPr>
    </w:pPr>
    <w:r w:rsidRPr="00DF1C26">
      <w:rPr>
        <w:rFonts w:ascii="Times New Roman" w:hAnsi="Times New Roman" w:cs="Times New Roman"/>
        <w:sz w:val="24"/>
        <w:szCs w:val="24"/>
      </w:rPr>
      <w:t xml:space="preserve">Last Revised: </w:t>
    </w:r>
    <w:r w:rsidR="00C60BFD">
      <w:rPr>
        <w:rFonts w:ascii="Times New Roman" w:hAnsi="Times New Roman" w:cs="Times New Roman"/>
        <w:sz w:val="24"/>
        <w:szCs w:val="24"/>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FB82" w14:textId="77777777" w:rsidR="0054791E" w:rsidRDefault="0054791E" w:rsidP="000E747D">
      <w:pPr>
        <w:spacing w:after="0" w:line="240" w:lineRule="auto"/>
      </w:pPr>
      <w:r>
        <w:separator/>
      </w:r>
    </w:p>
  </w:footnote>
  <w:footnote w:type="continuationSeparator" w:id="0">
    <w:p w14:paraId="4223F05E" w14:textId="77777777" w:rsidR="0054791E" w:rsidRDefault="0054791E" w:rsidP="000E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9227" w14:textId="2AD5E67D" w:rsidR="006D5C86" w:rsidRPr="00C60BFD" w:rsidRDefault="006D5C86">
    <w:pPr>
      <w:pStyle w:val="Header"/>
      <w:rPr>
        <w:rFonts w:ascii="Times New Roman" w:hAnsi="Times New Roman" w:cs="Times New Roman"/>
      </w:rPr>
    </w:pPr>
    <w:r w:rsidRPr="00C60BFD">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2CEDC6A" wp14:editId="44EA9564">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1F0B8" w14:textId="77777777" w:rsidR="006D5C86" w:rsidRDefault="006D5C86">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CEDC6A"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671F0B8" w14:textId="77777777" w:rsidR="006D5C86" w:rsidRDefault="006D5C86">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C60BFD">
      <w:rPr>
        <w:rFonts w:ascii="Times New Roman" w:hAnsi="Times New Roman" w:cs="Times New Roman"/>
      </w:rPr>
      <w:t>Portfolio Presentation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37ED"/>
    <w:multiLevelType w:val="hybridMultilevel"/>
    <w:tmpl w:val="5950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02F16"/>
    <w:multiLevelType w:val="hybridMultilevel"/>
    <w:tmpl w:val="A880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E67D3"/>
    <w:multiLevelType w:val="hybridMultilevel"/>
    <w:tmpl w:val="4DAAF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63461"/>
    <w:multiLevelType w:val="hybridMultilevel"/>
    <w:tmpl w:val="FE7C9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C410B"/>
    <w:multiLevelType w:val="hybridMultilevel"/>
    <w:tmpl w:val="7D12A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94675"/>
    <w:multiLevelType w:val="hybridMultilevel"/>
    <w:tmpl w:val="FE98B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A0516"/>
    <w:multiLevelType w:val="hybridMultilevel"/>
    <w:tmpl w:val="371A5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B3F2D"/>
    <w:multiLevelType w:val="hybridMultilevel"/>
    <w:tmpl w:val="0E682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41223"/>
    <w:multiLevelType w:val="hybridMultilevel"/>
    <w:tmpl w:val="7618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526FB"/>
    <w:multiLevelType w:val="hybridMultilevel"/>
    <w:tmpl w:val="A8A4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902F1"/>
    <w:multiLevelType w:val="hybridMultilevel"/>
    <w:tmpl w:val="8B640EF8"/>
    <w:lvl w:ilvl="0" w:tplc="1D0A6D2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607B0C"/>
    <w:multiLevelType w:val="hybridMultilevel"/>
    <w:tmpl w:val="5D087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B1B48"/>
    <w:multiLevelType w:val="hybridMultilevel"/>
    <w:tmpl w:val="ADDA1344"/>
    <w:lvl w:ilvl="0" w:tplc="54B65284">
      <w:start w:val="1"/>
      <w:numFmt w:val="decimal"/>
      <w:lvlText w:val="%1."/>
      <w:lvlJc w:val="left"/>
      <w:pPr>
        <w:ind w:left="460" w:hanging="360"/>
      </w:pPr>
      <w:rPr>
        <w:rFonts w:ascii="Times New Roman" w:eastAsia="Times New Roman" w:hAnsi="Times New Roman" w:cs="Times New Roman" w:hint="default"/>
        <w:sz w:val="24"/>
        <w:szCs w:val="24"/>
      </w:rPr>
    </w:lvl>
    <w:lvl w:ilvl="1" w:tplc="09C64D60">
      <w:start w:val="1"/>
      <w:numFmt w:val="lowerLetter"/>
      <w:lvlText w:val="%2."/>
      <w:lvlJc w:val="left"/>
      <w:pPr>
        <w:ind w:left="820" w:hanging="360"/>
      </w:pPr>
      <w:rPr>
        <w:rFonts w:ascii="Times New Roman" w:eastAsia="Times New Roman" w:hAnsi="Times New Roman" w:cs="Times New Roman" w:hint="default"/>
        <w:spacing w:val="-1"/>
        <w:sz w:val="24"/>
        <w:szCs w:val="24"/>
      </w:rPr>
    </w:lvl>
    <w:lvl w:ilvl="2" w:tplc="A9304B8C">
      <w:start w:val="1"/>
      <w:numFmt w:val="bullet"/>
      <w:lvlText w:val="•"/>
      <w:lvlJc w:val="left"/>
      <w:pPr>
        <w:ind w:left="820" w:hanging="360"/>
      </w:pPr>
    </w:lvl>
    <w:lvl w:ilvl="3" w:tplc="CBE82F6A">
      <w:start w:val="1"/>
      <w:numFmt w:val="bullet"/>
      <w:lvlText w:val="•"/>
      <w:lvlJc w:val="left"/>
      <w:pPr>
        <w:ind w:left="840" w:hanging="360"/>
      </w:pPr>
    </w:lvl>
    <w:lvl w:ilvl="4" w:tplc="6C56A764">
      <w:start w:val="1"/>
      <w:numFmt w:val="bullet"/>
      <w:lvlText w:val="•"/>
      <w:lvlJc w:val="left"/>
      <w:pPr>
        <w:ind w:left="840" w:hanging="360"/>
      </w:pPr>
    </w:lvl>
    <w:lvl w:ilvl="5" w:tplc="1892129E">
      <w:start w:val="1"/>
      <w:numFmt w:val="bullet"/>
      <w:lvlText w:val="•"/>
      <w:lvlJc w:val="left"/>
      <w:pPr>
        <w:ind w:left="840" w:hanging="360"/>
      </w:pPr>
    </w:lvl>
    <w:lvl w:ilvl="6" w:tplc="B540F42A">
      <w:start w:val="1"/>
      <w:numFmt w:val="bullet"/>
      <w:lvlText w:val="•"/>
      <w:lvlJc w:val="left"/>
      <w:pPr>
        <w:ind w:left="844" w:hanging="360"/>
      </w:pPr>
    </w:lvl>
    <w:lvl w:ilvl="7" w:tplc="7E1443F2">
      <w:start w:val="1"/>
      <w:numFmt w:val="bullet"/>
      <w:lvlText w:val="•"/>
      <w:lvlJc w:val="left"/>
      <w:pPr>
        <w:ind w:left="2953" w:hanging="360"/>
      </w:pPr>
    </w:lvl>
    <w:lvl w:ilvl="8" w:tplc="06F0A096">
      <w:start w:val="1"/>
      <w:numFmt w:val="bullet"/>
      <w:lvlText w:val="•"/>
      <w:lvlJc w:val="left"/>
      <w:pPr>
        <w:ind w:left="5062" w:hanging="360"/>
      </w:pPr>
    </w:lvl>
  </w:abstractNum>
  <w:abstractNum w:abstractNumId="13" w15:restartNumberingAfterBreak="0">
    <w:nsid w:val="645B37B9"/>
    <w:multiLevelType w:val="hybridMultilevel"/>
    <w:tmpl w:val="1C368A9E"/>
    <w:lvl w:ilvl="0" w:tplc="49A80BFC">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D399A"/>
    <w:multiLevelType w:val="hybridMultilevel"/>
    <w:tmpl w:val="E3420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9581E"/>
    <w:multiLevelType w:val="hybridMultilevel"/>
    <w:tmpl w:val="99189FE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C0F87"/>
    <w:multiLevelType w:val="hybridMultilevel"/>
    <w:tmpl w:val="6EA4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D0066"/>
    <w:multiLevelType w:val="hybridMultilevel"/>
    <w:tmpl w:val="A7F4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D62A0"/>
    <w:multiLevelType w:val="hybridMultilevel"/>
    <w:tmpl w:val="46CA4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13752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838692447">
    <w:abstractNumId w:val="9"/>
  </w:num>
  <w:num w:numId="3" w16cid:durableId="690952940">
    <w:abstractNumId w:val="15"/>
  </w:num>
  <w:num w:numId="4" w16cid:durableId="1957062400">
    <w:abstractNumId w:val="8"/>
  </w:num>
  <w:num w:numId="5" w16cid:durableId="323629109">
    <w:abstractNumId w:val="16"/>
  </w:num>
  <w:num w:numId="6" w16cid:durableId="109280991">
    <w:abstractNumId w:val="10"/>
  </w:num>
  <w:num w:numId="7" w16cid:durableId="711031347">
    <w:abstractNumId w:val="7"/>
  </w:num>
  <w:num w:numId="8" w16cid:durableId="887643993">
    <w:abstractNumId w:val="11"/>
  </w:num>
  <w:num w:numId="9" w16cid:durableId="1086263149">
    <w:abstractNumId w:val="4"/>
  </w:num>
  <w:num w:numId="10" w16cid:durableId="568001645">
    <w:abstractNumId w:val="17"/>
  </w:num>
  <w:num w:numId="11" w16cid:durableId="1004361850">
    <w:abstractNumId w:val="3"/>
  </w:num>
  <w:num w:numId="12" w16cid:durableId="489104560">
    <w:abstractNumId w:val="1"/>
  </w:num>
  <w:num w:numId="13" w16cid:durableId="540093489">
    <w:abstractNumId w:val="2"/>
  </w:num>
  <w:num w:numId="14" w16cid:durableId="934435457">
    <w:abstractNumId w:val="18"/>
  </w:num>
  <w:num w:numId="15" w16cid:durableId="1493571260">
    <w:abstractNumId w:val="5"/>
  </w:num>
  <w:num w:numId="16" w16cid:durableId="1325426213">
    <w:abstractNumId w:val="6"/>
  </w:num>
  <w:num w:numId="17" w16cid:durableId="1715420542">
    <w:abstractNumId w:val="14"/>
  </w:num>
  <w:num w:numId="18" w16cid:durableId="1464537832">
    <w:abstractNumId w:val="0"/>
  </w:num>
  <w:num w:numId="19" w16cid:durableId="145925409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54"/>
    <w:rsid w:val="00012BC9"/>
    <w:rsid w:val="00015099"/>
    <w:rsid w:val="00042293"/>
    <w:rsid w:val="0005317E"/>
    <w:rsid w:val="000532E0"/>
    <w:rsid w:val="00062D81"/>
    <w:rsid w:val="00072413"/>
    <w:rsid w:val="00094FD7"/>
    <w:rsid w:val="000B60B4"/>
    <w:rsid w:val="000D3899"/>
    <w:rsid w:val="000E0E82"/>
    <w:rsid w:val="000E6897"/>
    <w:rsid w:val="000E747D"/>
    <w:rsid w:val="000F6C8E"/>
    <w:rsid w:val="00107ADB"/>
    <w:rsid w:val="00134AAF"/>
    <w:rsid w:val="00155E6E"/>
    <w:rsid w:val="00164AC0"/>
    <w:rsid w:val="001811CF"/>
    <w:rsid w:val="001A7BF2"/>
    <w:rsid w:val="001D475B"/>
    <w:rsid w:val="001D54B7"/>
    <w:rsid w:val="001D74CA"/>
    <w:rsid w:val="00214F26"/>
    <w:rsid w:val="002201F0"/>
    <w:rsid w:val="002373AD"/>
    <w:rsid w:val="002550C5"/>
    <w:rsid w:val="002B09EF"/>
    <w:rsid w:val="002B6242"/>
    <w:rsid w:val="002B6340"/>
    <w:rsid w:val="002C3366"/>
    <w:rsid w:val="00303A38"/>
    <w:rsid w:val="00321B09"/>
    <w:rsid w:val="0032303C"/>
    <w:rsid w:val="00332759"/>
    <w:rsid w:val="00332E40"/>
    <w:rsid w:val="00341198"/>
    <w:rsid w:val="003C35A5"/>
    <w:rsid w:val="003E3C51"/>
    <w:rsid w:val="003F6248"/>
    <w:rsid w:val="00401685"/>
    <w:rsid w:val="00424FD4"/>
    <w:rsid w:val="00435904"/>
    <w:rsid w:val="0044623A"/>
    <w:rsid w:val="00480BEE"/>
    <w:rsid w:val="004823D8"/>
    <w:rsid w:val="004860DF"/>
    <w:rsid w:val="004864E7"/>
    <w:rsid w:val="00492151"/>
    <w:rsid w:val="004C2DC8"/>
    <w:rsid w:val="004C6807"/>
    <w:rsid w:val="004C7085"/>
    <w:rsid w:val="004D401A"/>
    <w:rsid w:val="004D6169"/>
    <w:rsid w:val="004F7DBA"/>
    <w:rsid w:val="00503893"/>
    <w:rsid w:val="00512D8F"/>
    <w:rsid w:val="00514BD4"/>
    <w:rsid w:val="00530748"/>
    <w:rsid w:val="00542E18"/>
    <w:rsid w:val="00543404"/>
    <w:rsid w:val="0054791E"/>
    <w:rsid w:val="00557AE2"/>
    <w:rsid w:val="00557ECB"/>
    <w:rsid w:val="0056009F"/>
    <w:rsid w:val="00562FF0"/>
    <w:rsid w:val="00582F9A"/>
    <w:rsid w:val="00583BA2"/>
    <w:rsid w:val="0059622C"/>
    <w:rsid w:val="005A073C"/>
    <w:rsid w:val="005A5378"/>
    <w:rsid w:val="005C6B2B"/>
    <w:rsid w:val="005D5BB6"/>
    <w:rsid w:val="005E796D"/>
    <w:rsid w:val="005F38A0"/>
    <w:rsid w:val="005F5521"/>
    <w:rsid w:val="00612180"/>
    <w:rsid w:val="00617AF9"/>
    <w:rsid w:val="006201FD"/>
    <w:rsid w:val="0062721E"/>
    <w:rsid w:val="00641FE6"/>
    <w:rsid w:val="00653217"/>
    <w:rsid w:val="00667F1A"/>
    <w:rsid w:val="00686F73"/>
    <w:rsid w:val="006B356A"/>
    <w:rsid w:val="006C6A98"/>
    <w:rsid w:val="006D5C86"/>
    <w:rsid w:val="006D69A5"/>
    <w:rsid w:val="006E0089"/>
    <w:rsid w:val="00710F5A"/>
    <w:rsid w:val="00714849"/>
    <w:rsid w:val="0072040D"/>
    <w:rsid w:val="00735FF8"/>
    <w:rsid w:val="00743A87"/>
    <w:rsid w:val="0075422F"/>
    <w:rsid w:val="00767ABC"/>
    <w:rsid w:val="00775148"/>
    <w:rsid w:val="00784AE6"/>
    <w:rsid w:val="00792208"/>
    <w:rsid w:val="007A7056"/>
    <w:rsid w:val="007B1B6C"/>
    <w:rsid w:val="007B45E1"/>
    <w:rsid w:val="007C1260"/>
    <w:rsid w:val="007D7B8F"/>
    <w:rsid w:val="007E1149"/>
    <w:rsid w:val="007E34F3"/>
    <w:rsid w:val="007F04CA"/>
    <w:rsid w:val="007F0D54"/>
    <w:rsid w:val="007F5D15"/>
    <w:rsid w:val="007F6D7E"/>
    <w:rsid w:val="00805737"/>
    <w:rsid w:val="00821999"/>
    <w:rsid w:val="0082356C"/>
    <w:rsid w:val="0084026A"/>
    <w:rsid w:val="00850EB7"/>
    <w:rsid w:val="00862838"/>
    <w:rsid w:val="0086571A"/>
    <w:rsid w:val="00884125"/>
    <w:rsid w:val="00885505"/>
    <w:rsid w:val="008C0256"/>
    <w:rsid w:val="008C1DCE"/>
    <w:rsid w:val="008D19C1"/>
    <w:rsid w:val="008D4AF1"/>
    <w:rsid w:val="008E2679"/>
    <w:rsid w:val="008E2776"/>
    <w:rsid w:val="009025DC"/>
    <w:rsid w:val="00904CB7"/>
    <w:rsid w:val="00905C17"/>
    <w:rsid w:val="00915ADF"/>
    <w:rsid w:val="009371D9"/>
    <w:rsid w:val="00974087"/>
    <w:rsid w:val="00984DEB"/>
    <w:rsid w:val="009A50A3"/>
    <w:rsid w:val="009B6316"/>
    <w:rsid w:val="009D1AB8"/>
    <w:rsid w:val="009D7F4A"/>
    <w:rsid w:val="009E613A"/>
    <w:rsid w:val="00A32572"/>
    <w:rsid w:val="00A52553"/>
    <w:rsid w:val="00A6073C"/>
    <w:rsid w:val="00A8082F"/>
    <w:rsid w:val="00A86301"/>
    <w:rsid w:val="00AA3944"/>
    <w:rsid w:val="00AA5F73"/>
    <w:rsid w:val="00AB0B01"/>
    <w:rsid w:val="00AB4774"/>
    <w:rsid w:val="00AB4BFE"/>
    <w:rsid w:val="00AC113D"/>
    <w:rsid w:val="00AC25C1"/>
    <w:rsid w:val="00AD7851"/>
    <w:rsid w:val="00B00078"/>
    <w:rsid w:val="00B01CC1"/>
    <w:rsid w:val="00B11F7A"/>
    <w:rsid w:val="00B1567B"/>
    <w:rsid w:val="00B307B9"/>
    <w:rsid w:val="00B341AA"/>
    <w:rsid w:val="00B42989"/>
    <w:rsid w:val="00B61965"/>
    <w:rsid w:val="00B91314"/>
    <w:rsid w:val="00B91493"/>
    <w:rsid w:val="00BF047D"/>
    <w:rsid w:val="00C04E54"/>
    <w:rsid w:val="00C073D2"/>
    <w:rsid w:val="00C21277"/>
    <w:rsid w:val="00C31F7D"/>
    <w:rsid w:val="00C33F13"/>
    <w:rsid w:val="00C37059"/>
    <w:rsid w:val="00C4715F"/>
    <w:rsid w:val="00C60BFD"/>
    <w:rsid w:val="00C84AD0"/>
    <w:rsid w:val="00C93BBD"/>
    <w:rsid w:val="00CA0D95"/>
    <w:rsid w:val="00CA4078"/>
    <w:rsid w:val="00CA5E67"/>
    <w:rsid w:val="00CC4B22"/>
    <w:rsid w:val="00CD6AD4"/>
    <w:rsid w:val="00CE26EE"/>
    <w:rsid w:val="00CE561A"/>
    <w:rsid w:val="00CF14C8"/>
    <w:rsid w:val="00D014E4"/>
    <w:rsid w:val="00D13826"/>
    <w:rsid w:val="00D3135D"/>
    <w:rsid w:val="00D45543"/>
    <w:rsid w:val="00D630AC"/>
    <w:rsid w:val="00D84034"/>
    <w:rsid w:val="00DA1355"/>
    <w:rsid w:val="00DF1C26"/>
    <w:rsid w:val="00DF39B3"/>
    <w:rsid w:val="00E06776"/>
    <w:rsid w:val="00E121F9"/>
    <w:rsid w:val="00E24EA6"/>
    <w:rsid w:val="00E44436"/>
    <w:rsid w:val="00E55AB7"/>
    <w:rsid w:val="00E65399"/>
    <w:rsid w:val="00E77987"/>
    <w:rsid w:val="00E82542"/>
    <w:rsid w:val="00E87205"/>
    <w:rsid w:val="00E95184"/>
    <w:rsid w:val="00EA1571"/>
    <w:rsid w:val="00EA208B"/>
    <w:rsid w:val="00EB066B"/>
    <w:rsid w:val="00EC7767"/>
    <w:rsid w:val="00ED4593"/>
    <w:rsid w:val="00EF6F41"/>
    <w:rsid w:val="00F36559"/>
    <w:rsid w:val="00F4488B"/>
    <w:rsid w:val="00F517D7"/>
    <w:rsid w:val="00F63E5A"/>
    <w:rsid w:val="00F64402"/>
    <w:rsid w:val="00F70858"/>
    <w:rsid w:val="00FA2046"/>
    <w:rsid w:val="00FA5AC5"/>
    <w:rsid w:val="00FC221D"/>
    <w:rsid w:val="00FC6CAD"/>
    <w:rsid w:val="00FD16F6"/>
    <w:rsid w:val="00FE69FF"/>
    <w:rsid w:val="00FF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0C11"/>
  <w15:chartTrackingRefBased/>
  <w15:docId w15:val="{466F53D7-84F6-4383-855D-225F188E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47D"/>
  </w:style>
  <w:style w:type="paragraph" w:styleId="Footer">
    <w:name w:val="footer"/>
    <w:basedOn w:val="Normal"/>
    <w:link w:val="FooterChar"/>
    <w:uiPriority w:val="99"/>
    <w:unhideWhenUsed/>
    <w:rsid w:val="000E7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47D"/>
  </w:style>
  <w:style w:type="paragraph" w:styleId="ListParagraph">
    <w:name w:val="List Paragraph"/>
    <w:basedOn w:val="Normal"/>
    <w:uiPriority w:val="34"/>
    <w:qFormat/>
    <w:rsid w:val="007D7B8F"/>
    <w:pPr>
      <w:ind w:left="720"/>
      <w:contextualSpacing/>
    </w:pPr>
  </w:style>
  <w:style w:type="paragraph" w:styleId="BodyText">
    <w:name w:val="Body Text"/>
    <w:basedOn w:val="Normal"/>
    <w:link w:val="BodyTextChar"/>
    <w:uiPriority w:val="1"/>
    <w:semiHidden/>
    <w:unhideWhenUsed/>
    <w:qFormat/>
    <w:rsid w:val="00530748"/>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semiHidden/>
    <w:rsid w:val="00530748"/>
    <w:rPr>
      <w:rFonts w:ascii="Times New Roman" w:eastAsia="Times New Roman" w:hAnsi="Times New Roman"/>
      <w:sz w:val="24"/>
      <w:szCs w:val="24"/>
    </w:rPr>
  </w:style>
  <w:style w:type="character" w:styleId="Hyperlink">
    <w:name w:val="Hyperlink"/>
    <w:basedOn w:val="DefaultParagraphFont"/>
    <w:uiPriority w:val="99"/>
    <w:unhideWhenUsed/>
    <w:rsid w:val="00EC7767"/>
    <w:rPr>
      <w:color w:val="0563C1" w:themeColor="hyperlink"/>
      <w:u w:val="single"/>
    </w:rPr>
  </w:style>
  <w:style w:type="character" w:styleId="UnresolvedMention">
    <w:name w:val="Unresolved Mention"/>
    <w:basedOn w:val="DefaultParagraphFont"/>
    <w:uiPriority w:val="99"/>
    <w:semiHidden/>
    <w:unhideWhenUsed/>
    <w:rsid w:val="00EC7767"/>
    <w:rPr>
      <w:color w:val="605E5C"/>
      <w:shd w:val="clear" w:color="auto" w:fill="E1DFDD"/>
    </w:rPr>
  </w:style>
  <w:style w:type="table" w:styleId="ListTable3-Accent3">
    <w:name w:val="List Table 3 Accent 3"/>
    <w:basedOn w:val="TableNormal"/>
    <w:uiPriority w:val="48"/>
    <w:rsid w:val="0050389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
    <w:name w:val="Table Grid"/>
    <w:basedOn w:val="TableNormal"/>
    <w:uiPriority w:val="39"/>
    <w:rsid w:val="00503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2843">
      <w:bodyDiv w:val="1"/>
      <w:marLeft w:val="0"/>
      <w:marRight w:val="0"/>
      <w:marTop w:val="0"/>
      <w:marBottom w:val="0"/>
      <w:divBdr>
        <w:top w:val="none" w:sz="0" w:space="0" w:color="auto"/>
        <w:left w:val="none" w:sz="0" w:space="0" w:color="auto"/>
        <w:bottom w:val="none" w:sz="0" w:space="0" w:color="auto"/>
        <w:right w:val="none" w:sz="0" w:space="0" w:color="auto"/>
      </w:divBdr>
    </w:div>
    <w:div w:id="382170310">
      <w:bodyDiv w:val="1"/>
      <w:marLeft w:val="0"/>
      <w:marRight w:val="0"/>
      <w:marTop w:val="0"/>
      <w:marBottom w:val="0"/>
      <w:divBdr>
        <w:top w:val="none" w:sz="0" w:space="0" w:color="auto"/>
        <w:left w:val="none" w:sz="0" w:space="0" w:color="auto"/>
        <w:bottom w:val="none" w:sz="0" w:space="0" w:color="auto"/>
        <w:right w:val="none" w:sz="0" w:space="0" w:color="auto"/>
      </w:divBdr>
    </w:div>
    <w:div w:id="1057556086">
      <w:bodyDiv w:val="1"/>
      <w:marLeft w:val="0"/>
      <w:marRight w:val="0"/>
      <w:marTop w:val="0"/>
      <w:marBottom w:val="0"/>
      <w:divBdr>
        <w:top w:val="none" w:sz="0" w:space="0" w:color="auto"/>
        <w:left w:val="none" w:sz="0" w:space="0" w:color="auto"/>
        <w:bottom w:val="none" w:sz="0" w:space="0" w:color="auto"/>
        <w:right w:val="none" w:sz="0" w:space="0" w:color="auto"/>
      </w:divBdr>
    </w:div>
    <w:div w:id="1285772724">
      <w:bodyDiv w:val="1"/>
      <w:marLeft w:val="0"/>
      <w:marRight w:val="0"/>
      <w:marTop w:val="0"/>
      <w:marBottom w:val="0"/>
      <w:divBdr>
        <w:top w:val="none" w:sz="0" w:space="0" w:color="auto"/>
        <w:left w:val="none" w:sz="0" w:space="0" w:color="auto"/>
        <w:bottom w:val="none" w:sz="0" w:space="0" w:color="auto"/>
        <w:right w:val="none" w:sz="0" w:space="0" w:color="auto"/>
      </w:divBdr>
    </w:div>
    <w:div w:id="1362432551">
      <w:bodyDiv w:val="1"/>
      <w:marLeft w:val="0"/>
      <w:marRight w:val="0"/>
      <w:marTop w:val="0"/>
      <w:marBottom w:val="0"/>
      <w:divBdr>
        <w:top w:val="none" w:sz="0" w:space="0" w:color="auto"/>
        <w:left w:val="none" w:sz="0" w:space="0" w:color="auto"/>
        <w:bottom w:val="none" w:sz="0" w:space="0" w:color="auto"/>
        <w:right w:val="none" w:sz="0" w:space="0" w:color="auto"/>
      </w:divBdr>
    </w:div>
    <w:div w:id="1545751887">
      <w:bodyDiv w:val="1"/>
      <w:marLeft w:val="0"/>
      <w:marRight w:val="0"/>
      <w:marTop w:val="0"/>
      <w:marBottom w:val="0"/>
      <w:divBdr>
        <w:top w:val="none" w:sz="0" w:space="0" w:color="auto"/>
        <w:left w:val="none" w:sz="0" w:space="0" w:color="auto"/>
        <w:bottom w:val="none" w:sz="0" w:space="0" w:color="auto"/>
        <w:right w:val="none" w:sz="0" w:space="0" w:color="auto"/>
      </w:divBdr>
    </w:div>
    <w:div w:id="1678772844">
      <w:bodyDiv w:val="1"/>
      <w:marLeft w:val="0"/>
      <w:marRight w:val="0"/>
      <w:marTop w:val="0"/>
      <w:marBottom w:val="0"/>
      <w:divBdr>
        <w:top w:val="none" w:sz="0" w:space="0" w:color="auto"/>
        <w:left w:val="none" w:sz="0" w:space="0" w:color="auto"/>
        <w:bottom w:val="none" w:sz="0" w:space="0" w:color="auto"/>
        <w:right w:val="none" w:sz="0" w:space="0" w:color="auto"/>
      </w:divBdr>
    </w:div>
    <w:div w:id="1871064263">
      <w:bodyDiv w:val="1"/>
      <w:marLeft w:val="0"/>
      <w:marRight w:val="0"/>
      <w:marTop w:val="0"/>
      <w:marBottom w:val="0"/>
      <w:divBdr>
        <w:top w:val="none" w:sz="0" w:space="0" w:color="auto"/>
        <w:left w:val="none" w:sz="0" w:space="0" w:color="auto"/>
        <w:bottom w:val="none" w:sz="0" w:space="0" w:color="auto"/>
        <w:right w:val="none" w:sz="0" w:space="0" w:color="auto"/>
      </w:divBdr>
    </w:div>
    <w:div w:id="1888486623">
      <w:bodyDiv w:val="1"/>
      <w:marLeft w:val="0"/>
      <w:marRight w:val="0"/>
      <w:marTop w:val="0"/>
      <w:marBottom w:val="0"/>
      <w:divBdr>
        <w:top w:val="none" w:sz="0" w:space="0" w:color="auto"/>
        <w:left w:val="none" w:sz="0" w:space="0" w:color="auto"/>
        <w:bottom w:val="none" w:sz="0" w:space="0" w:color="auto"/>
        <w:right w:val="none" w:sz="0" w:space="0" w:color="auto"/>
      </w:divBdr>
    </w:div>
    <w:div w:id="19082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6125</Words>
  <Characters>34917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Washingtons</dc:creator>
  <cp:keywords/>
  <dc:description/>
  <cp:lastModifiedBy>Robare, Linda</cp:lastModifiedBy>
  <cp:revision>2</cp:revision>
  <dcterms:created xsi:type="dcterms:W3CDTF">2023-02-10T14:06:00Z</dcterms:created>
  <dcterms:modified xsi:type="dcterms:W3CDTF">2023-02-10T14:06:00Z</dcterms:modified>
</cp:coreProperties>
</file>