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763" w:rsidRDefault="00731763" w:rsidP="00731763">
      <w:pPr>
        <w:spacing w:after="0"/>
        <w:jc w:val="center"/>
        <w:rPr>
          <w:rFonts w:asciiTheme="majorHAnsi" w:hAnsiTheme="majorHAnsi"/>
          <w:b/>
          <w:sz w:val="24"/>
          <w:szCs w:val="24"/>
        </w:rPr>
      </w:pPr>
      <w:r>
        <w:rPr>
          <w:rFonts w:asciiTheme="majorHAnsi" w:hAnsiTheme="majorHAnsi"/>
          <w:b/>
          <w:sz w:val="24"/>
          <w:szCs w:val="24"/>
        </w:rPr>
        <w:t>Tennessee State University 2011 Common Reader</w:t>
      </w:r>
    </w:p>
    <w:p w:rsidR="00731763" w:rsidRDefault="00731763" w:rsidP="00731763">
      <w:pPr>
        <w:spacing w:after="0"/>
        <w:jc w:val="center"/>
        <w:rPr>
          <w:rFonts w:asciiTheme="majorHAnsi" w:hAnsiTheme="majorHAnsi"/>
          <w:b/>
          <w:i/>
          <w:sz w:val="24"/>
          <w:szCs w:val="24"/>
        </w:rPr>
      </w:pPr>
      <w:r w:rsidRPr="00731763">
        <w:rPr>
          <w:rFonts w:asciiTheme="majorHAnsi" w:hAnsiTheme="majorHAnsi"/>
          <w:b/>
          <w:sz w:val="24"/>
          <w:szCs w:val="24"/>
        </w:rPr>
        <w:t>Gar</w:t>
      </w:r>
      <w:r w:rsidR="001A171F" w:rsidRPr="00731763">
        <w:rPr>
          <w:rFonts w:asciiTheme="majorHAnsi" w:hAnsiTheme="majorHAnsi"/>
          <w:b/>
          <w:sz w:val="24"/>
          <w:szCs w:val="24"/>
        </w:rPr>
        <w:t xml:space="preserve">y </w:t>
      </w:r>
      <w:proofErr w:type="spellStart"/>
      <w:r w:rsidR="001A171F" w:rsidRPr="00731763">
        <w:rPr>
          <w:rFonts w:asciiTheme="majorHAnsi" w:hAnsiTheme="majorHAnsi"/>
          <w:b/>
          <w:sz w:val="24"/>
          <w:szCs w:val="24"/>
        </w:rPr>
        <w:t>Younge’s</w:t>
      </w:r>
      <w:proofErr w:type="spellEnd"/>
      <w:r w:rsidR="001A171F" w:rsidRPr="00731763">
        <w:rPr>
          <w:rFonts w:asciiTheme="majorHAnsi" w:hAnsiTheme="majorHAnsi"/>
          <w:b/>
          <w:sz w:val="24"/>
          <w:szCs w:val="24"/>
        </w:rPr>
        <w:t xml:space="preserve"> </w:t>
      </w:r>
      <w:r w:rsidR="001A171F" w:rsidRPr="00731763">
        <w:rPr>
          <w:rFonts w:asciiTheme="majorHAnsi" w:hAnsiTheme="majorHAnsi"/>
          <w:b/>
          <w:i/>
          <w:sz w:val="24"/>
          <w:szCs w:val="24"/>
        </w:rPr>
        <w:t xml:space="preserve">No Place </w:t>
      </w:r>
      <w:proofErr w:type="gramStart"/>
      <w:r w:rsidR="001A171F" w:rsidRPr="00731763">
        <w:rPr>
          <w:rFonts w:asciiTheme="majorHAnsi" w:hAnsiTheme="majorHAnsi"/>
          <w:b/>
          <w:i/>
          <w:sz w:val="24"/>
          <w:szCs w:val="24"/>
        </w:rPr>
        <w:t>Like</w:t>
      </w:r>
      <w:proofErr w:type="gramEnd"/>
      <w:r w:rsidR="001A171F" w:rsidRPr="00731763">
        <w:rPr>
          <w:rFonts w:asciiTheme="majorHAnsi" w:hAnsiTheme="majorHAnsi"/>
          <w:b/>
          <w:i/>
          <w:sz w:val="24"/>
          <w:szCs w:val="24"/>
        </w:rPr>
        <w:t xml:space="preserve"> Home</w:t>
      </w:r>
      <w:r w:rsidR="00A22A34" w:rsidRPr="00731763">
        <w:rPr>
          <w:rFonts w:asciiTheme="majorHAnsi" w:hAnsiTheme="majorHAnsi"/>
          <w:b/>
          <w:i/>
          <w:sz w:val="24"/>
          <w:szCs w:val="24"/>
        </w:rPr>
        <w:t>:</w:t>
      </w:r>
    </w:p>
    <w:p w:rsidR="001A171F" w:rsidRPr="00731763" w:rsidRDefault="00A22A34" w:rsidP="00731763">
      <w:pPr>
        <w:spacing w:after="0"/>
        <w:jc w:val="center"/>
        <w:rPr>
          <w:rFonts w:asciiTheme="majorHAnsi" w:hAnsiTheme="majorHAnsi"/>
          <w:b/>
          <w:sz w:val="24"/>
          <w:szCs w:val="24"/>
        </w:rPr>
      </w:pPr>
      <w:r w:rsidRPr="00731763">
        <w:rPr>
          <w:rFonts w:asciiTheme="majorHAnsi" w:hAnsiTheme="majorHAnsi"/>
          <w:b/>
          <w:i/>
          <w:sz w:val="24"/>
          <w:szCs w:val="24"/>
        </w:rPr>
        <w:t>A Black Briton’s Journey through the American South</w:t>
      </w:r>
    </w:p>
    <w:p w:rsidR="00731763" w:rsidRDefault="00731763" w:rsidP="00731763">
      <w:pPr>
        <w:spacing w:after="0"/>
        <w:rPr>
          <w:rFonts w:asciiTheme="majorHAnsi" w:hAnsiTheme="majorHAnsi"/>
          <w:b/>
          <w:sz w:val="24"/>
          <w:szCs w:val="24"/>
        </w:rPr>
      </w:pPr>
    </w:p>
    <w:p w:rsidR="001A171F" w:rsidRPr="00561943" w:rsidRDefault="001A171F" w:rsidP="00731763">
      <w:pPr>
        <w:spacing w:after="0"/>
        <w:rPr>
          <w:rFonts w:asciiTheme="majorHAnsi" w:hAnsiTheme="majorHAnsi"/>
          <w:sz w:val="24"/>
          <w:szCs w:val="24"/>
        </w:rPr>
      </w:pPr>
      <w:r w:rsidRPr="00731763">
        <w:rPr>
          <w:rFonts w:asciiTheme="majorHAnsi" w:hAnsiTheme="majorHAnsi"/>
          <w:b/>
          <w:sz w:val="24"/>
          <w:szCs w:val="24"/>
        </w:rPr>
        <w:t>Study Guide and Curriculum Plan</w:t>
      </w:r>
      <w:r w:rsidR="00561943">
        <w:rPr>
          <w:rFonts w:asciiTheme="majorHAnsi" w:hAnsiTheme="majorHAnsi"/>
          <w:b/>
          <w:sz w:val="24"/>
          <w:szCs w:val="24"/>
        </w:rPr>
        <w:t>—</w:t>
      </w:r>
      <w:proofErr w:type="gramStart"/>
      <w:r w:rsidR="00561943">
        <w:rPr>
          <w:rFonts w:asciiTheme="majorHAnsi" w:hAnsiTheme="majorHAnsi"/>
          <w:sz w:val="24"/>
          <w:szCs w:val="24"/>
        </w:rPr>
        <w:t>This</w:t>
      </w:r>
      <w:proofErr w:type="gramEnd"/>
      <w:r w:rsidR="00561943">
        <w:rPr>
          <w:rFonts w:asciiTheme="majorHAnsi" w:hAnsiTheme="majorHAnsi"/>
          <w:sz w:val="24"/>
          <w:szCs w:val="24"/>
        </w:rPr>
        <w:t xml:space="preserve"> guide is not intended to dictate how to teach the text, but to offer suggestions and provide resources.  Feel free to direct questions and suggestions to either Dr. Erik Schmeller </w:t>
      </w:r>
      <w:hyperlink r:id="rId5" w:history="1">
        <w:r w:rsidR="00561943" w:rsidRPr="00161431">
          <w:rPr>
            <w:rStyle w:val="Hyperlink"/>
            <w:rFonts w:asciiTheme="majorHAnsi" w:hAnsiTheme="majorHAnsi"/>
            <w:sz w:val="24"/>
            <w:szCs w:val="24"/>
          </w:rPr>
          <w:t>eschmeller@tnstate.edu</w:t>
        </w:r>
      </w:hyperlink>
      <w:r w:rsidR="00F07687">
        <w:rPr>
          <w:rFonts w:asciiTheme="majorHAnsi" w:hAnsiTheme="majorHAnsi"/>
          <w:sz w:val="24"/>
          <w:szCs w:val="24"/>
        </w:rPr>
        <w:t xml:space="preserve"> or Dr. Rebecca Dixon </w:t>
      </w:r>
      <w:hyperlink r:id="rId6" w:history="1">
        <w:r w:rsidR="00F07687" w:rsidRPr="00161431">
          <w:rPr>
            <w:rStyle w:val="Hyperlink"/>
            <w:rFonts w:asciiTheme="majorHAnsi" w:hAnsiTheme="majorHAnsi"/>
            <w:sz w:val="24"/>
            <w:szCs w:val="24"/>
          </w:rPr>
          <w:t>rdixonk@tnstate.edu</w:t>
        </w:r>
      </w:hyperlink>
      <w:r w:rsidR="00F07687">
        <w:rPr>
          <w:rFonts w:asciiTheme="majorHAnsi" w:hAnsiTheme="majorHAnsi"/>
          <w:sz w:val="24"/>
          <w:szCs w:val="24"/>
        </w:rPr>
        <w:t xml:space="preserve"> </w:t>
      </w:r>
    </w:p>
    <w:p w:rsidR="00A22A34" w:rsidRPr="00731763" w:rsidRDefault="00A22A34" w:rsidP="00731763">
      <w:pPr>
        <w:pStyle w:val="ListParagraph"/>
        <w:spacing w:after="0"/>
        <w:rPr>
          <w:rFonts w:asciiTheme="majorHAnsi" w:hAnsiTheme="majorHAnsi"/>
          <w:sz w:val="24"/>
          <w:szCs w:val="24"/>
        </w:rPr>
      </w:pPr>
    </w:p>
    <w:p w:rsidR="00F07687" w:rsidRPr="00F07687" w:rsidRDefault="001A171F" w:rsidP="00F07687">
      <w:pPr>
        <w:spacing w:after="0"/>
        <w:rPr>
          <w:rFonts w:asciiTheme="majorHAnsi" w:hAnsiTheme="majorHAnsi"/>
          <w:b/>
          <w:sz w:val="24"/>
          <w:szCs w:val="24"/>
        </w:rPr>
      </w:pPr>
      <w:r w:rsidRPr="00F07687">
        <w:rPr>
          <w:rFonts w:asciiTheme="majorHAnsi" w:hAnsiTheme="majorHAnsi"/>
          <w:b/>
          <w:sz w:val="24"/>
          <w:szCs w:val="24"/>
        </w:rPr>
        <w:t>Discussion Questions</w:t>
      </w:r>
    </w:p>
    <w:p w:rsidR="00F07687" w:rsidRDefault="00F07687" w:rsidP="00B706B6">
      <w:pPr>
        <w:pStyle w:val="ListParagraph"/>
        <w:numPr>
          <w:ilvl w:val="0"/>
          <w:numId w:val="3"/>
        </w:numPr>
        <w:spacing w:after="0"/>
        <w:rPr>
          <w:rFonts w:asciiTheme="majorHAnsi" w:hAnsiTheme="majorHAnsi"/>
          <w:sz w:val="24"/>
          <w:szCs w:val="24"/>
        </w:rPr>
      </w:pPr>
      <w:r>
        <w:rPr>
          <w:rFonts w:asciiTheme="majorHAnsi" w:hAnsiTheme="majorHAnsi"/>
          <w:sz w:val="24"/>
          <w:szCs w:val="24"/>
        </w:rPr>
        <w:t>Y</w:t>
      </w:r>
      <w:r w:rsidR="0040633F">
        <w:rPr>
          <w:rFonts w:asciiTheme="majorHAnsi" w:hAnsiTheme="majorHAnsi"/>
          <w:sz w:val="24"/>
          <w:szCs w:val="24"/>
        </w:rPr>
        <w:t>ounge writes a fair amount the</w:t>
      </w:r>
      <w:r w:rsidR="00170A3D">
        <w:rPr>
          <w:rFonts w:asciiTheme="majorHAnsi" w:hAnsiTheme="majorHAnsi"/>
          <w:sz w:val="24"/>
          <w:szCs w:val="24"/>
        </w:rPr>
        <w:t xml:space="preserve"> how popular culture (television shows, movies, music, sports, etc.) </w:t>
      </w:r>
      <w:r>
        <w:rPr>
          <w:rFonts w:asciiTheme="majorHAnsi" w:hAnsiTheme="majorHAnsi"/>
          <w:sz w:val="24"/>
          <w:szCs w:val="24"/>
        </w:rPr>
        <w:t>that he enjoyed and that influenced him in his youth.  What would you say influenced you growing u</w:t>
      </w:r>
      <w:r w:rsidR="00B706B6">
        <w:rPr>
          <w:rFonts w:asciiTheme="majorHAnsi" w:hAnsiTheme="majorHAnsi"/>
          <w:sz w:val="24"/>
          <w:szCs w:val="24"/>
        </w:rPr>
        <w:t>p?  Is there a difference between what white and black Englishmen and women watched?  Is there a similar difference in the United States?</w:t>
      </w:r>
    </w:p>
    <w:p w:rsidR="00B706B6" w:rsidRDefault="00B706B6" w:rsidP="00B706B6">
      <w:pPr>
        <w:pStyle w:val="ListParagraph"/>
        <w:spacing w:after="0"/>
        <w:ind w:left="1080"/>
        <w:rPr>
          <w:rFonts w:asciiTheme="majorHAnsi" w:hAnsiTheme="majorHAnsi"/>
          <w:sz w:val="24"/>
          <w:szCs w:val="24"/>
        </w:rPr>
      </w:pPr>
    </w:p>
    <w:p w:rsidR="001E228F" w:rsidRPr="00DA6080" w:rsidRDefault="001E228F" w:rsidP="00DA6080">
      <w:pPr>
        <w:pStyle w:val="ListParagraph"/>
        <w:numPr>
          <w:ilvl w:val="0"/>
          <w:numId w:val="3"/>
        </w:numPr>
        <w:spacing w:after="0"/>
        <w:rPr>
          <w:rFonts w:asciiTheme="majorHAnsi" w:hAnsiTheme="majorHAnsi"/>
          <w:sz w:val="24"/>
          <w:szCs w:val="24"/>
        </w:rPr>
      </w:pPr>
      <w:r w:rsidRPr="00731763">
        <w:rPr>
          <w:rFonts w:asciiTheme="majorHAnsi" w:hAnsiTheme="majorHAnsi"/>
          <w:sz w:val="24"/>
          <w:szCs w:val="24"/>
        </w:rPr>
        <w:t xml:space="preserve">How was </w:t>
      </w:r>
      <w:proofErr w:type="spellStart"/>
      <w:r w:rsidRPr="00731763">
        <w:rPr>
          <w:rFonts w:asciiTheme="majorHAnsi" w:hAnsiTheme="majorHAnsi"/>
          <w:sz w:val="24"/>
          <w:szCs w:val="24"/>
        </w:rPr>
        <w:t>Younge’s</w:t>
      </w:r>
      <w:proofErr w:type="spellEnd"/>
      <w:r w:rsidRPr="00731763">
        <w:rPr>
          <w:rFonts w:asciiTheme="majorHAnsi" w:hAnsiTheme="majorHAnsi"/>
          <w:sz w:val="24"/>
          <w:szCs w:val="24"/>
        </w:rPr>
        <w:t xml:space="preserve"> childhood different or similar to your own?  Or, how do you </w:t>
      </w:r>
      <w:r w:rsidRPr="00DA6080">
        <w:rPr>
          <w:rFonts w:asciiTheme="majorHAnsi" w:hAnsiTheme="majorHAnsi"/>
          <w:sz w:val="24"/>
          <w:szCs w:val="24"/>
        </w:rPr>
        <w:t xml:space="preserve">think </w:t>
      </w:r>
      <w:proofErr w:type="spellStart"/>
      <w:r w:rsidRPr="00DA6080">
        <w:rPr>
          <w:rFonts w:asciiTheme="majorHAnsi" w:hAnsiTheme="majorHAnsi"/>
          <w:sz w:val="24"/>
          <w:szCs w:val="24"/>
        </w:rPr>
        <w:t>Younge’s</w:t>
      </w:r>
      <w:proofErr w:type="spellEnd"/>
      <w:r w:rsidRPr="00DA6080">
        <w:rPr>
          <w:rFonts w:asciiTheme="majorHAnsi" w:hAnsiTheme="majorHAnsi"/>
          <w:sz w:val="24"/>
          <w:szCs w:val="24"/>
        </w:rPr>
        <w:t xml:space="preserve"> childhood was different from your own parents?</w:t>
      </w:r>
    </w:p>
    <w:p w:rsidR="001E228F" w:rsidRDefault="001E228F" w:rsidP="00731763">
      <w:pPr>
        <w:pStyle w:val="ListParagraph"/>
        <w:spacing w:after="0"/>
        <w:rPr>
          <w:rFonts w:asciiTheme="majorHAnsi" w:hAnsiTheme="majorHAnsi"/>
          <w:sz w:val="24"/>
          <w:szCs w:val="24"/>
        </w:rPr>
      </w:pPr>
    </w:p>
    <w:p w:rsidR="00B706B6" w:rsidRDefault="00B706B6" w:rsidP="00B706B6">
      <w:pPr>
        <w:pStyle w:val="ListParagraph"/>
        <w:numPr>
          <w:ilvl w:val="0"/>
          <w:numId w:val="3"/>
        </w:numPr>
        <w:spacing w:after="0"/>
        <w:rPr>
          <w:rFonts w:asciiTheme="majorHAnsi" w:hAnsiTheme="majorHAnsi"/>
          <w:sz w:val="24"/>
          <w:szCs w:val="24"/>
        </w:rPr>
      </w:pPr>
      <w:r w:rsidRPr="00B706B6">
        <w:rPr>
          <w:rFonts w:asciiTheme="majorHAnsi" w:hAnsiTheme="majorHAnsi"/>
          <w:sz w:val="24"/>
          <w:szCs w:val="24"/>
        </w:rPr>
        <w:t xml:space="preserve">In what ways is race regarded differently in the United States than in Britain?  </w:t>
      </w:r>
    </w:p>
    <w:p w:rsidR="00B706B6" w:rsidRDefault="00B706B6" w:rsidP="00B706B6">
      <w:pPr>
        <w:pStyle w:val="ListParagraph"/>
        <w:spacing w:after="0"/>
        <w:ind w:left="1080"/>
        <w:rPr>
          <w:rFonts w:asciiTheme="majorHAnsi" w:hAnsiTheme="majorHAnsi"/>
          <w:sz w:val="24"/>
          <w:szCs w:val="24"/>
        </w:rPr>
      </w:pPr>
      <w:bookmarkStart w:id="0" w:name="_GoBack"/>
      <w:bookmarkEnd w:id="0"/>
    </w:p>
    <w:p w:rsidR="00B706B6" w:rsidRDefault="00170A3D" w:rsidP="00B706B6">
      <w:pPr>
        <w:pStyle w:val="ListParagraph"/>
        <w:numPr>
          <w:ilvl w:val="0"/>
          <w:numId w:val="3"/>
        </w:numPr>
        <w:spacing w:after="0"/>
        <w:rPr>
          <w:rFonts w:asciiTheme="majorHAnsi" w:hAnsiTheme="majorHAnsi"/>
          <w:sz w:val="24"/>
          <w:szCs w:val="24"/>
        </w:rPr>
      </w:pPr>
      <w:r>
        <w:rPr>
          <w:rFonts w:asciiTheme="majorHAnsi" w:hAnsiTheme="majorHAnsi"/>
          <w:sz w:val="24"/>
          <w:szCs w:val="24"/>
        </w:rPr>
        <w:t>How do you d</w:t>
      </w:r>
      <w:r w:rsidR="00B706B6">
        <w:rPr>
          <w:rFonts w:asciiTheme="majorHAnsi" w:hAnsiTheme="majorHAnsi"/>
          <w:sz w:val="24"/>
          <w:szCs w:val="24"/>
        </w:rPr>
        <w:t>efine what it means to be an American? A Southerner?</w:t>
      </w:r>
      <w:r>
        <w:rPr>
          <w:rFonts w:asciiTheme="majorHAnsi" w:hAnsiTheme="majorHAnsi"/>
          <w:sz w:val="24"/>
          <w:szCs w:val="24"/>
        </w:rPr>
        <w:t xml:space="preserve">  How do you define t</w:t>
      </w:r>
      <w:r w:rsidR="00B706B6">
        <w:rPr>
          <w:rFonts w:asciiTheme="majorHAnsi" w:hAnsiTheme="majorHAnsi"/>
          <w:sz w:val="24"/>
          <w:szCs w:val="24"/>
        </w:rPr>
        <w:t xml:space="preserve">he South?  </w:t>
      </w:r>
      <w:r w:rsidR="00B706B6" w:rsidRPr="00B706B6">
        <w:rPr>
          <w:rFonts w:asciiTheme="majorHAnsi" w:hAnsiTheme="majorHAnsi"/>
          <w:sz w:val="24"/>
          <w:szCs w:val="24"/>
        </w:rPr>
        <w:t xml:space="preserve">In what ways does the author define the South?  </w:t>
      </w:r>
    </w:p>
    <w:p w:rsidR="00B706B6" w:rsidRDefault="00B706B6" w:rsidP="00731763">
      <w:pPr>
        <w:pStyle w:val="ListParagraph"/>
        <w:spacing w:after="0"/>
        <w:rPr>
          <w:rFonts w:asciiTheme="majorHAnsi" w:hAnsiTheme="majorHAnsi"/>
          <w:sz w:val="24"/>
          <w:szCs w:val="24"/>
        </w:rPr>
      </w:pPr>
    </w:p>
    <w:p w:rsidR="001E228F" w:rsidRDefault="001E228F" w:rsidP="00B706B6">
      <w:pPr>
        <w:pStyle w:val="ListParagraph"/>
        <w:numPr>
          <w:ilvl w:val="0"/>
          <w:numId w:val="3"/>
        </w:numPr>
        <w:spacing w:after="0"/>
        <w:rPr>
          <w:rFonts w:asciiTheme="majorHAnsi" w:hAnsiTheme="majorHAnsi"/>
          <w:sz w:val="24"/>
          <w:szCs w:val="24"/>
        </w:rPr>
      </w:pPr>
      <w:r w:rsidRPr="00731763">
        <w:rPr>
          <w:rFonts w:asciiTheme="majorHAnsi" w:hAnsiTheme="majorHAnsi"/>
          <w:sz w:val="24"/>
          <w:szCs w:val="24"/>
        </w:rPr>
        <w:t>Is the Civil Rights movement over today as Younge presents it?  Or has it transformed into something else?  W</w:t>
      </w:r>
      <w:r w:rsidR="0040633F">
        <w:rPr>
          <w:rFonts w:asciiTheme="majorHAnsi" w:hAnsiTheme="majorHAnsi"/>
          <w:sz w:val="24"/>
          <w:szCs w:val="24"/>
        </w:rPr>
        <w:t>hat divisions within the black (</w:t>
      </w:r>
      <w:r w:rsidRPr="00731763">
        <w:rPr>
          <w:rFonts w:asciiTheme="majorHAnsi" w:hAnsiTheme="majorHAnsi"/>
          <w:sz w:val="24"/>
          <w:szCs w:val="24"/>
        </w:rPr>
        <w:t xml:space="preserve">or white) community does Younge discover during his travels?  In what ways does travel impact </w:t>
      </w:r>
      <w:proofErr w:type="spellStart"/>
      <w:r w:rsidRPr="00731763">
        <w:rPr>
          <w:rFonts w:asciiTheme="majorHAnsi" w:hAnsiTheme="majorHAnsi"/>
          <w:sz w:val="24"/>
          <w:szCs w:val="24"/>
        </w:rPr>
        <w:t>Younge’s</w:t>
      </w:r>
      <w:proofErr w:type="spellEnd"/>
      <w:r w:rsidRPr="00731763">
        <w:rPr>
          <w:rFonts w:asciiTheme="majorHAnsi" w:hAnsiTheme="majorHAnsi"/>
          <w:sz w:val="24"/>
          <w:szCs w:val="24"/>
        </w:rPr>
        <w:t xml:space="preserve"> perception of America?</w:t>
      </w:r>
      <w:r w:rsidR="00B706B6">
        <w:rPr>
          <w:rFonts w:asciiTheme="majorHAnsi" w:hAnsiTheme="majorHAnsi"/>
          <w:sz w:val="24"/>
          <w:szCs w:val="24"/>
        </w:rPr>
        <w:t xml:space="preserve">  </w:t>
      </w:r>
    </w:p>
    <w:p w:rsidR="00170A3D" w:rsidRPr="00170A3D" w:rsidRDefault="00170A3D" w:rsidP="00170A3D">
      <w:pPr>
        <w:pStyle w:val="ListParagraph"/>
        <w:rPr>
          <w:rFonts w:asciiTheme="majorHAnsi" w:hAnsiTheme="majorHAnsi"/>
          <w:sz w:val="24"/>
          <w:szCs w:val="24"/>
        </w:rPr>
      </w:pPr>
    </w:p>
    <w:p w:rsidR="001E228F" w:rsidRPr="00170A3D" w:rsidRDefault="001E228F" w:rsidP="00170A3D">
      <w:pPr>
        <w:pStyle w:val="ListParagraph"/>
        <w:numPr>
          <w:ilvl w:val="0"/>
          <w:numId w:val="3"/>
        </w:numPr>
        <w:spacing w:after="0"/>
        <w:rPr>
          <w:rFonts w:asciiTheme="majorHAnsi" w:hAnsiTheme="majorHAnsi"/>
          <w:sz w:val="24"/>
          <w:szCs w:val="24"/>
        </w:rPr>
      </w:pPr>
      <w:r w:rsidRPr="00170A3D">
        <w:rPr>
          <w:rFonts w:asciiTheme="majorHAnsi" w:hAnsiTheme="majorHAnsi"/>
          <w:sz w:val="24"/>
          <w:szCs w:val="24"/>
        </w:rPr>
        <w:t>Do you think things have changed regarding race in America since Younge retraced the Freedom Rides in 1997?  Has a racial gulf in perception developed?  Has a generational gulf developed in how black and white people view race in America?</w:t>
      </w:r>
    </w:p>
    <w:p w:rsidR="001E228F" w:rsidRPr="00731763" w:rsidRDefault="001E228F" w:rsidP="00731763">
      <w:pPr>
        <w:spacing w:after="0"/>
        <w:ind w:left="360"/>
        <w:rPr>
          <w:rFonts w:asciiTheme="majorHAnsi" w:hAnsiTheme="majorHAnsi"/>
          <w:sz w:val="24"/>
          <w:szCs w:val="24"/>
        </w:rPr>
      </w:pPr>
    </w:p>
    <w:p w:rsidR="00170A3D" w:rsidRDefault="00731763" w:rsidP="00170A3D">
      <w:pPr>
        <w:spacing w:after="0"/>
        <w:rPr>
          <w:rFonts w:asciiTheme="majorHAnsi" w:hAnsiTheme="majorHAnsi"/>
          <w:sz w:val="24"/>
          <w:szCs w:val="24"/>
        </w:rPr>
      </w:pPr>
      <w:r w:rsidRPr="00170A3D">
        <w:rPr>
          <w:rFonts w:asciiTheme="majorHAnsi" w:hAnsiTheme="majorHAnsi"/>
          <w:b/>
          <w:sz w:val="24"/>
          <w:szCs w:val="24"/>
        </w:rPr>
        <w:t>Civil Rights Timeline</w:t>
      </w:r>
      <w:r w:rsidRPr="00731763">
        <w:rPr>
          <w:rFonts w:asciiTheme="majorHAnsi" w:hAnsiTheme="majorHAnsi"/>
          <w:sz w:val="24"/>
          <w:szCs w:val="24"/>
        </w:rPr>
        <w:t xml:space="preserve"> </w:t>
      </w:r>
    </w:p>
    <w:p w:rsidR="00731763" w:rsidRPr="00731763" w:rsidRDefault="00731763" w:rsidP="00170A3D">
      <w:pPr>
        <w:spacing w:after="0"/>
        <w:rPr>
          <w:rFonts w:asciiTheme="majorHAnsi" w:hAnsiTheme="majorHAnsi"/>
          <w:sz w:val="24"/>
          <w:szCs w:val="24"/>
        </w:rPr>
      </w:pPr>
      <w:r w:rsidRPr="00731763">
        <w:rPr>
          <w:rFonts w:asciiTheme="majorHAnsi" w:hAnsiTheme="majorHAnsi"/>
          <w:sz w:val="24"/>
          <w:szCs w:val="24"/>
        </w:rPr>
        <w:t xml:space="preserve"> </w:t>
      </w:r>
      <w:hyperlink r:id="rId7" w:history="1">
        <w:r w:rsidRPr="00731763">
          <w:rPr>
            <w:rStyle w:val="Hyperlink"/>
            <w:rFonts w:asciiTheme="majorHAnsi" w:hAnsiTheme="majorHAnsi"/>
            <w:sz w:val="24"/>
            <w:szCs w:val="24"/>
          </w:rPr>
          <w:t>http://www.pbs.org/wnet/aaworld/timeline/civil_01.html</w:t>
        </w:r>
      </w:hyperlink>
    </w:p>
    <w:p w:rsidR="00731763" w:rsidRPr="00731763" w:rsidRDefault="00731763" w:rsidP="00731763">
      <w:pPr>
        <w:spacing w:after="0"/>
        <w:rPr>
          <w:rFonts w:asciiTheme="majorHAnsi" w:hAnsiTheme="majorHAnsi"/>
          <w:sz w:val="24"/>
          <w:szCs w:val="24"/>
        </w:rPr>
      </w:pPr>
    </w:p>
    <w:p w:rsidR="00170A3D" w:rsidRDefault="001A171F" w:rsidP="00313A43">
      <w:pPr>
        <w:spacing w:after="0"/>
        <w:rPr>
          <w:rFonts w:asciiTheme="majorHAnsi" w:hAnsiTheme="majorHAnsi"/>
          <w:b/>
          <w:sz w:val="24"/>
          <w:szCs w:val="24"/>
        </w:rPr>
      </w:pPr>
      <w:r w:rsidRPr="00170A3D">
        <w:rPr>
          <w:rFonts w:asciiTheme="majorHAnsi" w:hAnsiTheme="majorHAnsi"/>
          <w:b/>
          <w:sz w:val="24"/>
          <w:szCs w:val="24"/>
        </w:rPr>
        <w:t>Terms</w:t>
      </w:r>
    </w:p>
    <w:p w:rsidR="0040633F" w:rsidRPr="0040633F" w:rsidRDefault="0040633F" w:rsidP="00313A43">
      <w:pPr>
        <w:spacing w:after="0"/>
        <w:rPr>
          <w:rFonts w:asciiTheme="majorHAnsi" w:hAnsiTheme="majorHAnsi"/>
          <w:sz w:val="24"/>
          <w:szCs w:val="24"/>
        </w:rPr>
      </w:pPr>
      <w:r w:rsidRPr="0040633F">
        <w:rPr>
          <w:rFonts w:asciiTheme="majorHAnsi" w:hAnsiTheme="majorHAnsi"/>
          <w:sz w:val="24"/>
          <w:szCs w:val="24"/>
        </w:rPr>
        <w:t>The following are terms from the book which may be unfamiliar.</w:t>
      </w:r>
    </w:p>
    <w:p w:rsidR="00D52CA8" w:rsidRDefault="00D52CA8" w:rsidP="00313A43">
      <w:pPr>
        <w:spacing w:after="0"/>
        <w:rPr>
          <w:rFonts w:asciiTheme="majorHAnsi" w:hAnsiTheme="majorHAnsi"/>
          <w:b/>
          <w:sz w:val="24"/>
          <w:szCs w:val="24"/>
        </w:rPr>
      </w:pPr>
    </w:p>
    <w:p w:rsidR="00313A43" w:rsidRPr="00731763" w:rsidRDefault="00DA6080" w:rsidP="00313A43">
      <w:pPr>
        <w:spacing w:after="0"/>
        <w:rPr>
          <w:rFonts w:asciiTheme="majorHAnsi" w:hAnsiTheme="majorHAnsi"/>
          <w:sz w:val="24"/>
          <w:szCs w:val="24"/>
        </w:rPr>
      </w:pPr>
      <w:r w:rsidRPr="00731763">
        <w:rPr>
          <w:rFonts w:asciiTheme="majorHAnsi" w:hAnsiTheme="majorHAnsi"/>
          <w:b/>
          <w:sz w:val="24"/>
          <w:szCs w:val="24"/>
        </w:rPr>
        <w:t>Caned—</w:t>
      </w:r>
      <w:r w:rsidR="00313A43" w:rsidRPr="00731763">
        <w:rPr>
          <w:rFonts w:asciiTheme="majorHAnsi" w:hAnsiTheme="majorHAnsi"/>
          <w:sz w:val="24"/>
          <w:szCs w:val="24"/>
        </w:rPr>
        <w:t>corporal punishment in English boarding schools using a cane or rod</w:t>
      </w:r>
    </w:p>
    <w:p w:rsidR="00731763" w:rsidRDefault="00731763" w:rsidP="00731763">
      <w:pPr>
        <w:spacing w:after="0"/>
        <w:rPr>
          <w:rFonts w:asciiTheme="majorHAnsi" w:hAnsiTheme="majorHAnsi"/>
          <w:b/>
          <w:sz w:val="24"/>
          <w:szCs w:val="24"/>
        </w:rPr>
      </w:pPr>
    </w:p>
    <w:p w:rsidR="00731763" w:rsidRPr="00731763" w:rsidRDefault="00DA6080" w:rsidP="00731763">
      <w:pPr>
        <w:spacing w:after="0"/>
        <w:rPr>
          <w:rFonts w:asciiTheme="majorHAnsi" w:hAnsiTheme="majorHAnsi"/>
          <w:sz w:val="24"/>
          <w:szCs w:val="24"/>
        </w:rPr>
      </w:pPr>
      <w:r w:rsidRPr="00731763">
        <w:rPr>
          <w:rFonts w:asciiTheme="majorHAnsi" w:hAnsiTheme="majorHAnsi"/>
          <w:b/>
          <w:sz w:val="24"/>
          <w:szCs w:val="24"/>
        </w:rPr>
        <w:t>Chip</w:t>
      </w:r>
      <w:r w:rsidR="00731763" w:rsidRPr="00731763">
        <w:rPr>
          <w:rFonts w:asciiTheme="majorHAnsi" w:hAnsiTheme="majorHAnsi"/>
          <w:b/>
          <w:sz w:val="24"/>
          <w:szCs w:val="24"/>
        </w:rPr>
        <w:t xml:space="preserve"> shop or </w:t>
      </w:r>
      <w:proofErr w:type="spellStart"/>
      <w:r w:rsidR="00731763" w:rsidRPr="00731763">
        <w:rPr>
          <w:rFonts w:asciiTheme="majorHAnsi" w:hAnsiTheme="majorHAnsi"/>
          <w:b/>
          <w:sz w:val="24"/>
          <w:szCs w:val="24"/>
        </w:rPr>
        <w:t>chippy</w:t>
      </w:r>
      <w:proofErr w:type="spellEnd"/>
      <w:r w:rsidR="00731763" w:rsidRPr="00731763">
        <w:rPr>
          <w:rFonts w:asciiTheme="majorHAnsi" w:hAnsiTheme="majorHAnsi"/>
          <w:sz w:val="24"/>
          <w:szCs w:val="24"/>
        </w:rPr>
        <w:t>—also known as a “</w:t>
      </w:r>
      <w:r w:rsidR="00170A3D">
        <w:rPr>
          <w:rFonts w:asciiTheme="majorHAnsi" w:hAnsiTheme="majorHAnsi"/>
          <w:sz w:val="24"/>
          <w:szCs w:val="24"/>
        </w:rPr>
        <w:t>chipper,” is a fish and chips (American French-</w:t>
      </w:r>
      <w:r w:rsidR="00731763" w:rsidRPr="00731763">
        <w:rPr>
          <w:rFonts w:asciiTheme="majorHAnsi" w:hAnsiTheme="majorHAnsi"/>
          <w:sz w:val="24"/>
          <w:szCs w:val="24"/>
        </w:rPr>
        <w:t>frie</w:t>
      </w:r>
      <w:r w:rsidR="00170A3D">
        <w:rPr>
          <w:rFonts w:asciiTheme="majorHAnsi" w:hAnsiTheme="majorHAnsi"/>
          <w:sz w:val="24"/>
          <w:szCs w:val="24"/>
        </w:rPr>
        <w:t>s</w:t>
      </w:r>
      <w:r w:rsidR="00731763" w:rsidRPr="00731763">
        <w:rPr>
          <w:rFonts w:asciiTheme="majorHAnsi" w:hAnsiTheme="majorHAnsi"/>
          <w:sz w:val="24"/>
          <w:szCs w:val="24"/>
        </w:rPr>
        <w:t>) shop that serves a variety of fried foods besides fis</w:t>
      </w:r>
      <w:r w:rsidR="00170A3D">
        <w:rPr>
          <w:rFonts w:asciiTheme="majorHAnsi" w:hAnsiTheme="majorHAnsi"/>
          <w:sz w:val="24"/>
          <w:szCs w:val="24"/>
        </w:rPr>
        <w:t xml:space="preserve">h and has limited seating space. </w:t>
      </w:r>
      <w:r w:rsidR="00731763" w:rsidRPr="00731763">
        <w:rPr>
          <w:rFonts w:asciiTheme="majorHAnsi" w:hAnsiTheme="majorHAnsi"/>
          <w:sz w:val="24"/>
          <w:szCs w:val="24"/>
        </w:rPr>
        <w:t xml:space="preserve"> Americans would consider this more of a carry-out fast-food restaurant.</w:t>
      </w:r>
    </w:p>
    <w:p w:rsidR="00777C43" w:rsidRDefault="00777C43" w:rsidP="00731763">
      <w:pPr>
        <w:spacing w:after="0"/>
        <w:rPr>
          <w:rFonts w:asciiTheme="majorHAnsi" w:hAnsiTheme="majorHAnsi"/>
          <w:b/>
          <w:sz w:val="24"/>
          <w:szCs w:val="24"/>
        </w:rPr>
      </w:pPr>
    </w:p>
    <w:p w:rsidR="00731763" w:rsidRPr="00731763" w:rsidRDefault="00731763" w:rsidP="00731763">
      <w:pPr>
        <w:spacing w:after="0"/>
        <w:rPr>
          <w:rFonts w:asciiTheme="majorHAnsi" w:hAnsiTheme="majorHAnsi"/>
          <w:sz w:val="24"/>
          <w:szCs w:val="24"/>
        </w:rPr>
      </w:pPr>
      <w:proofErr w:type="spellStart"/>
      <w:r w:rsidRPr="00761F31">
        <w:rPr>
          <w:rFonts w:asciiTheme="majorHAnsi" w:hAnsiTheme="majorHAnsi"/>
          <w:b/>
          <w:i/>
          <w:sz w:val="24"/>
          <w:szCs w:val="24"/>
        </w:rPr>
        <w:lastRenderedPageBreak/>
        <w:t>Cheggers</w:t>
      </w:r>
      <w:proofErr w:type="spellEnd"/>
      <w:r w:rsidRPr="00761F31">
        <w:rPr>
          <w:rFonts w:asciiTheme="majorHAnsi" w:hAnsiTheme="majorHAnsi"/>
          <w:b/>
          <w:i/>
          <w:sz w:val="24"/>
          <w:szCs w:val="24"/>
        </w:rPr>
        <w:t xml:space="preserve"> Plays </w:t>
      </w:r>
      <w:proofErr w:type="gramStart"/>
      <w:r w:rsidRPr="00761F31">
        <w:rPr>
          <w:rFonts w:asciiTheme="majorHAnsi" w:hAnsiTheme="majorHAnsi"/>
          <w:b/>
          <w:i/>
          <w:sz w:val="24"/>
          <w:szCs w:val="24"/>
        </w:rPr>
        <w:t>Pop</w:t>
      </w:r>
      <w:r w:rsidRPr="00731763">
        <w:rPr>
          <w:rFonts w:asciiTheme="majorHAnsi" w:hAnsiTheme="majorHAnsi"/>
          <w:sz w:val="24"/>
          <w:szCs w:val="24"/>
        </w:rPr>
        <w:t>—</w:t>
      </w:r>
      <w:proofErr w:type="gramEnd"/>
      <w:r w:rsidRPr="00731763">
        <w:rPr>
          <w:rFonts w:asciiTheme="majorHAnsi" w:hAnsiTheme="majorHAnsi"/>
          <w:sz w:val="24"/>
          <w:szCs w:val="24"/>
        </w:rPr>
        <w:t>a 30 minute British children’s show where teams of two students from schools competed to complete physical and mental challenges.  The show was on the air between 1978 and 1986 and also featured musical performances by popular music artists.</w:t>
      </w:r>
    </w:p>
    <w:p w:rsidR="00731763" w:rsidRPr="00731763" w:rsidRDefault="00754DC4" w:rsidP="00731763">
      <w:pPr>
        <w:spacing w:after="0"/>
        <w:rPr>
          <w:rFonts w:asciiTheme="majorHAnsi" w:hAnsiTheme="majorHAnsi"/>
          <w:sz w:val="24"/>
          <w:szCs w:val="24"/>
        </w:rPr>
      </w:pPr>
      <w:hyperlink r:id="rId8" w:history="1">
        <w:r w:rsidR="00731763" w:rsidRPr="00731763">
          <w:rPr>
            <w:rStyle w:val="Hyperlink"/>
            <w:rFonts w:asciiTheme="majorHAnsi" w:hAnsiTheme="majorHAnsi"/>
            <w:sz w:val="24"/>
            <w:szCs w:val="24"/>
          </w:rPr>
          <w:t>http://www.youtube.com/watch?v=hgJjhT1Qe4k</w:t>
        </w:r>
      </w:hyperlink>
    </w:p>
    <w:p w:rsidR="00313A43" w:rsidRDefault="00313A43" w:rsidP="00313A43">
      <w:pPr>
        <w:spacing w:after="0"/>
        <w:rPr>
          <w:rFonts w:asciiTheme="majorHAnsi" w:hAnsiTheme="majorHAnsi"/>
          <w:b/>
          <w:sz w:val="24"/>
          <w:szCs w:val="24"/>
        </w:rPr>
      </w:pPr>
    </w:p>
    <w:p w:rsidR="00313A43" w:rsidRPr="00313A43" w:rsidRDefault="00313A43" w:rsidP="00313A43">
      <w:pPr>
        <w:spacing w:after="0"/>
        <w:rPr>
          <w:rFonts w:asciiTheme="majorHAnsi" w:hAnsiTheme="majorHAnsi"/>
          <w:sz w:val="24"/>
          <w:szCs w:val="24"/>
        </w:rPr>
      </w:pPr>
      <w:r w:rsidRPr="00731763">
        <w:rPr>
          <w:rFonts w:asciiTheme="majorHAnsi" w:hAnsiTheme="majorHAnsi"/>
          <w:b/>
          <w:sz w:val="24"/>
          <w:szCs w:val="24"/>
        </w:rPr>
        <w:t>CND</w:t>
      </w:r>
      <w:r>
        <w:rPr>
          <w:rFonts w:asciiTheme="majorHAnsi" w:hAnsiTheme="majorHAnsi"/>
          <w:sz w:val="24"/>
          <w:szCs w:val="24"/>
        </w:rPr>
        <w:t>—</w:t>
      </w:r>
      <w:r w:rsidR="00B044D9">
        <w:rPr>
          <w:rFonts w:asciiTheme="majorHAnsi" w:hAnsiTheme="majorHAnsi"/>
          <w:sz w:val="24"/>
          <w:szCs w:val="24"/>
        </w:rPr>
        <w:t xml:space="preserve">Formed in 1957, the </w:t>
      </w:r>
      <w:r>
        <w:rPr>
          <w:rFonts w:asciiTheme="majorHAnsi" w:hAnsiTheme="majorHAnsi"/>
          <w:sz w:val="24"/>
          <w:szCs w:val="24"/>
        </w:rPr>
        <w:t>Campaign for Nuclear Disarmament</w:t>
      </w:r>
      <w:r w:rsidR="00B044D9">
        <w:rPr>
          <w:rFonts w:asciiTheme="majorHAnsi" w:hAnsiTheme="majorHAnsi"/>
          <w:sz w:val="24"/>
          <w:szCs w:val="24"/>
        </w:rPr>
        <w:t xml:space="preserve"> </w:t>
      </w:r>
      <w:r w:rsidR="009D0DC3">
        <w:rPr>
          <w:rFonts w:asciiTheme="majorHAnsi" w:hAnsiTheme="majorHAnsi"/>
          <w:sz w:val="24"/>
          <w:szCs w:val="24"/>
        </w:rPr>
        <w:t xml:space="preserve">works non-violently to encourage British nuclear disarmament.  </w:t>
      </w:r>
      <w:r w:rsidR="00761F31">
        <w:rPr>
          <w:rFonts w:asciiTheme="majorHAnsi" w:hAnsiTheme="majorHAnsi"/>
          <w:sz w:val="24"/>
          <w:szCs w:val="24"/>
        </w:rPr>
        <w:t>The CND is k</w:t>
      </w:r>
      <w:r w:rsidR="009D0DC3">
        <w:rPr>
          <w:rFonts w:asciiTheme="majorHAnsi" w:hAnsiTheme="majorHAnsi"/>
          <w:sz w:val="24"/>
          <w:szCs w:val="24"/>
        </w:rPr>
        <w:t>nown in England for large public marches to achieve their goals.</w:t>
      </w:r>
    </w:p>
    <w:p w:rsidR="00777C43" w:rsidRDefault="00777C43" w:rsidP="00777C43">
      <w:pPr>
        <w:spacing w:after="0"/>
        <w:rPr>
          <w:rFonts w:asciiTheme="majorHAnsi" w:hAnsiTheme="majorHAnsi"/>
          <w:b/>
          <w:sz w:val="24"/>
          <w:szCs w:val="24"/>
        </w:rPr>
      </w:pPr>
    </w:p>
    <w:p w:rsidR="00777C43" w:rsidRPr="00731763" w:rsidRDefault="00777C43" w:rsidP="00777C43">
      <w:pPr>
        <w:spacing w:after="0"/>
        <w:rPr>
          <w:rFonts w:asciiTheme="majorHAnsi" w:hAnsiTheme="majorHAnsi"/>
          <w:sz w:val="24"/>
          <w:szCs w:val="24"/>
        </w:rPr>
      </w:pPr>
      <w:r w:rsidRPr="00731763">
        <w:rPr>
          <w:rFonts w:asciiTheme="majorHAnsi" w:hAnsiTheme="majorHAnsi"/>
          <w:b/>
          <w:sz w:val="24"/>
          <w:szCs w:val="24"/>
        </w:rPr>
        <w:t xml:space="preserve">a </w:t>
      </w:r>
      <w:proofErr w:type="spellStart"/>
      <w:r w:rsidRPr="00731763">
        <w:rPr>
          <w:rFonts w:asciiTheme="majorHAnsi" w:hAnsiTheme="majorHAnsi"/>
          <w:b/>
          <w:sz w:val="24"/>
          <w:szCs w:val="24"/>
        </w:rPr>
        <w:t>Coen</w:t>
      </w:r>
      <w:proofErr w:type="spellEnd"/>
      <w:r w:rsidRPr="00731763">
        <w:rPr>
          <w:rFonts w:asciiTheme="majorHAnsi" w:hAnsiTheme="majorHAnsi"/>
          <w:b/>
          <w:sz w:val="24"/>
          <w:szCs w:val="24"/>
        </w:rPr>
        <w:t xml:space="preserve"> brothers movie</w:t>
      </w:r>
      <w:r w:rsidRPr="00731763">
        <w:rPr>
          <w:rFonts w:asciiTheme="majorHAnsi" w:hAnsiTheme="majorHAnsi"/>
          <w:sz w:val="24"/>
          <w:szCs w:val="24"/>
        </w:rPr>
        <w:t xml:space="preserve">—Ethan and Joel </w:t>
      </w:r>
      <w:proofErr w:type="spellStart"/>
      <w:r w:rsidRPr="00731763">
        <w:rPr>
          <w:rFonts w:asciiTheme="majorHAnsi" w:hAnsiTheme="majorHAnsi"/>
          <w:sz w:val="24"/>
          <w:szCs w:val="24"/>
        </w:rPr>
        <w:t>Coen’s</w:t>
      </w:r>
      <w:proofErr w:type="spellEnd"/>
      <w:r w:rsidRPr="00731763">
        <w:rPr>
          <w:rFonts w:asciiTheme="majorHAnsi" w:hAnsiTheme="majorHAnsi"/>
          <w:sz w:val="24"/>
          <w:szCs w:val="24"/>
        </w:rPr>
        <w:t xml:space="preserve"> films are often darkly humorous, but they have made a wide range of movies including:  </w:t>
      </w:r>
      <w:r w:rsidRPr="00731763">
        <w:rPr>
          <w:rFonts w:asciiTheme="majorHAnsi" w:hAnsiTheme="majorHAnsi"/>
          <w:i/>
          <w:sz w:val="24"/>
          <w:szCs w:val="24"/>
        </w:rPr>
        <w:t xml:space="preserve">The Big </w:t>
      </w:r>
      <w:proofErr w:type="spellStart"/>
      <w:r w:rsidRPr="00731763">
        <w:rPr>
          <w:rFonts w:asciiTheme="majorHAnsi" w:hAnsiTheme="majorHAnsi"/>
          <w:i/>
          <w:sz w:val="24"/>
          <w:szCs w:val="24"/>
        </w:rPr>
        <w:t>Lebowski</w:t>
      </w:r>
      <w:proofErr w:type="spellEnd"/>
      <w:r w:rsidRPr="00731763">
        <w:rPr>
          <w:rFonts w:asciiTheme="majorHAnsi" w:hAnsiTheme="majorHAnsi"/>
          <w:i/>
          <w:sz w:val="24"/>
          <w:szCs w:val="24"/>
        </w:rPr>
        <w:t>, Fargo, True Grit, Barton Fink, Raising Arizona, No Country for Old Men, and O Brother Where Art Thou.</w:t>
      </w:r>
      <w:r w:rsidRPr="00731763">
        <w:rPr>
          <w:rFonts w:asciiTheme="majorHAnsi" w:hAnsiTheme="majorHAnsi"/>
          <w:sz w:val="24"/>
          <w:szCs w:val="24"/>
        </w:rPr>
        <w:t xml:space="preserve">  </w:t>
      </w:r>
    </w:p>
    <w:p w:rsidR="009D0DC3" w:rsidRDefault="009D0DC3" w:rsidP="009D0DC3">
      <w:pPr>
        <w:spacing w:after="0"/>
        <w:rPr>
          <w:rFonts w:asciiTheme="majorHAnsi" w:hAnsiTheme="majorHAnsi"/>
          <w:sz w:val="24"/>
          <w:szCs w:val="24"/>
        </w:rPr>
      </w:pPr>
    </w:p>
    <w:p w:rsidR="009D0DC3" w:rsidRPr="00777C43" w:rsidRDefault="009D0DC3" w:rsidP="009D0DC3">
      <w:pPr>
        <w:spacing w:after="0"/>
        <w:rPr>
          <w:rFonts w:asciiTheme="majorHAnsi" w:hAnsiTheme="majorHAnsi"/>
          <w:sz w:val="24"/>
          <w:szCs w:val="24"/>
        </w:rPr>
      </w:pPr>
      <w:r w:rsidRPr="00761F31">
        <w:rPr>
          <w:rFonts w:asciiTheme="majorHAnsi" w:hAnsiTheme="majorHAnsi"/>
          <w:b/>
          <w:i/>
          <w:sz w:val="24"/>
          <w:szCs w:val="24"/>
        </w:rPr>
        <w:t>Desmond’s</w:t>
      </w:r>
      <w:r w:rsidR="00777C43">
        <w:rPr>
          <w:rFonts w:asciiTheme="majorHAnsi" w:hAnsiTheme="majorHAnsi"/>
          <w:sz w:val="24"/>
          <w:szCs w:val="24"/>
        </w:rPr>
        <w:t>—British sitcom from 1989-1994 that featured a largely West Indian (black) cast set in a barbershop.</w:t>
      </w:r>
    </w:p>
    <w:p w:rsidR="009D0DC3" w:rsidRDefault="009D0DC3" w:rsidP="009D0DC3">
      <w:pPr>
        <w:spacing w:after="0"/>
        <w:rPr>
          <w:rFonts w:asciiTheme="majorHAnsi" w:hAnsiTheme="majorHAnsi"/>
          <w:b/>
          <w:sz w:val="24"/>
          <w:szCs w:val="24"/>
        </w:rPr>
      </w:pPr>
    </w:p>
    <w:p w:rsidR="009D0DC3" w:rsidRPr="00731763" w:rsidRDefault="009D0DC3" w:rsidP="009D0DC3">
      <w:pPr>
        <w:spacing w:after="0"/>
        <w:rPr>
          <w:rFonts w:asciiTheme="majorHAnsi" w:hAnsiTheme="majorHAnsi"/>
          <w:sz w:val="24"/>
          <w:szCs w:val="24"/>
        </w:rPr>
      </w:pPr>
      <w:proofErr w:type="spellStart"/>
      <w:proofErr w:type="gramStart"/>
      <w:r w:rsidRPr="00731763">
        <w:rPr>
          <w:rFonts w:asciiTheme="majorHAnsi" w:hAnsiTheme="majorHAnsi"/>
          <w:b/>
          <w:sz w:val="24"/>
          <w:szCs w:val="24"/>
        </w:rPr>
        <w:t>Dorp</w:t>
      </w:r>
      <w:proofErr w:type="spellEnd"/>
      <w:r w:rsidRPr="00731763">
        <w:rPr>
          <w:rFonts w:asciiTheme="majorHAnsi" w:hAnsiTheme="majorHAnsi"/>
          <w:sz w:val="24"/>
          <w:szCs w:val="24"/>
        </w:rPr>
        <w:t>—Afrikaans for small village or town.</w:t>
      </w:r>
      <w:proofErr w:type="gramEnd"/>
    </w:p>
    <w:p w:rsidR="009D0DC3" w:rsidRDefault="009D0DC3" w:rsidP="009D0DC3">
      <w:pPr>
        <w:spacing w:after="0"/>
        <w:rPr>
          <w:rFonts w:asciiTheme="majorHAnsi" w:hAnsiTheme="majorHAnsi"/>
          <w:sz w:val="24"/>
          <w:szCs w:val="24"/>
        </w:rPr>
      </w:pPr>
    </w:p>
    <w:p w:rsidR="009D0DC3" w:rsidRPr="00731763" w:rsidRDefault="009D0DC3" w:rsidP="009D0DC3">
      <w:pPr>
        <w:spacing w:after="0"/>
        <w:rPr>
          <w:rFonts w:asciiTheme="majorHAnsi" w:hAnsiTheme="majorHAnsi"/>
          <w:sz w:val="24"/>
          <w:szCs w:val="24"/>
        </w:rPr>
      </w:pPr>
      <w:r w:rsidRPr="009D0DC3">
        <w:rPr>
          <w:rFonts w:asciiTheme="majorHAnsi" w:hAnsiTheme="majorHAnsi"/>
          <w:b/>
          <w:sz w:val="24"/>
          <w:szCs w:val="24"/>
        </w:rPr>
        <w:t>East Enders</w:t>
      </w:r>
      <w:r w:rsidRPr="00731763">
        <w:rPr>
          <w:rFonts w:asciiTheme="majorHAnsi" w:hAnsiTheme="majorHAnsi"/>
          <w:sz w:val="24"/>
          <w:szCs w:val="24"/>
        </w:rPr>
        <w:t xml:space="preserve">—very popular </w:t>
      </w:r>
      <w:r>
        <w:rPr>
          <w:rFonts w:asciiTheme="majorHAnsi" w:hAnsiTheme="majorHAnsi"/>
          <w:sz w:val="24"/>
          <w:szCs w:val="24"/>
        </w:rPr>
        <w:t xml:space="preserve">grim </w:t>
      </w:r>
      <w:r w:rsidRPr="00731763">
        <w:rPr>
          <w:rFonts w:asciiTheme="majorHAnsi" w:hAnsiTheme="majorHAnsi"/>
          <w:sz w:val="24"/>
          <w:szCs w:val="24"/>
        </w:rPr>
        <w:t>British soap opera</w:t>
      </w:r>
      <w:r>
        <w:rPr>
          <w:rFonts w:asciiTheme="majorHAnsi" w:hAnsiTheme="majorHAnsi"/>
          <w:sz w:val="24"/>
          <w:szCs w:val="24"/>
        </w:rPr>
        <w:t xml:space="preserve"> on BBC/London.</w:t>
      </w:r>
      <w:r w:rsidRPr="00731763">
        <w:rPr>
          <w:rFonts w:asciiTheme="majorHAnsi" w:hAnsiTheme="majorHAnsi"/>
          <w:sz w:val="24"/>
          <w:szCs w:val="24"/>
        </w:rPr>
        <w:t xml:space="preserve"> </w:t>
      </w:r>
    </w:p>
    <w:p w:rsidR="009D0DC3" w:rsidRDefault="009D0DC3" w:rsidP="00731763">
      <w:pPr>
        <w:spacing w:after="0"/>
        <w:rPr>
          <w:rFonts w:asciiTheme="majorHAnsi" w:hAnsiTheme="majorHAnsi"/>
          <w:sz w:val="24"/>
          <w:szCs w:val="24"/>
        </w:rPr>
      </w:pPr>
    </w:p>
    <w:p w:rsidR="00731763" w:rsidRDefault="009D0DC3" w:rsidP="00731763">
      <w:pPr>
        <w:spacing w:after="0"/>
        <w:rPr>
          <w:rFonts w:asciiTheme="majorHAnsi" w:eastAsia="Times New Roman" w:hAnsiTheme="majorHAnsi" w:cs="Tahoma"/>
          <w:sz w:val="24"/>
          <w:szCs w:val="24"/>
        </w:rPr>
      </w:pPr>
      <w:r w:rsidRPr="009D0DC3">
        <w:rPr>
          <w:rFonts w:asciiTheme="majorHAnsi" w:hAnsiTheme="majorHAnsi"/>
          <w:b/>
          <w:sz w:val="24"/>
          <w:szCs w:val="24"/>
        </w:rPr>
        <w:t>Enfield</w:t>
      </w:r>
      <w:r w:rsidR="00D5591E">
        <w:rPr>
          <w:rFonts w:asciiTheme="majorHAnsi" w:hAnsiTheme="majorHAnsi"/>
          <w:b/>
          <w:sz w:val="24"/>
          <w:szCs w:val="24"/>
        </w:rPr>
        <w:t>, Harry</w:t>
      </w:r>
      <w:r w:rsidRPr="009D0DC3">
        <w:rPr>
          <w:rFonts w:asciiTheme="majorHAnsi" w:hAnsiTheme="majorHAnsi"/>
          <w:b/>
          <w:sz w:val="24"/>
          <w:szCs w:val="24"/>
        </w:rPr>
        <w:t>/</w:t>
      </w:r>
      <w:proofErr w:type="spellStart"/>
      <w:r w:rsidRPr="009D0DC3">
        <w:rPr>
          <w:rFonts w:asciiTheme="majorHAnsi" w:hAnsiTheme="majorHAnsi"/>
          <w:b/>
          <w:sz w:val="24"/>
          <w:szCs w:val="24"/>
        </w:rPr>
        <w:t>Loadsamoney</w:t>
      </w:r>
      <w:proofErr w:type="spellEnd"/>
      <w:r w:rsidR="00777C43">
        <w:rPr>
          <w:rFonts w:asciiTheme="majorHAnsi" w:eastAsia="Times New Roman" w:hAnsiTheme="majorHAnsi" w:cs="Tahoma"/>
          <w:sz w:val="24"/>
          <w:szCs w:val="24"/>
        </w:rPr>
        <w:t xml:space="preserve">—English </w:t>
      </w:r>
      <w:r>
        <w:rPr>
          <w:rFonts w:asciiTheme="majorHAnsi" w:eastAsia="Times New Roman" w:hAnsiTheme="majorHAnsi" w:cs="Tahoma"/>
          <w:sz w:val="24"/>
          <w:szCs w:val="24"/>
        </w:rPr>
        <w:t>comedian</w:t>
      </w:r>
      <w:r w:rsidR="00777C43">
        <w:rPr>
          <w:rFonts w:asciiTheme="majorHAnsi" w:eastAsia="Times New Roman" w:hAnsiTheme="majorHAnsi" w:cs="Tahoma"/>
          <w:sz w:val="24"/>
          <w:szCs w:val="24"/>
        </w:rPr>
        <w:t xml:space="preserve"> </w:t>
      </w:r>
      <w:r w:rsidR="00BB089A">
        <w:rPr>
          <w:rFonts w:asciiTheme="majorHAnsi" w:eastAsia="Times New Roman" w:hAnsiTheme="majorHAnsi" w:cs="Tahoma"/>
          <w:sz w:val="24"/>
          <w:szCs w:val="24"/>
        </w:rPr>
        <w:t>who created a character called “</w:t>
      </w:r>
      <w:proofErr w:type="spellStart"/>
      <w:r w:rsidRPr="00731763">
        <w:rPr>
          <w:rFonts w:asciiTheme="majorHAnsi" w:eastAsia="Times New Roman" w:hAnsiTheme="majorHAnsi" w:cs="Tahoma"/>
          <w:sz w:val="24"/>
          <w:szCs w:val="24"/>
        </w:rPr>
        <w:t>Loadsamoney</w:t>
      </w:r>
      <w:proofErr w:type="spellEnd"/>
      <w:r w:rsidR="00BB089A">
        <w:rPr>
          <w:rFonts w:asciiTheme="majorHAnsi" w:eastAsia="Times New Roman" w:hAnsiTheme="majorHAnsi" w:cs="Tahoma"/>
          <w:sz w:val="24"/>
          <w:szCs w:val="24"/>
        </w:rPr>
        <w:t xml:space="preserve">.”  </w:t>
      </w:r>
      <w:r w:rsidRPr="00731763">
        <w:rPr>
          <w:rFonts w:asciiTheme="majorHAnsi" w:eastAsia="Times New Roman" w:hAnsiTheme="majorHAnsi" w:cs="Tahoma"/>
          <w:sz w:val="24"/>
          <w:szCs w:val="24"/>
        </w:rPr>
        <w:br/>
      </w:r>
      <w:hyperlink r:id="rId9" w:history="1">
        <w:r w:rsidRPr="00731763">
          <w:rPr>
            <w:rStyle w:val="Hyperlink"/>
            <w:rFonts w:asciiTheme="majorHAnsi" w:eastAsia="Times New Roman" w:hAnsiTheme="majorHAnsi" w:cs="Tahoma"/>
            <w:sz w:val="24"/>
            <w:szCs w:val="24"/>
          </w:rPr>
          <w:t>http://www.youtube.com/watch?v=ON-7v4qnHP8</w:t>
        </w:r>
      </w:hyperlink>
    </w:p>
    <w:p w:rsidR="009D0DC3" w:rsidRDefault="009D0DC3" w:rsidP="00731763">
      <w:pPr>
        <w:spacing w:after="0"/>
        <w:rPr>
          <w:rFonts w:asciiTheme="majorHAnsi" w:hAnsiTheme="majorHAnsi"/>
          <w:b/>
          <w:sz w:val="24"/>
          <w:szCs w:val="24"/>
        </w:rPr>
      </w:pPr>
    </w:p>
    <w:p w:rsidR="00731763" w:rsidRPr="00731763" w:rsidRDefault="00D5591E" w:rsidP="00731763">
      <w:pPr>
        <w:spacing w:after="0"/>
        <w:rPr>
          <w:rFonts w:asciiTheme="majorHAnsi" w:hAnsiTheme="majorHAnsi"/>
          <w:sz w:val="24"/>
          <w:szCs w:val="24"/>
        </w:rPr>
      </w:pPr>
      <w:proofErr w:type="spellStart"/>
      <w:r w:rsidRPr="00731763">
        <w:rPr>
          <w:rFonts w:asciiTheme="majorHAnsi" w:hAnsiTheme="majorHAnsi"/>
          <w:b/>
          <w:sz w:val="24"/>
          <w:szCs w:val="24"/>
        </w:rPr>
        <w:t>Grapelli</w:t>
      </w:r>
      <w:proofErr w:type="spellEnd"/>
      <w:r>
        <w:rPr>
          <w:rFonts w:asciiTheme="majorHAnsi" w:hAnsiTheme="majorHAnsi"/>
          <w:b/>
          <w:sz w:val="24"/>
          <w:szCs w:val="24"/>
        </w:rPr>
        <w:t>,</w:t>
      </w:r>
      <w:r w:rsidRPr="00731763">
        <w:rPr>
          <w:rFonts w:asciiTheme="majorHAnsi" w:hAnsiTheme="majorHAnsi"/>
          <w:b/>
          <w:sz w:val="24"/>
          <w:szCs w:val="24"/>
        </w:rPr>
        <w:t xml:space="preserve"> </w:t>
      </w:r>
      <w:proofErr w:type="spellStart"/>
      <w:r w:rsidR="00731763" w:rsidRPr="00731763">
        <w:rPr>
          <w:rFonts w:asciiTheme="majorHAnsi" w:hAnsiTheme="majorHAnsi"/>
          <w:b/>
          <w:sz w:val="24"/>
          <w:szCs w:val="24"/>
        </w:rPr>
        <w:t>St</w:t>
      </w:r>
      <w:r w:rsidR="00731763">
        <w:rPr>
          <w:rFonts w:asciiTheme="majorHAnsi" w:hAnsiTheme="majorHAnsi"/>
          <w:b/>
          <w:sz w:val="24"/>
          <w:szCs w:val="24"/>
        </w:rPr>
        <w:t>é</w:t>
      </w:r>
      <w:r w:rsidR="00731763" w:rsidRPr="00731763">
        <w:rPr>
          <w:rFonts w:asciiTheme="majorHAnsi" w:hAnsiTheme="majorHAnsi"/>
          <w:b/>
          <w:sz w:val="24"/>
          <w:szCs w:val="24"/>
        </w:rPr>
        <w:t>phane</w:t>
      </w:r>
      <w:proofErr w:type="spellEnd"/>
      <w:r w:rsidR="00731763">
        <w:rPr>
          <w:rFonts w:asciiTheme="majorHAnsi" w:hAnsiTheme="majorHAnsi"/>
          <w:sz w:val="24"/>
          <w:szCs w:val="24"/>
        </w:rPr>
        <w:t>—</w:t>
      </w:r>
      <w:r w:rsidR="001D5624">
        <w:rPr>
          <w:rFonts w:asciiTheme="majorHAnsi" w:hAnsiTheme="majorHAnsi"/>
          <w:sz w:val="24"/>
          <w:szCs w:val="24"/>
        </w:rPr>
        <w:t xml:space="preserve">born in France in 1908 to a French mother and Italian </w:t>
      </w:r>
      <w:proofErr w:type="spellStart"/>
      <w:r w:rsidR="001D5624">
        <w:rPr>
          <w:rFonts w:asciiTheme="majorHAnsi" w:hAnsiTheme="majorHAnsi"/>
          <w:sz w:val="24"/>
          <w:szCs w:val="24"/>
        </w:rPr>
        <w:t>fater</w:t>
      </w:r>
      <w:proofErr w:type="spellEnd"/>
      <w:r w:rsidR="001D5624">
        <w:rPr>
          <w:rFonts w:asciiTheme="majorHAnsi" w:hAnsiTheme="majorHAnsi"/>
          <w:sz w:val="24"/>
          <w:szCs w:val="24"/>
        </w:rPr>
        <w:t xml:space="preserve">, he is considered the grandfather of jazz violin.  He cofounded one of the first all string jazz group, </w:t>
      </w:r>
      <w:proofErr w:type="spellStart"/>
      <w:r w:rsidR="001D5624">
        <w:rPr>
          <w:rFonts w:asciiTheme="majorHAnsi" w:hAnsiTheme="majorHAnsi"/>
          <w:sz w:val="24"/>
          <w:szCs w:val="24"/>
        </w:rPr>
        <w:t>Quintette</w:t>
      </w:r>
      <w:proofErr w:type="spellEnd"/>
      <w:r w:rsidR="001D5624">
        <w:rPr>
          <w:rFonts w:asciiTheme="majorHAnsi" w:hAnsiTheme="majorHAnsi"/>
          <w:sz w:val="24"/>
          <w:szCs w:val="24"/>
        </w:rPr>
        <w:t xml:space="preserve"> du Hot Club de France, </w:t>
      </w:r>
      <w:r w:rsidR="00731763">
        <w:rPr>
          <w:rFonts w:asciiTheme="majorHAnsi" w:hAnsiTheme="majorHAnsi"/>
          <w:sz w:val="24"/>
          <w:szCs w:val="24"/>
        </w:rPr>
        <w:t xml:space="preserve">with </w:t>
      </w:r>
      <w:r w:rsidR="001D5624">
        <w:rPr>
          <w:rFonts w:asciiTheme="majorHAnsi" w:hAnsiTheme="majorHAnsi"/>
          <w:sz w:val="24"/>
          <w:szCs w:val="24"/>
        </w:rPr>
        <w:t xml:space="preserve">guitarist </w:t>
      </w:r>
      <w:proofErr w:type="spellStart"/>
      <w:r w:rsidR="001D5624">
        <w:rPr>
          <w:rFonts w:asciiTheme="majorHAnsi" w:hAnsiTheme="majorHAnsi"/>
          <w:sz w:val="24"/>
          <w:szCs w:val="24"/>
        </w:rPr>
        <w:t>Django</w:t>
      </w:r>
      <w:proofErr w:type="spellEnd"/>
      <w:r w:rsidR="001D5624">
        <w:rPr>
          <w:rFonts w:asciiTheme="majorHAnsi" w:hAnsiTheme="majorHAnsi"/>
          <w:sz w:val="24"/>
          <w:szCs w:val="24"/>
        </w:rPr>
        <w:t xml:space="preserve"> </w:t>
      </w:r>
      <w:proofErr w:type="spellStart"/>
      <w:r w:rsidR="001D5624">
        <w:rPr>
          <w:rFonts w:asciiTheme="majorHAnsi" w:hAnsiTheme="majorHAnsi"/>
          <w:sz w:val="24"/>
          <w:szCs w:val="24"/>
        </w:rPr>
        <w:t>Rheinhardt</w:t>
      </w:r>
      <w:proofErr w:type="spellEnd"/>
      <w:r w:rsidR="001D5624">
        <w:rPr>
          <w:rFonts w:asciiTheme="majorHAnsi" w:hAnsiTheme="majorHAnsi"/>
          <w:sz w:val="24"/>
          <w:szCs w:val="24"/>
        </w:rPr>
        <w:t>.</w:t>
      </w:r>
    </w:p>
    <w:p w:rsidR="00731763" w:rsidRDefault="00731763" w:rsidP="00731763">
      <w:pPr>
        <w:spacing w:after="0"/>
        <w:rPr>
          <w:rFonts w:asciiTheme="majorHAnsi" w:hAnsiTheme="majorHAnsi"/>
          <w:b/>
          <w:sz w:val="24"/>
          <w:szCs w:val="24"/>
        </w:rPr>
      </w:pPr>
    </w:p>
    <w:p w:rsidR="00731763" w:rsidRPr="001D5624" w:rsidRDefault="00313A43" w:rsidP="00731763">
      <w:pPr>
        <w:spacing w:after="0"/>
        <w:rPr>
          <w:rFonts w:asciiTheme="majorHAnsi" w:hAnsiTheme="majorHAnsi"/>
          <w:sz w:val="24"/>
          <w:szCs w:val="24"/>
        </w:rPr>
      </w:pPr>
      <w:r>
        <w:rPr>
          <w:rFonts w:asciiTheme="majorHAnsi" w:hAnsiTheme="majorHAnsi"/>
          <w:b/>
          <w:sz w:val="24"/>
          <w:szCs w:val="24"/>
        </w:rPr>
        <w:t>Harris</w:t>
      </w:r>
      <w:r w:rsidR="00D5591E">
        <w:rPr>
          <w:rFonts w:asciiTheme="majorHAnsi" w:hAnsiTheme="majorHAnsi"/>
          <w:b/>
          <w:sz w:val="24"/>
          <w:szCs w:val="24"/>
        </w:rPr>
        <w:t>, Keith</w:t>
      </w:r>
      <w:r>
        <w:rPr>
          <w:rFonts w:asciiTheme="majorHAnsi" w:hAnsiTheme="majorHAnsi"/>
          <w:b/>
          <w:sz w:val="24"/>
          <w:szCs w:val="24"/>
        </w:rPr>
        <w:t xml:space="preserve"> and Orville in </w:t>
      </w:r>
      <w:proofErr w:type="spellStart"/>
      <w:r>
        <w:rPr>
          <w:rFonts w:asciiTheme="majorHAnsi" w:hAnsiTheme="majorHAnsi"/>
          <w:b/>
          <w:sz w:val="24"/>
          <w:szCs w:val="24"/>
        </w:rPr>
        <w:t>P</w:t>
      </w:r>
      <w:r w:rsidR="00731763" w:rsidRPr="00731763">
        <w:rPr>
          <w:rFonts w:asciiTheme="majorHAnsi" w:hAnsiTheme="majorHAnsi"/>
          <w:b/>
          <w:sz w:val="24"/>
          <w:szCs w:val="24"/>
        </w:rPr>
        <w:t>anto</w:t>
      </w:r>
      <w:proofErr w:type="spellEnd"/>
      <w:r w:rsidR="001D5624">
        <w:rPr>
          <w:rFonts w:asciiTheme="majorHAnsi" w:hAnsiTheme="majorHAnsi"/>
          <w:sz w:val="24"/>
          <w:szCs w:val="24"/>
        </w:rPr>
        <w:t>—</w:t>
      </w:r>
      <w:r>
        <w:rPr>
          <w:rFonts w:asciiTheme="majorHAnsi" w:hAnsiTheme="majorHAnsi"/>
          <w:sz w:val="24"/>
          <w:szCs w:val="24"/>
        </w:rPr>
        <w:t xml:space="preserve">the title of a 2002 documentary about </w:t>
      </w:r>
      <w:r w:rsidR="001D5624">
        <w:rPr>
          <w:rFonts w:asciiTheme="majorHAnsi" w:hAnsiTheme="majorHAnsi"/>
          <w:sz w:val="24"/>
          <w:szCs w:val="24"/>
        </w:rPr>
        <w:t>ventriloquist</w:t>
      </w:r>
      <w:r>
        <w:rPr>
          <w:rFonts w:asciiTheme="majorHAnsi" w:hAnsiTheme="majorHAnsi"/>
          <w:sz w:val="24"/>
          <w:szCs w:val="24"/>
        </w:rPr>
        <w:t xml:space="preserve"> Harris</w:t>
      </w:r>
      <w:r w:rsidR="001D5624">
        <w:rPr>
          <w:rFonts w:asciiTheme="majorHAnsi" w:hAnsiTheme="majorHAnsi"/>
          <w:sz w:val="24"/>
          <w:szCs w:val="24"/>
        </w:rPr>
        <w:t xml:space="preserve"> that had his own show on the BBC (British Broadcasting Company) from 1982-1990.  One of his puppets was </w:t>
      </w:r>
      <w:r>
        <w:rPr>
          <w:rFonts w:asciiTheme="majorHAnsi" w:hAnsiTheme="majorHAnsi"/>
          <w:sz w:val="24"/>
          <w:szCs w:val="24"/>
        </w:rPr>
        <w:t>Orville the Duck.</w:t>
      </w:r>
    </w:p>
    <w:p w:rsidR="00731763" w:rsidRDefault="00754DC4" w:rsidP="00731763">
      <w:pPr>
        <w:spacing w:after="0"/>
        <w:rPr>
          <w:rFonts w:asciiTheme="majorHAnsi" w:hAnsiTheme="majorHAnsi"/>
          <w:b/>
          <w:sz w:val="24"/>
          <w:szCs w:val="24"/>
        </w:rPr>
      </w:pPr>
      <w:hyperlink r:id="rId10" w:history="1">
        <w:r w:rsidR="00731763" w:rsidRPr="00731763">
          <w:rPr>
            <w:rStyle w:val="Hyperlink"/>
            <w:rFonts w:asciiTheme="majorHAnsi" w:eastAsia="Times New Roman" w:hAnsiTheme="majorHAnsi" w:cs="Tahoma"/>
            <w:sz w:val="24"/>
            <w:szCs w:val="24"/>
          </w:rPr>
          <w:t>http://www.youtube.com/watch?v=QL0k3ISzEjM</w:t>
        </w:r>
      </w:hyperlink>
    </w:p>
    <w:p w:rsidR="00731763" w:rsidRDefault="00731763" w:rsidP="00731763">
      <w:pPr>
        <w:spacing w:after="0"/>
        <w:rPr>
          <w:rFonts w:asciiTheme="majorHAnsi" w:hAnsiTheme="majorHAnsi"/>
          <w:b/>
          <w:sz w:val="24"/>
          <w:szCs w:val="24"/>
        </w:rPr>
      </w:pPr>
    </w:p>
    <w:p w:rsidR="001A171F" w:rsidRPr="00731763" w:rsidRDefault="001A171F" w:rsidP="00731763">
      <w:pPr>
        <w:spacing w:after="0"/>
        <w:rPr>
          <w:rFonts w:asciiTheme="majorHAnsi" w:hAnsiTheme="majorHAnsi"/>
          <w:sz w:val="24"/>
          <w:szCs w:val="24"/>
        </w:rPr>
      </w:pPr>
      <w:proofErr w:type="gramStart"/>
      <w:r w:rsidRPr="00731763">
        <w:rPr>
          <w:rFonts w:asciiTheme="majorHAnsi" w:hAnsiTheme="majorHAnsi"/>
          <w:b/>
          <w:sz w:val="24"/>
          <w:szCs w:val="24"/>
        </w:rPr>
        <w:t>Home Counties</w:t>
      </w:r>
      <w:r w:rsidR="00A22A34" w:rsidRPr="00731763">
        <w:rPr>
          <w:rFonts w:asciiTheme="majorHAnsi" w:hAnsiTheme="majorHAnsi"/>
          <w:sz w:val="24"/>
          <w:szCs w:val="24"/>
        </w:rPr>
        <w:t>—the south east counties</w:t>
      </w:r>
      <w:r w:rsidR="00423533" w:rsidRPr="00731763">
        <w:rPr>
          <w:rFonts w:asciiTheme="majorHAnsi" w:hAnsiTheme="majorHAnsi"/>
          <w:sz w:val="24"/>
          <w:szCs w:val="24"/>
        </w:rPr>
        <w:t xml:space="preserve"> of England, many of which border</w:t>
      </w:r>
      <w:r w:rsidR="00A22A34" w:rsidRPr="00731763">
        <w:rPr>
          <w:rFonts w:asciiTheme="majorHAnsi" w:hAnsiTheme="majorHAnsi"/>
          <w:sz w:val="24"/>
          <w:szCs w:val="24"/>
        </w:rPr>
        <w:t xml:space="preserve"> London, but</w:t>
      </w:r>
      <w:r w:rsidR="00423533" w:rsidRPr="00731763">
        <w:rPr>
          <w:rFonts w:asciiTheme="majorHAnsi" w:hAnsiTheme="majorHAnsi"/>
          <w:sz w:val="24"/>
          <w:szCs w:val="24"/>
        </w:rPr>
        <w:t xml:space="preserve"> do not include</w:t>
      </w:r>
      <w:r w:rsidR="00A22A34" w:rsidRPr="00731763">
        <w:rPr>
          <w:rFonts w:asciiTheme="majorHAnsi" w:hAnsiTheme="majorHAnsi"/>
          <w:sz w:val="24"/>
          <w:szCs w:val="24"/>
        </w:rPr>
        <w:t xml:space="preserve"> London</w:t>
      </w:r>
      <w:r w:rsidR="00F7755A" w:rsidRPr="00731763">
        <w:rPr>
          <w:rFonts w:asciiTheme="majorHAnsi" w:hAnsiTheme="majorHAnsi"/>
          <w:sz w:val="24"/>
          <w:szCs w:val="24"/>
        </w:rPr>
        <w:t>.</w:t>
      </w:r>
      <w:proofErr w:type="gramEnd"/>
    </w:p>
    <w:p w:rsidR="00572146" w:rsidRDefault="00572146" w:rsidP="00572146">
      <w:pPr>
        <w:spacing w:after="0"/>
        <w:rPr>
          <w:rFonts w:asciiTheme="majorHAnsi" w:hAnsiTheme="majorHAnsi"/>
          <w:b/>
          <w:i/>
          <w:sz w:val="24"/>
          <w:szCs w:val="24"/>
        </w:rPr>
      </w:pPr>
    </w:p>
    <w:p w:rsidR="00572146" w:rsidRPr="00731763" w:rsidRDefault="00572146" w:rsidP="00572146">
      <w:pPr>
        <w:spacing w:after="0"/>
        <w:rPr>
          <w:rFonts w:asciiTheme="majorHAnsi" w:hAnsiTheme="majorHAnsi"/>
          <w:sz w:val="24"/>
          <w:szCs w:val="24"/>
        </w:rPr>
      </w:pPr>
      <w:r w:rsidRPr="00761F31">
        <w:rPr>
          <w:rFonts w:asciiTheme="majorHAnsi" w:hAnsiTheme="majorHAnsi"/>
          <w:b/>
          <w:i/>
          <w:sz w:val="24"/>
          <w:szCs w:val="24"/>
        </w:rPr>
        <w:t>It’s a Knockout</w:t>
      </w:r>
      <w:r>
        <w:rPr>
          <w:rFonts w:asciiTheme="majorHAnsi" w:hAnsiTheme="majorHAnsi"/>
          <w:sz w:val="24"/>
          <w:szCs w:val="24"/>
        </w:rPr>
        <w:t>—television show where p</w:t>
      </w:r>
      <w:r w:rsidRPr="00731763">
        <w:rPr>
          <w:rFonts w:asciiTheme="majorHAnsi" w:hAnsiTheme="majorHAnsi"/>
          <w:sz w:val="24"/>
          <w:szCs w:val="24"/>
        </w:rPr>
        <w:t xml:space="preserve">eople dressed up in </w:t>
      </w:r>
      <w:r w:rsidR="00170A3D">
        <w:rPr>
          <w:rFonts w:asciiTheme="majorHAnsi" w:hAnsiTheme="majorHAnsi"/>
          <w:sz w:val="24"/>
          <w:szCs w:val="24"/>
        </w:rPr>
        <w:t>silly costumes doing crazy stunts</w:t>
      </w:r>
      <w:r w:rsidRPr="00731763">
        <w:rPr>
          <w:rFonts w:asciiTheme="majorHAnsi" w:hAnsiTheme="majorHAnsi"/>
          <w:sz w:val="24"/>
          <w:szCs w:val="24"/>
        </w:rPr>
        <w:t xml:space="preserve"> to earn their team points.  </w:t>
      </w:r>
    </w:p>
    <w:p w:rsidR="00572146" w:rsidRPr="00731763" w:rsidRDefault="00754DC4" w:rsidP="00572146">
      <w:pPr>
        <w:spacing w:after="0"/>
        <w:rPr>
          <w:rFonts w:asciiTheme="majorHAnsi" w:hAnsiTheme="majorHAnsi"/>
          <w:sz w:val="24"/>
          <w:szCs w:val="24"/>
        </w:rPr>
      </w:pPr>
      <w:hyperlink r:id="rId11" w:history="1">
        <w:r w:rsidR="00572146" w:rsidRPr="00731763">
          <w:rPr>
            <w:rStyle w:val="Hyperlink"/>
            <w:rFonts w:asciiTheme="majorHAnsi" w:hAnsiTheme="majorHAnsi"/>
            <w:sz w:val="24"/>
            <w:szCs w:val="24"/>
          </w:rPr>
          <w:t>http://www.youtube.com/watch?v=5wuPlYg5nGQ</w:t>
        </w:r>
      </w:hyperlink>
    </w:p>
    <w:p w:rsidR="00731763" w:rsidRDefault="00731763" w:rsidP="00731763">
      <w:pPr>
        <w:spacing w:after="0"/>
        <w:rPr>
          <w:rFonts w:asciiTheme="majorHAnsi" w:hAnsiTheme="majorHAnsi"/>
          <w:b/>
          <w:sz w:val="24"/>
          <w:szCs w:val="24"/>
        </w:rPr>
      </w:pPr>
    </w:p>
    <w:p w:rsidR="001E451B" w:rsidRPr="00731763" w:rsidRDefault="001E451B" w:rsidP="001E451B">
      <w:pPr>
        <w:spacing w:after="0"/>
        <w:rPr>
          <w:rFonts w:asciiTheme="majorHAnsi" w:hAnsiTheme="majorHAnsi"/>
          <w:sz w:val="24"/>
          <w:szCs w:val="24"/>
        </w:rPr>
      </w:pPr>
      <w:proofErr w:type="gramStart"/>
      <w:r w:rsidRPr="001E451B">
        <w:rPr>
          <w:rFonts w:asciiTheme="majorHAnsi" w:hAnsiTheme="majorHAnsi"/>
          <w:b/>
          <w:sz w:val="24"/>
          <w:szCs w:val="24"/>
        </w:rPr>
        <w:t>Jumper</w:t>
      </w:r>
      <w:r>
        <w:rPr>
          <w:rFonts w:asciiTheme="majorHAnsi" w:hAnsiTheme="majorHAnsi"/>
          <w:sz w:val="24"/>
          <w:szCs w:val="24"/>
        </w:rPr>
        <w:t>—a long-sleeved sweater.</w:t>
      </w:r>
      <w:proofErr w:type="gramEnd"/>
    </w:p>
    <w:p w:rsidR="00731763" w:rsidRDefault="00731763" w:rsidP="00731763">
      <w:pPr>
        <w:spacing w:after="0"/>
        <w:rPr>
          <w:rFonts w:asciiTheme="majorHAnsi" w:hAnsiTheme="majorHAnsi"/>
          <w:b/>
          <w:sz w:val="24"/>
          <w:szCs w:val="24"/>
        </w:rPr>
      </w:pPr>
    </w:p>
    <w:p w:rsidR="001A171F" w:rsidRPr="00731763" w:rsidRDefault="001A171F" w:rsidP="00731763">
      <w:pPr>
        <w:spacing w:after="0"/>
        <w:rPr>
          <w:rFonts w:asciiTheme="majorHAnsi" w:hAnsiTheme="majorHAnsi"/>
          <w:sz w:val="24"/>
          <w:szCs w:val="24"/>
        </w:rPr>
      </w:pPr>
      <w:proofErr w:type="spellStart"/>
      <w:proofErr w:type="gramStart"/>
      <w:r w:rsidRPr="00731763">
        <w:rPr>
          <w:rFonts w:asciiTheme="majorHAnsi" w:hAnsiTheme="majorHAnsi"/>
          <w:b/>
          <w:sz w:val="24"/>
          <w:szCs w:val="24"/>
        </w:rPr>
        <w:t>Labour</w:t>
      </w:r>
      <w:proofErr w:type="spellEnd"/>
      <w:r w:rsidRPr="00731763">
        <w:rPr>
          <w:rFonts w:asciiTheme="majorHAnsi" w:hAnsiTheme="majorHAnsi"/>
          <w:b/>
          <w:sz w:val="24"/>
          <w:szCs w:val="24"/>
        </w:rPr>
        <w:t xml:space="preserve"> MP</w:t>
      </w:r>
      <w:r w:rsidR="00423533" w:rsidRPr="00731763">
        <w:rPr>
          <w:rFonts w:asciiTheme="majorHAnsi" w:hAnsiTheme="majorHAnsi"/>
          <w:sz w:val="24"/>
          <w:szCs w:val="24"/>
        </w:rPr>
        <w:t>—</w:t>
      </w:r>
      <w:r w:rsidR="00F7755A" w:rsidRPr="00731763">
        <w:rPr>
          <w:rFonts w:asciiTheme="majorHAnsi" w:hAnsiTheme="majorHAnsi"/>
          <w:sz w:val="24"/>
          <w:szCs w:val="24"/>
        </w:rPr>
        <w:t xml:space="preserve">a </w:t>
      </w:r>
      <w:r w:rsidR="00423533" w:rsidRPr="00731763">
        <w:rPr>
          <w:rFonts w:asciiTheme="majorHAnsi" w:hAnsiTheme="majorHAnsi"/>
          <w:sz w:val="24"/>
          <w:szCs w:val="24"/>
        </w:rPr>
        <w:t xml:space="preserve">British member of Parliament (their representative body) that is a member of the </w:t>
      </w:r>
      <w:proofErr w:type="spellStart"/>
      <w:r w:rsidR="00423533" w:rsidRPr="00731763">
        <w:rPr>
          <w:rFonts w:asciiTheme="majorHAnsi" w:hAnsiTheme="majorHAnsi"/>
          <w:sz w:val="24"/>
          <w:szCs w:val="24"/>
        </w:rPr>
        <w:t>Labour</w:t>
      </w:r>
      <w:proofErr w:type="spellEnd"/>
      <w:r w:rsidR="00423533" w:rsidRPr="00731763">
        <w:rPr>
          <w:rFonts w:asciiTheme="majorHAnsi" w:hAnsiTheme="majorHAnsi"/>
          <w:sz w:val="24"/>
          <w:szCs w:val="24"/>
        </w:rPr>
        <w:t xml:space="preserve"> (or Labor in American English) Party.</w:t>
      </w:r>
      <w:proofErr w:type="gramEnd"/>
      <w:r w:rsidR="00423533" w:rsidRPr="00731763">
        <w:rPr>
          <w:rFonts w:asciiTheme="majorHAnsi" w:hAnsiTheme="majorHAnsi"/>
          <w:sz w:val="24"/>
          <w:szCs w:val="24"/>
        </w:rPr>
        <w:t xml:space="preserve">  </w:t>
      </w:r>
      <w:proofErr w:type="spellStart"/>
      <w:r w:rsidR="00423533" w:rsidRPr="00731763">
        <w:rPr>
          <w:rFonts w:asciiTheme="majorHAnsi" w:hAnsiTheme="majorHAnsi"/>
          <w:sz w:val="24"/>
          <w:szCs w:val="24"/>
        </w:rPr>
        <w:t>Labour</w:t>
      </w:r>
      <w:proofErr w:type="spellEnd"/>
      <w:r w:rsidR="00423533" w:rsidRPr="00731763">
        <w:rPr>
          <w:rFonts w:asciiTheme="majorHAnsi" w:hAnsiTheme="majorHAnsi"/>
          <w:sz w:val="24"/>
          <w:szCs w:val="24"/>
        </w:rPr>
        <w:t xml:space="preserve"> is a center to left of center political party with socia</w:t>
      </w:r>
      <w:r w:rsidR="00F7755A" w:rsidRPr="00731763">
        <w:rPr>
          <w:rFonts w:asciiTheme="majorHAnsi" w:hAnsiTheme="majorHAnsi"/>
          <w:sz w:val="24"/>
          <w:szCs w:val="24"/>
        </w:rPr>
        <w:t xml:space="preserve">list ties and was formed in 1900.  Most recent Prime Ministers from the </w:t>
      </w:r>
      <w:proofErr w:type="spellStart"/>
      <w:r w:rsidR="00F7755A" w:rsidRPr="00731763">
        <w:rPr>
          <w:rFonts w:asciiTheme="majorHAnsi" w:hAnsiTheme="majorHAnsi"/>
          <w:sz w:val="24"/>
          <w:szCs w:val="24"/>
        </w:rPr>
        <w:t>Labour</w:t>
      </w:r>
      <w:proofErr w:type="spellEnd"/>
      <w:r w:rsidR="00F7755A" w:rsidRPr="00731763">
        <w:rPr>
          <w:rFonts w:asciiTheme="majorHAnsi" w:hAnsiTheme="majorHAnsi"/>
          <w:sz w:val="24"/>
          <w:szCs w:val="24"/>
        </w:rPr>
        <w:t xml:space="preserve"> Party are Tony Blair and Gordon Brown.    </w:t>
      </w:r>
      <w:hyperlink r:id="rId12" w:history="1">
        <w:r w:rsidR="00423533" w:rsidRPr="00731763">
          <w:rPr>
            <w:rStyle w:val="Hyperlink"/>
            <w:rFonts w:asciiTheme="majorHAnsi" w:hAnsiTheme="majorHAnsi"/>
            <w:sz w:val="24"/>
            <w:szCs w:val="24"/>
          </w:rPr>
          <w:t>http://www.labour.org.uk/what_is_the_labour_party</w:t>
        </w:r>
      </w:hyperlink>
      <w:r w:rsidR="00423533" w:rsidRPr="00731763">
        <w:rPr>
          <w:rFonts w:asciiTheme="majorHAnsi" w:hAnsiTheme="majorHAnsi"/>
          <w:sz w:val="24"/>
          <w:szCs w:val="24"/>
        </w:rPr>
        <w:t xml:space="preserve"> </w:t>
      </w:r>
    </w:p>
    <w:p w:rsidR="005E122C" w:rsidRDefault="005E122C" w:rsidP="005E122C">
      <w:pPr>
        <w:spacing w:after="0"/>
        <w:rPr>
          <w:rFonts w:asciiTheme="majorHAnsi" w:hAnsiTheme="majorHAnsi"/>
          <w:sz w:val="24"/>
          <w:szCs w:val="24"/>
        </w:rPr>
      </w:pPr>
    </w:p>
    <w:p w:rsidR="005E122C" w:rsidRPr="00731763" w:rsidRDefault="005E122C" w:rsidP="005E122C">
      <w:pPr>
        <w:spacing w:after="0"/>
        <w:rPr>
          <w:rFonts w:asciiTheme="majorHAnsi" w:hAnsiTheme="majorHAnsi"/>
          <w:sz w:val="24"/>
          <w:szCs w:val="24"/>
        </w:rPr>
      </w:pPr>
      <w:r w:rsidRPr="005E122C">
        <w:rPr>
          <w:rFonts w:asciiTheme="majorHAnsi" w:hAnsiTheme="majorHAnsi"/>
          <w:b/>
          <w:i/>
          <w:sz w:val="24"/>
          <w:szCs w:val="24"/>
        </w:rPr>
        <w:t>Melody Maker</w:t>
      </w:r>
      <w:r>
        <w:rPr>
          <w:rFonts w:asciiTheme="majorHAnsi" w:hAnsiTheme="majorHAnsi"/>
          <w:sz w:val="24"/>
          <w:szCs w:val="24"/>
        </w:rPr>
        <w:t>—founded in 1926, it is one of the world’s oldest weekly newspapers devoted to music.</w:t>
      </w:r>
    </w:p>
    <w:p w:rsidR="00761F31" w:rsidRDefault="00761F31" w:rsidP="00761F31">
      <w:pPr>
        <w:spacing w:after="0"/>
        <w:rPr>
          <w:rFonts w:asciiTheme="majorHAnsi" w:hAnsiTheme="majorHAnsi"/>
          <w:b/>
          <w:sz w:val="24"/>
          <w:szCs w:val="24"/>
        </w:rPr>
      </w:pPr>
    </w:p>
    <w:p w:rsidR="00761F31" w:rsidRDefault="00DA6080" w:rsidP="00761F31">
      <w:pPr>
        <w:spacing w:after="0"/>
        <w:rPr>
          <w:rFonts w:asciiTheme="majorHAnsi" w:hAnsiTheme="majorHAnsi"/>
          <w:sz w:val="24"/>
          <w:szCs w:val="24"/>
        </w:rPr>
      </w:pPr>
      <w:r>
        <w:rPr>
          <w:rFonts w:asciiTheme="majorHAnsi" w:hAnsiTheme="majorHAnsi"/>
          <w:b/>
          <w:sz w:val="24"/>
          <w:szCs w:val="24"/>
        </w:rPr>
        <w:t>O</w:t>
      </w:r>
      <w:r w:rsidR="00761F31" w:rsidRPr="00761F31">
        <w:rPr>
          <w:rFonts w:asciiTheme="majorHAnsi" w:hAnsiTheme="majorHAnsi"/>
          <w:b/>
          <w:sz w:val="24"/>
          <w:szCs w:val="24"/>
        </w:rPr>
        <w:t>ff-license</w:t>
      </w:r>
      <w:r w:rsidR="00761F31">
        <w:rPr>
          <w:rFonts w:asciiTheme="majorHAnsi" w:hAnsiTheme="majorHAnsi"/>
          <w:sz w:val="24"/>
          <w:szCs w:val="24"/>
        </w:rPr>
        <w:t>—the equivalent of an American liquor or beer store, where bottles are sold and are not to be consumed on site.  Some pubs in Britain that are “on-licen</w:t>
      </w:r>
      <w:r w:rsidR="00170A3D">
        <w:rPr>
          <w:rFonts w:asciiTheme="majorHAnsi" w:hAnsiTheme="majorHAnsi"/>
          <w:sz w:val="24"/>
          <w:szCs w:val="24"/>
        </w:rPr>
        <w:t>se” (alcohol can be purchased or</w:t>
      </w:r>
      <w:r w:rsidR="00761F31">
        <w:rPr>
          <w:rFonts w:asciiTheme="majorHAnsi" w:hAnsiTheme="majorHAnsi"/>
          <w:sz w:val="24"/>
          <w:szCs w:val="24"/>
        </w:rPr>
        <w:t xml:space="preserve"> consumed on site) also offer off-license sales.</w:t>
      </w:r>
    </w:p>
    <w:p w:rsidR="00260DA9" w:rsidRDefault="00260DA9" w:rsidP="00260DA9">
      <w:pPr>
        <w:spacing w:after="0"/>
        <w:rPr>
          <w:rFonts w:asciiTheme="majorHAnsi" w:hAnsiTheme="majorHAnsi"/>
          <w:b/>
          <w:sz w:val="24"/>
          <w:szCs w:val="24"/>
        </w:rPr>
      </w:pPr>
    </w:p>
    <w:p w:rsidR="00260DA9" w:rsidRDefault="00260DA9" w:rsidP="00260DA9">
      <w:pPr>
        <w:spacing w:after="0"/>
        <w:rPr>
          <w:rFonts w:asciiTheme="majorHAnsi" w:hAnsiTheme="majorHAnsi"/>
          <w:sz w:val="24"/>
          <w:szCs w:val="24"/>
        </w:rPr>
      </w:pPr>
      <w:r w:rsidRPr="00260DA9">
        <w:rPr>
          <w:rFonts w:asciiTheme="majorHAnsi" w:hAnsiTheme="majorHAnsi"/>
          <w:b/>
          <w:sz w:val="24"/>
          <w:szCs w:val="24"/>
        </w:rPr>
        <w:t>O levels and A levels; sixth form</w:t>
      </w:r>
      <w:r>
        <w:rPr>
          <w:rFonts w:asciiTheme="majorHAnsi" w:hAnsiTheme="majorHAnsi"/>
          <w:sz w:val="24"/>
          <w:szCs w:val="24"/>
        </w:rPr>
        <w:t>—admission to higher educat</w:t>
      </w:r>
      <w:r w:rsidR="00170A3D">
        <w:rPr>
          <w:rFonts w:asciiTheme="majorHAnsi" w:hAnsiTheme="majorHAnsi"/>
          <w:sz w:val="24"/>
          <w:szCs w:val="24"/>
        </w:rPr>
        <w:t>ion in England was determined by</w:t>
      </w:r>
      <w:r>
        <w:rPr>
          <w:rFonts w:asciiTheme="majorHAnsi" w:hAnsiTheme="majorHAnsi"/>
          <w:sz w:val="24"/>
          <w:szCs w:val="24"/>
        </w:rPr>
        <w:t xml:space="preserve"> your exam scores at age 16 on your Ordinary Level (O levels).  If scores were appropriately high</w:t>
      </w:r>
      <w:r w:rsidR="00170A3D">
        <w:rPr>
          <w:rFonts w:asciiTheme="majorHAnsi" w:hAnsiTheme="majorHAnsi"/>
          <w:sz w:val="24"/>
          <w:szCs w:val="24"/>
        </w:rPr>
        <w:t>,</w:t>
      </w:r>
      <w:r>
        <w:rPr>
          <w:rFonts w:asciiTheme="majorHAnsi" w:hAnsiTheme="majorHAnsi"/>
          <w:sz w:val="24"/>
          <w:szCs w:val="24"/>
        </w:rPr>
        <w:t xml:space="preserve"> you advanced to sixth form to study for two years for your Advanced Level (A levels).  Again, if your scores were high enough you advanced to a University or Polytechnic (primary focus on engineering and applied science). </w:t>
      </w:r>
      <w:r w:rsidRPr="00731763">
        <w:rPr>
          <w:rFonts w:asciiTheme="majorHAnsi" w:hAnsiTheme="majorHAnsi"/>
          <w:sz w:val="24"/>
          <w:szCs w:val="24"/>
        </w:rPr>
        <w:t xml:space="preserve"> </w:t>
      </w:r>
    </w:p>
    <w:p w:rsidR="00D5591E" w:rsidRDefault="00D5591E" w:rsidP="00D5591E">
      <w:pPr>
        <w:spacing w:after="0"/>
        <w:rPr>
          <w:rFonts w:asciiTheme="majorHAnsi" w:hAnsiTheme="majorHAnsi"/>
          <w:b/>
          <w:sz w:val="24"/>
          <w:szCs w:val="24"/>
        </w:rPr>
      </w:pPr>
    </w:p>
    <w:p w:rsidR="00D5591E" w:rsidRPr="00DB1DCA" w:rsidRDefault="00D5591E" w:rsidP="00D5591E">
      <w:pPr>
        <w:spacing w:after="0"/>
        <w:rPr>
          <w:rFonts w:asciiTheme="majorHAnsi" w:hAnsiTheme="majorHAnsi"/>
          <w:sz w:val="24"/>
          <w:szCs w:val="24"/>
        </w:rPr>
      </w:pPr>
      <w:r w:rsidRPr="00DB1DCA">
        <w:rPr>
          <w:rFonts w:asciiTheme="majorHAnsi" w:hAnsiTheme="majorHAnsi"/>
          <w:b/>
          <w:sz w:val="24"/>
          <w:szCs w:val="24"/>
        </w:rPr>
        <w:t>Paisley</w:t>
      </w:r>
      <w:r>
        <w:rPr>
          <w:rFonts w:asciiTheme="majorHAnsi" w:hAnsiTheme="majorHAnsi"/>
          <w:b/>
          <w:sz w:val="24"/>
          <w:szCs w:val="24"/>
        </w:rPr>
        <w:t>, Ian</w:t>
      </w:r>
      <w:r>
        <w:rPr>
          <w:rFonts w:asciiTheme="majorHAnsi" w:hAnsiTheme="majorHAnsi"/>
          <w:sz w:val="24"/>
          <w:szCs w:val="24"/>
        </w:rPr>
        <w:t xml:space="preserve">—cofounder of the Democratic Unionist Party </w:t>
      </w:r>
    </w:p>
    <w:p w:rsidR="001E451B" w:rsidRDefault="001E451B" w:rsidP="001E451B">
      <w:pPr>
        <w:spacing w:after="0"/>
        <w:rPr>
          <w:rFonts w:asciiTheme="majorHAnsi" w:hAnsiTheme="majorHAnsi"/>
          <w:sz w:val="24"/>
          <w:szCs w:val="24"/>
        </w:rPr>
      </w:pPr>
    </w:p>
    <w:p w:rsidR="001E451B" w:rsidRPr="00731763" w:rsidRDefault="001E451B" w:rsidP="001E451B">
      <w:pPr>
        <w:spacing w:after="0"/>
        <w:rPr>
          <w:rFonts w:asciiTheme="majorHAnsi" w:hAnsiTheme="majorHAnsi"/>
          <w:sz w:val="24"/>
          <w:szCs w:val="24"/>
        </w:rPr>
      </w:pPr>
      <w:proofErr w:type="spellStart"/>
      <w:r w:rsidRPr="001E451B">
        <w:rPr>
          <w:rFonts w:asciiTheme="majorHAnsi" w:hAnsiTheme="majorHAnsi"/>
          <w:b/>
          <w:sz w:val="24"/>
          <w:szCs w:val="24"/>
        </w:rPr>
        <w:t>Pimms</w:t>
      </w:r>
      <w:proofErr w:type="spellEnd"/>
      <w:r>
        <w:rPr>
          <w:rFonts w:asciiTheme="majorHAnsi" w:hAnsiTheme="majorHAnsi"/>
          <w:sz w:val="24"/>
          <w:szCs w:val="24"/>
        </w:rPr>
        <w:t>—a gin based drink that often includes some fruit.</w:t>
      </w:r>
    </w:p>
    <w:p w:rsidR="007F26AE" w:rsidRDefault="007F26AE" w:rsidP="007F26AE">
      <w:pPr>
        <w:spacing w:after="0"/>
        <w:rPr>
          <w:rFonts w:asciiTheme="majorHAnsi" w:hAnsiTheme="majorHAnsi"/>
          <w:b/>
          <w:sz w:val="24"/>
          <w:szCs w:val="24"/>
        </w:rPr>
      </w:pPr>
    </w:p>
    <w:p w:rsidR="007F26AE" w:rsidRPr="00731763" w:rsidRDefault="00DA6080" w:rsidP="007F26AE">
      <w:pPr>
        <w:spacing w:after="0"/>
        <w:rPr>
          <w:rFonts w:asciiTheme="majorHAnsi" w:hAnsiTheme="majorHAnsi"/>
          <w:sz w:val="24"/>
          <w:szCs w:val="24"/>
        </w:rPr>
      </w:pPr>
      <w:r>
        <w:rPr>
          <w:rFonts w:asciiTheme="majorHAnsi" w:hAnsiTheme="majorHAnsi"/>
          <w:b/>
          <w:sz w:val="24"/>
          <w:szCs w:val="24"/>
        </w:rPr>
        <w:t>Pound—</w:t>
      </w:r>
      <w:r w:rsidR="007F26AE">
        <w:rPr>
          <w:rFonts w:asciiTheme="majorHAnsi" w:hAnsiTheme="majorHAnsi"/>
          <w:sz w:val="24"/>
          <w:szCs w:val="24"/>
        </w:rPr>
        <w:t>England’s currency as it did not adopt the Euro.  1 £ (pound) is equivalent to $1.64 (as of August 2011)</w:t>
      </w:r>
    </w:p>
    <w:p w:rsidR="00D5591E" w:rsidRDefault="00D5591E" w:rsidP="00D5591E">
      <w:pPr>
        <w:spacing w:after="0"/>
        <w:rPr>
          <w:rFonts w:asciiTheme="majorHAnsi" w:hAnsiTheme="majorHAnsi"/>
          <w:b/>
          <w:sz w:val="24"/>
          <w:szCs w:val="24"/>
        </w:rPr>
      </w:pPr>
    </w:p>
    <w:p w:rsidR="00D5591E" w:rsidRPr="00731763" w:rsidRDefault="00D5591E" w:rsidP="00D5591E">
      <w:pPr>
        <w:spacing w:after="0"/>
        <w:rPr>
          <w:rFonts w:asciiTheme="majorHAnsi" w:hAnsiTheme="majorHAnsi"/>
          <w:sz w:val="24"/>
          <w:szCs w:val="24"/>
        </w:rPr>
      </w:pPr>
      <w:proofErr w:type="gramStart"/>
      <w:r w:rsidRPr="00761F31">
        <w:rPr>
          <w:rFonts w:asciiTheme="majorHAnsi" w:hAnsiTheme="majorHAnsi"/>
          <w:b/>
          <w:sz w:val="24"/>
          <w:szCs w:val="24"/>
        </w:rPr>
        <w:t>Powell</w:t>
      </w:r>
      <w:r>
        <w:rPr>
          <w:rFonts w:asciiTheme="majorHAnsi" w:hAnsiTheme="majorHAnsi"/>
          <w:b/>
          <w:sz w:val="24"/>
          <w:szCs w:val="24"/>
        </w:rPr>
        <w:t>, Enoch</w:t>
      </w:r>
      <w:r>
        <w:rPr>
          <w:rFonts w:asciiTheme="majorHAnsi" w:hAnsiTheme="majorHAnsi"/>
          <w:sz w:val="24"/>
          <w:szCs w:val="24"/>
        </w:rPr>
        <w:t>—British politician from the Conservative Party.</w:t>
      </w:r>
      <w:proofErr w:type="gramEnd"/>
      <w:r w:rsidR="00170A3D">
        <w:rPr>
          <w:rFonts w:asciiTheme="majorHAnsi" w:hAnsiTheme="majorHAnsi"/>
          <w:sz w:val="24"/>
          <w:szCs w:val="24"/>
        </w:rPr>
        <w:t xml:space="preserve">  He served as a </w:t>
      </w:r>
      <w:proofErr w:type="gramStart"/>
      <w:r w:rsidR="00170A3D">
        <w:rPr>
          <w:rFonts w:asciiTheme="majorHAnsi" w:hAnsiTheme="majorHAnsi"/>
          <w:sz w:val="24"/>
          <w:szCs w:val="24"/>
        </w:rPr>
        <w:t>member</w:t>
      </w:r>
      <w:proofErr w:type="gramEnd"/>
      <w:r w:rsidR="00170A3D">
        <w:rPr>
          <w:rFonts w:asciiTheme="majorHAnsi" w:hAnsiTheme="majorHAnsi"/>
          <w:sz w:val="24"/>
          <w:szCs w:val="24"/>
        </w:rPr>
        <w:t xml:space="preserve"> of P</w:t>
      </w:r>
      <w:r>
        <w:rPr>
          <w:rFonts w:asciiTheme="majorHAnsi" w:hAnsiTheme="majorHAnsi"/>
          <w:sz w:val="24"/>
          <w:szCs w:val="24"/>
        </w:rPr>
        <w:t xml:space="preserve">arliament from 1950-1974, and is most well known for his “Rivers of Blood” speech where he warned of mass immigration from British Commonwealth nations.  He was the first major British politician to play on </w:t>
      </w:r>
      <w:r w:rsidR="0040633F">
        <w:rPr>
          <w:rFonts w:asciiTheme="majorHAnsi" w:hAnsiTheme="majorHAnsi"/>
          <w:sz w:val="24"/>
          <w:szCs w:val="24"/>
        </w:rPr>
        <w:t xml:space="preserve">the </w:t>
      </w:r>
      <w:r>
        <w:rPr>
          <w:rFonts w:asciiTheme="majorHAnsi" w:hAnsiTheme="majorHAnsi"/>
          <w:sz w:val="24"/>
          <w:szCs w:val="24"/>
        </w:rPr>
        <w:t>racial fears of a white Britons.</w:t>
      </w:r>
    </w:p>
    <w:p w:rsidR="00F674B0" w:rsidRDefault="00F674B0" w:rsidP="00F674B0">
      <w:pPr>
        <w:spacing w:after="0"/>
        <w:rPr>
          <w:rFonts w:asciiTheme="majorHAnsi" w:hAnsiTheme="majorHAnsi"/>
          <w:b/>
          <w:sz w:val="24"/>
          <w:szCs w:val="24"/>
        </w:rPr>
      </w:pPr>
    </w:p>
    <w:p w:rsidR="00572146" w:rsidRPr="00731763" w:rsidRDefault="00DA6080" w:rsidP="00572146">
      <w:pPr>
        <w:spacing w:after="0"/>
        <w:rPr>
          <w:rFonts w:asciiTheme="majorHAnsi" w:hAnsiTheme="majorHAnsi"/>
          <w:sz w:val="24"/>
          <w:szCs w:val="24"/>
        </w:rPr>
      </w:pPr>
      <w:r>
        <w:rPr>
          <w:rFonts w:asciiTheme="majorHAnsi" w:hAnsiTheme="majorHAnsi"/>
          <w:b/>
          <w:sz w:val="24"/>
          <w:szCs w:val="24"/>
        </w:rPr>
        <w:t>Skip—</w:t>
      </w:r>
      <w:r w:rsidR="00572146">
        <w:rPr>
          <w:rFonts w:asciiTheme="majorHAnsi" w:hAnsiTheme="majorHAnsi"/>
          <w:sz w:val="24"/>
          <w:szCs w:val="24"/>
        </w:rPr>
        <w:t>a large trash container, to “hire a skip” is the same as paying to have a dumpster delivered to your home and then removed once filled with garbage.</w:t>
      </w:r>
    </w:p>
    <w:p w:rsidR="00572146" w:rsidRDefault="00572146" w:rsidP="00F674B0">
      <w:pPr>
        <w:spacing w:after="0"/>
        <w:rPr>
          <w:rFonts w:asciiTheme="majorHAnsi" w:hAnsiTheme="majorHAnsi"/>
          <w:b/>
          <w:sz w:val="24"/>
          <w:szCs w:val="24"/>
        </w:rPr>
      </w:pPr>
    </w:p>
    <w:p w:rsidR="00F674B0" w:rsidRPr="00731763" w:rsidRDefault="00DA6080" w:rsidP="00F674B0">
      <w:pPr>
        <w:spacing w:after="0"/>
        <w:rPr>
          <w:rFonts w:asciiTheme="majorHAnsi" w:hAnsiTheme="majorHAnsi"/>
          <w:sz w:val="24"/>
          <w:szCs w:val="24"/>
        </w:rPr>
      </w:pPr>
      <w:proofErr w:type="spellStart"/>
      <w:proofErr w:type="gramStart"/>
      <w:r>
        <w:rPr>
          <w:rFonts w:asciiTheme="majorHAnsi" w:hAnsiTheme="majorHAnsi"/>
          <w:b/>
          <w:sz w:val="24"/>
          <w:szCs w:val="24"/>
        </w:rPr>
        <w:t>T</w:t>
      </w:r>
      <w:r w:rsidR="00F674B0" w:rsidRPr="00F674B0">
        <w:rPr>
          <w:rFonts w:asciiTheme="majorHAnsi" w:hAnsiTheme="majorHAnsi"/>
          <w:b/>
          <w:sz w:val="24"/>
          <w:szCs w:val="24"/>
        </w:rPr>
        <w:t>annoy</w:t>
      </w:r>
      <w:proofErr w:type="spellEnd"/>
      <w:r w:rsidR="00F674B0">
        <w:rPr>
          <w:rFonts w:asciiTheme="majorHAnsi" w:hAnsiTheme="majorHAnsi"/>
          <w:sz w:val="24"/>
          <w:szCs w:val="24"/>
        </w:rPr>
        <w:t>—Scottish company known for its audio speakers both in the home and for public announcements.</w:t>
      </w:r>
      <w:proofErr w:type="gramEnd"/>
      <w:r w:rsidR="00F674B0">
        <w:rPr>
          <w:rFonts w:asciiTheme="majorHAnsi" w:hAnsiTheme="majorHAnsi"/>
          <w:sz w:val="24"/>
          <w:szCs w:val="24"/>
        </w:rPr>
        <w:t xml:space="preserve">  It is also slang for an announcement over a public address system.</w:t>
      </w:r>
    </w:p>
    <w:p w:rsidR="00572146" w:rsidRPr="00EB451A" w:rsidRDefault="00572146" w:rsidP="00572146">
      <w:pPr>
        <w:pStyle w:val="Heading2"/>
        <w:rPr>
          <w:b w:val="0"/>
          <w:color w:val="auto"/>
          <w:sz w:val="24"/>
          <w:szCs w:val="24"/>
        </w:rPr>
      </w:pPr>
      <w:r w:rsidRPr="00452C9E">
        <w:rPr>
          <w:color w:val="auto"/>
          <w:sz w:val="24"/>
          <w:szCs w:val="24"/>
        </w:rPr>
        <w:t>Thatcher, Churchill, Wellington, Queen Victoria—</w:t>
      </w:r>
      <w:r w:rsidRPr="00452C9E">
        <w:rPr>
          <w:b w:val="0"/>
          <w:color w:val="auto"/>
          <w:sz w:val="24"/>
          <w:szCs w:val="24"/>
        </w:rPr>
        <w:t xml:space="preserve">Winston </w:t>
      </w:r>
      <w:r w:rsidRPr="00EB451A">
        <w:rPr>
          <w:color w:val="auto"/>
          <w:sz w:val="24"/>
          <w:szCs w:val="24"/>
        </w:rPr>
        <w:t>Churchill</w:t>
      </w:r>
      <w:r w:rsidRPr="00452C9E">
        <w:rPr>
          <w:b w:val="0"/>
          <w:color w:val="auto"/>
          <w:sz w:val="24"/>
          <w:szCs w:val="24"/>
        </w:rPr>
        <w:t xml:space="preserve"> from the Conservative Party served as British Prime Minister during World War II and is one of the most influential British men in the 20</w:t>
      </w:r>
      <w:r w:rsidRPr="00452C9E">
        <w:rPr>
          <w:b w:val="0"/>
          <w:color w:val="auto"/>
          <w:sz w:val="24"/>
          <w:szCs w:val="24"/>
          <w:vertAlign w:val="superscript"/>
        </w:rPr>
        <w:t>th</w:t>
      </w:r>
      <w:r w:rsidRPr="00452C9E">
        <w:rPr>
          <w:b w:val="0"/>
          <w:color w:val="auto"/>
          <w:sz w:val="24"/>
          <w:szCs w:val="24"/>
        </w:rPr>
        <w:t xml:space="preserve"> century.  Margaret </w:t>
      </w:r>
      <w:r w:rsidRPr="00EB451A">
        <w:rPr>
          <w:color w:val="auto"/>
          <w:sz w:val="24"/>
          <w:szCs w:val="24"/>
        </w:rPr>
        <w:t>Thatche</w:t>
      </w:r>
      <w:r w:rsidRPr="00452C9E">
        <w:rPr>
          <w:b w:val="0"/>
          <w:color w:val="auto"/>
          <w:sz w:val="24"/>
          <w:szCs w:val="24"/>
        </w:rPr>
        <w:t>r</w:t>
      </w:r>
      <w:r>
        <w:rPr>
          <w:b w:val="0"/>
          <w:color w:val="auto"/>
          <w:sz w:val="24"/>
          <w:szCs w:val="24"/>
        </w:rPr>
        <w:t xml:space="preserve">, also from the Conservative Party, </w:t>
      </w:r>
      <w:r w:rsidRPr="00452C9E">
        <w:rPr>
          <w:b w:val="0"/>
          <w:color w:val="auto"/>
          <w:sz w:val="24"/>
          <w:szCs w:val="24"/>
        </w:rPr>
        <w:t>served</w:t>
      </w:r>
      <w:r>
        <w:rPr>
          <w:b w:val="0"/>
          <w:color w:val="auto"/>
          <w:sz w:val="24"/>
          <w:szCs w:val="24"/>
        </w:rPr>
        <w:t xml:space="preserve"> as British Prime Minister from 1979-1990 and was </w:t>
      </w:r>
      <w:r w:rsidR="0040633F">
        <w:rPr>
          <w:b w:val="0"/>
          <w:color w:val="auto"/>
          <w:sz w:val="24"/>
          <w:szCs w:val="24"/>
        </w:rPr>
        <w:t xml:space="preserve">the </w:t>
      </w:r>
      <w:r>
        <w:rPr>
          <w:b w:val="0"/>
          <w:color w:val="auto"/>
          <w:sz w:val="24"/>
          <w:szCs w:val="24"/>
        </w:rPr>
        <w:t xml:space="preserve">first woman Prime Minister.  </w:t>
      </w:r>
      <w:r w:rsidR="00EB451A">
        <w:rPr>
          <w:b w:val="0"/>
          <w:color w:val="auto"/>
          <w:sz w:val="24"/>
          <w:szCs w:val="24"/>
        </w:rPr>
        <w:t>Born Arthur Wellesley in Dublin, Ireland in 1769, he was created t</w:t>
      </w:r>
      <w:r>
        <w:rPr>
          <w:b w:val="0"/>
          <w:color w:val="auto"/>
          <w:sz w:val="24"/>
          <w:szCs w:val="24"/>
        </w:rPr>
        <w:t xml:space="preserve">he </w:t>
      </w:r>
      <w:r w:rsidRPr="00EB451A">
        <w:rPr>
          <w:color w:val="auto"/>
          <w:sz w:val="24"/>
          <w:szCs w:val="24"/>
        </w:rPr>
        <w:t>Duke of</w:t>
      </w:r>
      <w:r>
        <w:rPr>
          <w:b w:val="0"/>
          <w:color w:val="auto"/>
          <w:sz w:val="24"/>
          <w:szCs w:val="24"/>
        </w:rPr>
        <w:t xml:space="preserve"> </w:t>
      </w:r>
      <w:r w:rsidRPr="00EB451A">
        <w:rPr>
          <w:color w:val="auto"/>
          <w:sz w:val="24"/>
          <w:szCs w:val="24"/>
        </w:rPr>
        <w:t>Wellington</w:t>
      </w:r>
      <w:r>
        <w:rPr>
          <w:b w:val="0"/>
          <w:color w:val="auto"/>
          <w:sz w:val="24"/>
          <w:szCs w:val="24"/>
        </w:rPr>
        <w:t xml:space="preserve"> </w:t>
      </w:r>
      <w:r w:rsidR="00EB451A">
        <w:rPr>
          <w:b w:val="0"/>
          <w:color w:val="auto"/>
          <w:sz w:val="24"/>
          <w:szCs w:val="24"/>
        </w:rPr>
        <w:t xml:space="preserve">after his successful defeat of Napoleon Bonaparte.   Wellington went on to serve as a Tory Prime Minister who favored strong authoritarian government and opposed popular reform.  </w:t>
      </w:r>
      <w:r w:rsidR="00EB451A">
        <w:rPr>
          <w:color w:val="auto"/>
          <w:sz w:val="24"/>
          <w:szCs w:val="24"/>
        </w:rPr>
        <w:t>Queen Victoria</w:t>
      </w:r>
      <w:r w:rsidR="00EB451A">
        <w:rPr>
          <w:b w:val="0"/>
          <w:color w:val="auto"/>
          <w:sz w:val="24"/>
          <w:szCs w:val="24"/>
        </w:rPr>
        <w:t xml:space="preserve"> was Britain’s longest reigning monarch from 1837-1901.  During her reign the British Empire was at its peak.  The “Victorian Era” saw tremendous change in wealth and access to power, and was also seen as a prudish and repressed society.</w:t>
      </w:r>
    </w:p>
    <w:p w:rsidR="00572146" w:rsidRDefault="00572146" w:rsidP="00572146">
      <w:pPr>
        <w:spacing w:after="0"/>
        <w:rPr>
          <w:rFonts w:asciiTheme="majorHAnsi" w:hAnsiTheme="majorHAnsi"/>
          <w:b/>
          <w:i/>
          <w:sz w:val="24"/>
          <w:szCs w:val="24"/>
        </w:rPr>
      </w:pPr>
    </w:p>
    <w:p w:rsidR="00572146" w:rsidRPr="00731763" w:rsidRDefault="00572146" w:rsidP="00572146">
      <w:pPr>
        <w:spacing w:after="0"/>
        <w:rPr>
          <w:rFonts w:asciiTheme="majorHAnsi" w:hAnsiTheme="majorHAnsi"/>
          <w:sz w:val="24"/>
          <w:szCs w:val="24"/>
        </w:rPr>
      </w:pPr>
      <w:r w:rsidRPr="00F674B0">
        <w:rPr>
          <w:rFonts w:asciiTheme="majorHAnsi" w:hAnsiTheme="majorHAnsi"/>
          <w:b/>
          <w:i/>
          <w:sz w:val="24"/>
          <w:szCs w:val="24"/>
        </w:rPr>
        <w:t>Top of the Pops</w:t>
      </w:r>
      <w:r>
        <w:rPr>
          <w:rFonts w:asciiTheme="majorHAnsi" w:hAnsiTheme="majorHAnsi"/>
          <w:sz w:val="24"/>
          <w:szCs w:val="24"/>
        </w:rPr>
        <w:t>—a weekly television show that ran form 1964-2006.  It counted down popular music for that week and featured artists playing their respective hits.</w:t>
      </w:r>
    </w:p>
    <w:p w:rsidR="00572146" w:rsidRDefault="00572146" w:rsidP="00572146">
      <w:pPr>
        <w:spacing w:after="0"/>
        <w:rPr>
          <w:rFonts w:asciiTheme="majorHAnsi" w:hAnsiTheme="majorHAnsi"/>
          <w:sz w:val="24"/>
          <w:szCs w:val="24"/>
        </w:rPr>
      </w:pPr>
    </w:p>
    <w:p w:rsidR="00572146" w:rsidRPr="00731763" w:rsidRDefault="00572146" w:rsidP="00572146">
      <w:pPr>
        <w:spacing w:after="0"/>
        <w:rPr>
          <w:rFonts w:asciiTheme="majorHAnsi" w:hAnsiTheme="majorHAnsi"/>
          <w:sz w:val="24"/>
          <w:szCs w:val="24"/>
        </w:rPr>
      </w:pPr>
      <w:proofErr w:type="gramStart"/>
      <w:r w:rsidRPr="005E122C">
        <w:rPr>
          <w:rFonts w:asciiTheme="majorHAnsi" w:hAnsiTheme="majorHAnsi"/>
          <w:b/>
          <w:sz w:val="24"/>
          <w:szCs w:val="24"/>
        </w:rPr>
        <w:lastRenderedPageBreak/>
        <w:t>Tory</w:t>
      </w:r>
      <w:r>
        <w:rPr>
          <w:rFonts w:asciiTheme="majorHAnsi" w:hAnsiTheme="majorHAnsi"/>
          <w:sz w:val="24"/>
          <w:szCs w:val="24"/>
        </w:rPr>
        <w:t>—older traditionalist and conservative British political party that merged with another party to form the Conservative party in 1912.</w:t>
      </w:r>
      <w:proofErr w:type="gramEnd"/>
      <w:r>
        <w:rPr>
          <w:rFonts w:asciiTheme="majorHAnsi" w:hAnsiTheme="majorHAnsi"/>
          <w:sz w:val="24"/>
          <w:szCs w:val="24"/>
        </w:rPr>
        <w:t xml:space="preserve">  “Tory” is still used colloquially to refer to members of the modern Conservative party.  </w:t>
      </w:r>
    </w:p>
    <w:p w:rsidR="00F674B0" w:rsidRDefault="00F674B0" w:rsidP="00F674B0">
      <w:pPr>
        <w:spacing w:after="0"/>
        <w:rPr>
          <w:rFonts w:asciiTheme="majorHAnsi" w:hAnsiTheme="majorHAnsi"/>
          <w:b/>
          <w:sz w:val="24"/>
          <w:szCs w:val="24"/>
        </w:rPr>
      </w:pPr>
    </w:p>
    <w:p w:rsidR="00F674B0" w:rsidRDefault="00DA6080" w:rsidP="00F674B0">
      <w:pPr>
        <w:spacing w:after="0"/>
        <w:rPr>
          <w:rFonts w:asciiTheme="majorHAnsi" w:hAnsiTheme="majorHAnsi"/>
          <w:sz w:val="24"/>
          <w:szCs w:val="24"/>
        </w:rPr>
      </w:pPr>
      <w:r w:rsidRPr="00F674B0">
        <w:rPr>
          <w:rFonts w:asciiTheme="majorHAnsi" w:hAnsiTheme="majorHAnsi"/>
          <w:b/>
          <w:sz w:val="24"/>
          <w:szCs w:val="24"/>
        </w:rPr>
        <w:t>Trainers—</w:t>
      </w:r>
      <w:r w:rsidR="00F674B0">
        <w:rPr>
          <w:rFonts w:asciiTheme="majorHAnsi" w:hAnsiTheme="majorHAnsi"/>
          <w:sz w:val="24"/>
          <w:szCs w:val="24"/>
        </w:rPr>
        <w:t>term for athletic shoes, most frequently running shoes.</w:t>
      </w:r>
    </w:p>
    <w:p w:rsidR="005E122C" w:rsidRDefault="005E122C" w:rsidP="005E122C">
      <w:pPr>
        <w:spacing w:after="0"/>
        <w:rPr>
          <w:rFonts w:asciiTheme="majorHAnsi" w:hAnsiTheme="majorHAnsi"/>
          <w:b/>
          <w:sz w:val="24"/>
          <w:szCs w:val="24"/>
        </w:rPr>
      </w:pPr>
    </w:p>
    <w:p w:rsidR="005E122C" w:rsidRPr="00731763" w:rsidRDefault="005E122C" w:rsidP="005E122C">
      <w:pPr>
        <w:spacing w:after="0"/>
        <w:rPr>
          <w:rFonts w:asciiTheme="majorHAnsi" w:hAnsiTheme="majorHAnsi"/>
          <w:sz w:val="24"/>
          <w:szCs w:val="24"/>
        </w:rPr>
      </w:pPr>
      <w:proofErr w:type="gramStart"/>
      <w:r w:rsidRPr="005E122C">
        <w:rPr>
          <w:rFonts w:asciiTheme="majorHAnsi" w:hAnsiTheme="majorHAnsi"/>
          <w:b/>
          <w:sz w:val="24"/>
          <w:szCs w:val="24"/>
        </w:rPr>
        <w:t>Tranche</w:t>
      </w:r>
      <w:r>
        <w:rPr>
          <w:rFonts w:asciiTheme="majorHAnsi" w:hAnsiTheme="majorHAnsi"/>
          <w:sz w:val="24"/>
          <w:szCs w:val="24"/>
        </w:rPr>
        <w:t>—a portion or installment, usually of a loan.</w:t>
      </w:r>
      <w:proofErr w:type="gramEnd"/>
    </w:p>
    <w:p w:rsidR="007F26AE" w:rsidRDefault="007F26AE" w:rsidP="00731763">
      <w:pPr>
        <w:spacing w:after="0"/>
        <w:rPr>
          <w:rFonts w:asciiTheme="majorHAnsi" w:hAnsiTheme="majorHAnsi"/>
          <w:b/>
          <w:sz w:val="24"/>
          <w:szCs w:val="24"/>
        </w:rPr>
      </w:pPr>
    </w:p>
    <w:p w:rsidR="009D0DC3" w:rsidRDefault="007F26AE" w:rsidP="00731763">
      <w:pPr>
        <w:spacing w:after="0"/>
        <w:rPr>
          <w:rFonts w:asciiTheme="majorHAnsi" w:hAnsiTheme="majorHAnsi"/>
          <w:sz w:val="24"/>
          <w:szCs w:val="24"/>
        </w:rPr>
      </w:pPr>
      <w:r w:rsidRPr="007F26AE">
        <w:rPr>
          <w:rFonts w:asciiTheme="majorHAnsi" w:hAnsiTheme="majorHAnsi"/>
          <w:b/>
          <w:sz w:val="24"/>
          <w:szCs w:val="24"/>
        </w:rPr>
        <w:t>Trotskyite</w:t>
      </w:r>
      <w:r>
        <w:rPr>
          <w:rFonts w:asciiTheme="majorHAnsi" w:hAnsiTheme="majorHAnsi"/>
          <w:sz w:val="24"/>
          <w:szCs w:val="24"/>
        </w:rPr>
        <w:t>—a supporter of Leon Trotsky’s theory that socialism is to be established worldwide through continuing revolution.</w:t>
      </w:r>
    </w:p>
    <w:p w:rsidR="007F26AE" w:rsidRDefault="007F26AE" w:rsidP="00761F31">
      <w:pPr>
        <w:spacing w:after="0"/>
        <w:rPr>
          <w:rFonts w:asciiTheme="majorHAnsi" w:hAnsiTheme="majorHAnsi"/>
          <w:b/>
          <w:sz w:val="24"/>
          <w:szCs w:val="24"/>
        </w:rPr>
      </w:pPr>
    </w:p>
    <w:p w:rsidR="00761F31" w:rsidRDefault="00DA6080" w:rsidP="00731763">
      <w:pPr>
        <w:spacing w:after="0"/>
        <w:rPr>
          <w:rFonts w:asciiTheme="majorHAnsi" w:hAnsiTheme="majorHAnsi"/>
          <w:sz w:val="24"/>
          <w:szCs w:val="24"/>
        </w:rPr>
      </w:pPr>
      <w:r w:rsidRPr="00313A43">
        <w:rPr>
          <w:rFonts w:asciiTheme="majorHAnsi" w:hAnsiTheme="majorHAnsi"/>
          <w:b/>
          <w:sz w:val="24"/>
          <w:szCs w:val="24"/>
        </w:rPr>
        <w:t>The</w:t>
      </w:r>
      <w:r w:rsidR="00761F31" w:rsidRPr="00313A43">
        <w:rPr>
          <w:rFonts w:asciiTheme="majorHAnsi" w:hAnsiTheme="majorHAnsi"/>
          <w:b/>
          <w:sz w:val="24"/>
          <w:szCs w:val="24"/>
        </w:rPr>
        <w:t xml:space="preserve"> tube</w:t>
      </w:r>
      <w:r w:rsidR="00761F31" w:rsidRPr="00731763">
        <w:rPr>
          <w:rFonts w:asciiTheme="majorHAnsi" w:hAnsiTheme="majorHAnsi"/>
          <w:sz w:val="24"/>
          <w:szCs w:val="24"/>
        </w:rPr>
        <w:t>—slang term for the English subway system.</w:t>
      </w:r>
    </w:p>
    <w:p w:rsidR="009D0DC3" w:rsidRDefault="009D0DC3" w:rsidP="00731763">
      <w:pPr>
        <w:spacing w:after="0"/>
        <w:rPr>
          <w:rFonts w:asciiTheme="majorHAnsi" w:hAnsiTheme="majorHAnsi"/>
          <w:b/>
          <w:sz w:val="24"/>
          <w:szCs w:val="24"/>
        </w:rPr>
      </w:pPr>
    </w:p>
    <w:p w:rsidR="001A171F" w:rsidRPr="00731763" w:rsidRDefault="00DA6080" w:rsidP="00731763">
      <w:pPr>
        <w:spacing w:after="0"/>
        <w:rPr>
          <w:rFonts w:asciiTheme="majorHAnsi" w:hAnsiTheme="majorHAnsi"/>
          <w:sz w:val="24"/>
          <w:szCs w:val="24"/>
        </w:rPr>
      </w:pPr>
      <w:r>
        <w:rPr>
          <w:rFonts w:asciiTheme="majorHAnsi" w:hAnsiTheme="majorHAnsi"/>
          <w:b/>
          <w:sz w:val="24"/>
          <w:szCs w:val="24"/>
        </w:rPr>
        <w:t>A</w:t>
      </w:r>
      <w:r w:rsidR="001A171F" w:rsidRPr="009D0DC3">
        <w:rPr>
          <w:rFonts w:asciiTheme="majorHAnsi" w:hAnsiTheme="majorHAnsi"/>
          <w:b/>
          <w:sz w:val="24"/>
          <w:szCs w:val="24"/>
        </w:rPr>
        <w:t xml:space="preserve"> </w:t>
      </w:r>
      <w:proofErr w:type="spellStart"/>
      <w:r w:rsidR="001A171F" w:rsidRPr="001E451B">
        <w:rPr>
          <w:rFonts w:asciiTheme="majorHAnsi" w:hAnsiTheme="majorHAnsi"/>
          <w:b/>
          <w:i/>
          <w:sz w:val="24"/>
          <w:szCs w:val="24"/>
        </w:rPr>
        <w:t>Viz</w:t>
      </w:r>
      <w:proofErr w:type="spellEnd"/>
      <w:r w:rsidR="001A171F" w:rsidRPr="009D0DC3">
        <w:rPr>
          <w:rFonts w:asciiTheme="majorHAnsi" w:hAnsiTheme="majorHAnsi"/>
          <w:b/>
          <w:sz w:val="24"/>
          <w:szCs w:val="24"/>
        </w:rPr>
        <w:t>-like character</w:t>
      </w:r>
      <w:r w:rsidR="009D0DC3">
        <w:rPr>
          <w:rFonts w:asciiTheme="majorHAnsi" w:eastAsia="Times New Roman" w:hAnsiTheme="majorHAnsi" w:cs="Tahoma"/>
          <w:sz w:val="24"/>
          <w:szCs w:val="24"/>
        </w:rPr>
        <w:t>—</w:t>
      </w:r>
      <w:proofErr w:type="spellStart"/>
      <w:proofErr w:type="gramStart"/>
      <w:r w:rsidR="009D0DC3" w:rsidRPr="001E451B">
        <w:rPr>
          <w:rFonts w:asciiTheme="majorHAnsi" w:eastAsia="Times New Roman" w:hAnsiTheme="majorHAnsi" w:cs="Tahoma"/>
          <w:i/>
          <w:sz w:val="24"/>
          <w:szCs w:val="24"/>
        </w:rPr>
        <w:t>Viz</w:t>
      </w:r>
      <w:proofErr w:type="spellEnd"/>
      <w:proofErr w:type="gramEnd"/>
      <w:r w:rsidR="009D0DC3" w:rsidRPr="00731763">
        <w:rPr>
          <w:rFonts w:asciiTheme="majorHAnsi" w:eastAsia="Times New Roman" w:hAnsiTheme="majorHAnsi" w:cs="Tahoma"/>
          <w:sz w:val="24"/>
          <w:szCs w:val="24"/>
        </w:rPr>
        <w:t xml:space="preserve"> is a funny adult humor magazine in the style of </w:t>
      </w:r>
      <w:r w:rsidR="009D0DC3" w:rsidRPr="0040633F">
        <w:rPr>
          <w:rFonts w:asciiTheme="majorHAnsi" w:eastAsia="Times New Roman" w:hAnsiTheme="majorHAnsi" w:cs="Tahoma"/>
          <w:i/>
          <w:sz w:val="24"/>
          <w:szCs w:val="24"/>
        </w:rPr>
        <w:t>MAD</w:t>
      </w:r>
      <w:r w:rsidR="009D0DC3" w:rsidRPr="00731763">
        <w:rPr>
          <w:rFonts w:asciiTheme="majorHAnsi" w:eastAsia="Times New Roman" w:hAnsiTheme="majorHAnsi" w:cs="Tahoma"/>
          <w:sz w:val="24"/>
          <w:szCs w:val="24"/>
        </w:rPr>
        <w:t xml:space="preserve"> or </w:t>
      </w:r>
      <w:r w:rsidR="009D0DC3" w:rsidRPr="0040633F">
        <w:rPr>
          <w:rFonts w:asciiTheme="majorHAnsi" w:eastAsia="Times New Roman" w:hAnsiTheme="majorHAnsi" w:cs="Tahoma"/>
          <w:i/>
          <w:sz w:val="24"/>
          <w:szCs w:val="24"/>
        </w:rPr>
        <w:t>National Lampoon</w:t>
      </w:r>
      <w:r w:rsidR="001E451B">
        <w:rPr>
          <w:rFonts w:asciiTheme="majorHAnsi" w:eastAsia="Times New Roman" w:hAnsiTheme="majorHAnsi" w:cs="Tahoma"/>
          <w:sz w:val="24"/>
          <w:szCs w:val="24"/>
        </w:rPr>
        <w:t>.</w:t>
      </w:r>
    </w:p>
    <w:p w:rsidR="009D0DC3" w:rsidRDefault="009D0DC3" w:rsidP="00731763">
      <w:pPr>
        <w:spacing w:after="0"/>
        <w:rPr>
          <w:rFonts w:asciiTheme="majorHAnsi" w:hAnsiTheme="majorHAnsi"/>
          <w:b/>
          <w:sz w:val="24"/>
          <w:szCs w:val="24"/>
        </w:rPr>
      </w:pPr>
    </w:p>
    <w:p w:rsidR="00E650DC" w:rsidRPr="00731763" w:rsidRDefault="00DA6080" w:rsidP="00731763">
      <w:pPr>
        <w:spacing w:after="0"/>
        <w:rPr>
          <w:rFonts w:asciiTheme="majorHAnsi" w:hAnsiTheme="majorHAnsi"/>
          <w:sz w:val="24"/>
          <w:szCs w:val="24"/>
        </w:rPr>
      </w:pPr>
      <w:proofErr w:type="spellStart"/>
      <w:r>
        <w:rPr>
          <w:rFonts w:asciiTheme="majorHAnsi" w:hAnsiTheme="majorHAnsi"/>
          <w:b/>
          <w:sz w:val="24"/>
          <w:szCs w:val="24"/>
        </w:rPr>
        <w:t>W</w:t>
      </w:r>
      <w:r w:rsidR="00E650DC" w:rsidRPr="00731763">
        <w:rPr>
          <w:rFonts w:asciiTheme="majorHAnsi" w:hAnsiTheme="majorHAnsi"/>
          <w:b/>
          <w:sz w:val="24"/>
          <w:szCs w:val="24"/>
        </w:rPr>
        <w:t>inklepicker</w:t>
      </w:r>
      <w:proofErr w:type="spellEnd"/>
      <w:r w:rsidR="00E650DC" w:rsidRPr="00731763">
        <w:rPr>
          <w:rFonts w:asciiTheme="majorHAnsi" w:hAnsiTheme="majorHAnsi"/>
          <w:b/>
          <w:sz w:val="24"/>
          <w:szCs w:val="24"/>
        </w:rPr>
        <w:t xml:space="preserve"> shoes</w:t>
      </w:r>
      <w:r w:rsidR="005308D7">
        <w:rPr>
          <w:rFonts w:asciiTheme="majorHAnsi" w:hAnsiTheme="majorHAnsi"/>
          <w:sz w:val="24"/>
          <w:szCs w:val="24"/>
        </w:rPr>
        <w:t xml:space="preserve"> </w:t>
      </w:r>
      <w:r w:rsidR="00E650DC" w:rsidRPr="00731763">
        <w:rPr>
          <w:rFonts w:asciiTheme="majorHAnsi" w:hAnsiTheme="majorHAnsi"/>
          <w:sz w:val="24"/>
          <w:szCs w:val="24"/>
        </w:rPr>
        <w:t xml:space="preserve">—a style of shoe </w:t>
      </w:r>
      <w:r w:rsidR="00AC03E8" w:rsidRPr="00731763">
        <w:rPr>
          <w:rFonts w:asciiTheme="majorHAnsi" w:hAnsiTheme="majorHAnsi"/>
          <w:sz w:val="24"/>
          <w:szCs w:val="24"/>
        </w:rPr>
        <w:t xml:space="preserve">first </w:t>
      </w:r>
      <w:r w:rsidR="00E650DC" w:rsidRPr="00731763">
        <w:rPr>
          <w:rFonts w:asciiTheme="majorHAnsi" w:hAnsiTheme="majorHAnsi"/>
          <w:sz w:val="24"/>
          <w:szCs w:val="24"/>
        </w:rPr>
        <w:t>popular</w:t>
      </w:r>
      <w:r w:rsidR="00AC03E8" w:rsidRPr="00731763">
        <w:rPr>
          <w:rFonts w:asciiTheme="majorHAnsi" w:hAnsiTheme="majorHAnsi"/>
          <w:sz w:val="24"/>
          <w:szCs w:val="24"/>
        </w:rPr>
        <w:t xml:space="preserve"> in the 1950s with a long pointed toe. </w:t>
      </w:r>
    </w:p>
    <w:p w:rsidR="00572146" w:rsidRDefault="00572146" w:rsidP="00731763">
      <w:pPr>
        <w:spacing w:after="0"/>
        <w:rPr>
          <w:rFonts w:asciiTheme="majorHAnsi" w:hAnsiTheme="majorHAnsi"/>
          <w:sz w:val="24"/>
          <w:szCs w:val="24"/>
        </w:rPr>
      </w:pPr>
    </w:p>
    <w:p w:rsidR="00541982" w:rsidRDefault="00B505D1" w:rsidP="00731763">
      <w:pPr>
        <w:spacing w:after="0"/>
        <w:rPr>
          <w:rFonts w:asciiTheme="majorHAnsi" w:hAnsiTheme="majorHAnsi"/>
          <w:sz w:val="24"/>
          <w:szCs w:val="24"/>
        </w:rPr>
      </w:pPr>
      <w:proofErr w:type="spellStart"/>
      <w:proofErr w:type="gramStart"/>
      <w:r w:rsidRPr="00D5591E">
        <w:rPr>
          <w:rFonts w:asciiTheme="majorHAnsi" w:hAnsiTheme="majorHAnsi"/>
          <w:b/>
          <w:sz w:val="24"/>
          <w:szCs w:val="24"/>
        </w:rPr>
        <w:t>Wog</w:t>
      </w:r>
      <w:proofErr w:type="spellEnd"/>
      <w:r w:rsidRPr="00D5591E">
        <w:rPr>
          <w:rFonts w:asciiTheme="majorHAnsi" w:hAnsiTheme="majorHAnsi"/>
          <w:b/>
          <w:sz w:val="24"/>
          <w:szCs w:val="24"/>
        </w:rPr>
        <w:t xml:space="preserve"> or </w:t>
      </w:r>
      <w:proofErr w:type="spellStart"/>
      <w:r w:rsidRPr="00D5591E">
        <w:rPr>
          <w:rFonts w:asciiTheme="majorHAnsi" w:hAnsiTheme="majorHAnsi"/>
          <w:b/>
          <w:sz w:val="24"/>
          <w:szCs w:val="24"/>
        </w:rPr>
        <w:t>woggy</w:t>
      </w:r>
      <w:proofErr w:type="spellEnd"/>
      <w:r w:rsidR="00572146">
        <w:rPr>
          <w:rFonts w:asciiTheme="majorHAnsi" w:hAnsiTheme="majorHAnsi"/>
          <w:sz w:val="24"/>
          <w:szCs w:val="24"/>
        </w:rPr>
        <w:t>—derogatory and racist</w:t>
      </w:r>
      <w:r w:rsidR="00D5591E">
        <w:rPr>
          <w:rFonts w:asciiTheme="majorHAnsi" w:hAnsiTheme="majorHAnsi"/>
          <w:sz w:val="24"/>
          <w:szCs w:val="24"/>
        </w:rPr>
        <w:t xml:space="preserve"> slang</w:t>
      </w:r>
      <w:r w:rsidR="00572146">
        <w:rPr>
          <w:rFonts w:asciiTheme="majorHAnsi" w:hAnsiTheme="majorHAnsi"/>
          <w:sz w:val="24"/>
          <w:szCs w:val="24"/>
        </w:rPr>
        <w:t xml:space="preserve"> term </w:t>
      </w:r>
      <w:r w:rsidR="00D5591E">
        <w:rPr>
          <w:rFonts w:asciiTheme="majorHAnsi" w:hAnsiTheme="majorHAnsi"/>
          <w:sz w:val="24"/>
          <w:szCs w:val="24"/>
        </w:rPr>
        <w:t>referring</w:t>
      </w:r>
      <w:r w:rsidR="005308D7">
        <w:rPr>
          <w:rFonts w:asciiTheme="majorHAnsi" w:hAnsiTheme="majorHAnsi"/>
          <w:sz w:val="24"/>
          <w:szCs w:val="24"/>
        </w:rPr>
        <w:t xml:space="preserve"> broadly</w:t>
      </w:r>
      <w:r w:rsidR="00D5591E">
        <w:rPr>
          <w:rFonts w:asciiTheme="majorHAnsi" w:hAnsiTheme="majorHAnsi"/>
          <w:sz w:val="24"/>
          <w:szCs w:val="24"/>
        </w:rPr>
        <w:t xml:space="preserve"> to people with darker skin</w:t>
      </w:r>
      <w:r w:rsidR="005308D7">
        <w:rPr>
          <w:rFonts w:asciiTheme="majorHAnsi" w:hAnsiTheme="majorHAnsi"/>
          <w:sz w:val="24"/>
          <w:szCs w:val="24"/>
        </w:rPr>
        <w:t xml:space="preserve"> color</w:t>
      </w:r>
      <w:r w:rsidR="00D5591E">
        <w:rPr>
          <w:rFonts w:asciiTheme="majorHAnsi" w:hAnsiTheme="majorHAnsi"/>
          <w:sz w:val="24"/>
          <w:szCs w:val="24"/>
        </w:rPr>
        <w:t>.</w:t>
      </w:r>
      <w:proofErr w:type="gramEnd"/>
    </w:p>
    <w:p w:rsidR="00B505D1" w:rsidRPr="00731763" w:rsidRDefault="00B505D1" w:rsidP="00731763">
      <w:pPr>
        <w:spacing w:after="0"/>
        <w:rPr>
          <w:rFonts w:asciiTheme="majorHAnsi" w:hAnsiTheme="majorHAnsi"/>
          <w:sz w:val="24"/>
          <w:szCs w:val="24"/>
        </w:rPr>
      </w:pPr>
    </w:p>
    <w:p w:rsidR="00F674B0" w:rsidRPr="00B46EF6" w:rsidRDefault="00F674B0" w:rsidP="00F674B0">
      <w:pPr>
        <w:spacing w:after="0"/>
        <w:rPr>
          <w:rStyle w:val="st"/>
          <w:rFonts w:asciiTheme="majorHAnsi" w:hAnsiTheme="majorHAnsi"/>
          <w:sz w:val="24"/>
          <w:szCs w:val="24"/>
        </w:rPr>
      </w:pPr>
      <w:r w:rsidRPr="00DB1DCA">
        <w:rPr>
          <w:rFonts w:asciiTheme="majorHAnsi" w:hAnsiTheme="majorHAnsi"/>
          <w:b/>
          <w:sz w:val="24"/>
          <w:szCs w:val="24"/>
        </w:rPr>
        <w:t>Zimmer</w:t>
      </w:r>
      <w:r w:rsidR="00DB1DCA">
        <w:rPr>
          <w:rFonts w:asciiTheme="majorHAnsi" w:hAnsiTheme="majorHAnsi"/>
          <w:sz w:val="24"/>
          <w:szCs w:val="24"/>
        </w:rPr>
        <w:t>—</w:t>
      </w:r>
      <w:r w:rsidRPr="00B46EF6">
        <w:rPr>
          <w:rStyle w:val="st"/>
          <w:rFonts w:asciiTheme="majorHAnsi" w:hAnsiTheme="majorHAnsi"/>
          <w:sz w:val="24"/>
          <w:szCs w:val="24"/>
        </w:rPr>
        <w:t>a</w:t>
      </w:r>
      <w:r w:rsidR="00DB1DCA" w:rsidRPr="00B46EF6">
        <w:rPr>
          <w:rStyle w:val="st"/>
          <w:rFonts w:asciiTheme="majorHAnsi" w:hAnsiTheme="majorHAnsi"/>
          <w:sz w:val="24"/>
          <w:szCs w:val="24"/>
        </w:rPr>
        <w:t xml:space="preserve"> </w:t>
      </w:r>
      <w:r w:rsidRPr="00B46EF6">
        <w:rPr>
          <w:rStyle w:val="st"/>
          <w:rFonts w:asciiTheme="majorHAnsi" w:hAnsiTheme="majorHAnsi"/>
          <w:sz w:val="24"/>
          <w:szCs w:val="24"/>
        </w:rPr>
        <w:t>trademark for a lightweight metal tubular frame with four rubber-tipped legs, designed to support somebody who needs help in walking</w:t>
      </w:r>
      <w:r w:rsidR="00DB1DCA" w:rsidRPr="00B46EF6">
        <w:rPr>
          <w:rStyle w:val="st"/>
          <w:rFonts w:asciiTheme="majorHAnsi" w:hAnsiTheme="majorHAnsi"/>
          <w:sz w:val="24"/>
          <w:szCs w:val="24"/>
        </w:rPr>
        <w:t>.</w:t>
      </w:r>
    </w:p>
    <w:p w:rsidR="00B46EF6" w:rsidRPr="00B46EF6" w:rsidRDefault="00B46EF6" w:rsidP="00F674B0">
      <w:pPr>
        <w:spacing w:after="0"/>
        <w:rPr>
          <w:rStyle w:val="st"/>
          <w:rFonts w:asciiTheme="majorHAnsi" w:hAnsiTheme="majorHAnsi"/>
          <w:sz w:val="24"/>
          <w:szCs w:val="24"/>
        </w:rPr>
      </w:pPr>
    </w:p>
    <w:p w:rsidR="00B46EF6" w:rsidRDefault="00B46EF6" w:rsidP="00F674B0">
      <w:pPr>
        <w:spacing w:after="0"/>
        <w:rPr>
          <w:rStyle w:val="st"/>
          <w:rFonts w:asciiTheme="majorHAnsi" w:hAnsiTheme="majorHAnsi"/>
          <w:b/>
          <w:sz w:val="24"/>
          <w:szCs w:val="24"/>
        </w:rPr>
      </w:pPr>
      <w:r w:rsidRPr="00B46EF6">
        <w:rPr>
          <w:rStyle w:val="st"/>
          <w:rFonts w:asciiTheme="majorHAnsi" w:hAnsiTheme="majorHAnsi"/>
          <w:b/>
          <w:sz w:val="24"/>
          <w:szCs w:val="24"/>
        </w:rPr>
        <w:t>O</w:t>
      </w:r>
      <w:r>
        <w:rPr>
          <w:rStyle w:val="st"/>
          <w:rFonts w:asciiTheme="majorHAnsi" w:hAnsiTheme="majorHAnsi"/>
          <w:b/>
          <w:sz w:val="24"/>
          <w:szCs w:val="24"/>
        </w:rPr>
        <w:t>ther books</w:t>
      </w:r>
      <w:r w:rsidRPr="00B46EF6">
        <w:rPr>
          <w:rStyle w:val="st"/>
          <w:rFonts w:asciiTheme="majorHAnsi" w:hAnsiTheme="majorHAnsi"/>
          <w:b/>
          <w:sz w:val="24"/>
          <w:szCs w:val="24"/>
        </w:rPr>
        <w:t xml:space="preserve"> by Gary Younge</w:t>
      </w:r>
    </w:p>
    <w:p w:rsidR="00B46EF6" w:rsidRDefault="00B46EF6" w:rsidP="00F674B0">
      <w:pPr>
        <w:spacing w:after="0"/>
        <w:rPr>
          <w:rStyle w:val="st"/>
          <w:rFonts w:asciiTheme="majorHAnsi" w:hAnsiTheme="majorHAnsi"/>
          <w:b/>
          <w:sz w:val="24"/>
          <w:szCs w:val="24"/>
        </w:rPr>
      </w:pPr>
    </w:p>
    <w:p w:rsidR="0040633F" w:rsidRDefault="00282518" w:rsidP="0040633F">
      <w:pPr>
        <w:spacing w:after="0"/>
        <w:rPr>
          <w:rStyle w:val="st"/>
          <w:rFonts w:asciiTheme="majorHAnsi" w:hAnsiTheme="majorHAnsi"/>
          <w:sz w:val="24"/>
          <w:szCs w:val="24"/>
        </w:rPr>
      </w:pPr>
      <w:r>
        <w:rPr>
          <w:rStyle w:val="st"/>
          <w:rFonts w:asciiTheme="majorHAnsi" w:hAnsiTheme="majorHAnsi"/>
          <w:i/>
          <w:sz w:val="24"/>
          <w:szCs w:val="24"/>
        </w:rPr>
        <w:t>Stranger in a Strange Land:  Encounters in the Disunited States</w:t>
      </w:r>
      <w:r>
        <w:rPr>
          <w:rStyle w:val="st"/>
          <w:rFonts w:asciiTheme="majorHAnsi" w:hAnsiTheme="majorHAnsi"/>
          <w:sz w:val="24"/>
          <w:szCs w:val="24"/>
        </w:rPr>
        <w:t xml:space="preserve">.  New York &amp; London: The New Press, </w:t>
      </w:r>
    </w:p>
    <w:p w:rsidR="00282518" w:rsidRDefault="00282518" w:rsidP="0040633F">
      <w:pPr>
        <w:spacing w:after="0"/>
        <w:ind w:firstLine="720"/>
        <w:rPr>
          <w:rStyle w:val="st"/>
          <w:rFonts w:asciiTheme="majorHAnsi" w:hAnsiTheme="majorHAnsi"/>
          <w:sz w:val="24"/>
          <w:szCs w:val="24"/>
        </w:rPr>
      </w:pPr>
      <w:r>
        <w:rPr>
          <w:rStyle w:val="st"/>
          <w:rFonts w:asciiTheme="majorHAnsi" w:hAnsiTheme="majorHAnsi"/>
          <w:sz w:val="24"/>
          <w:szCs w:val="24"/>
        </w:rPr>
        <w:t>2006.  Print.</w:t>
      </w:r>
    </w:p>
    <w:p w:rsidR="00282518" w:rsidRPr="00282518" w:rsidRDefault="00282518" w:rsidP="00F674B0">
      <w:pPr>
        <w:spacing w:after="0"/>
        <w:rPr>
          <w:rStyle w:val="st"/>
          <w:rFonts w:asciiTheme="majorHAnsi" w:hAnsiTheme="majorHAnsi"/>
          <w:sz w:val="24"/>
          <w:szCs w:val="24"/>
        </w:rPr>
      </w:pPr>
    </w:p>
    <w:p w:rsidR="00B46EF6" w:rsidRDefault="00B46EF6" w:rsidP="00F674B0">
      <w:pPr>
        <w:spacing w:after="0"/>
        <w:rPr>
          <w:rStyle w:val="st"/>
          <w:rFonts w:asciiTheme="majorHAnsi" w:hAnsiTheme="majorHAnsi"/>
          <w:sz w:val="24"/>
          <w:szCs w:val="24"/>
        </w:rPr>
      </w:pPr>
      <w:r w:rsidRPr="00B46EF6">
        <w:rPr>
          <w:rStyle w:val="st"/>
          <w:rFonts w:asciiTheme="majorHAnsi" w:hAnsiTheme="majorHAnsi"/>
          <w:i/>
          <w:sz w:val="24"/>
          <w:szCs w:val="24"/>
        </w:rPr>
        <w:t xml:space="preserve">Who Are We—And </w:t>
      </w:r>
      <w:r>
        <w:rPr>
          <w:rStyle w:val="st"/>
          <w:rFonts w:asciiTheme="majorHAnsi" w:hAnsiTheme="majorHAnsi"/>
          <w:i/>
          <w:sz w:val="24"/>
          <w:szCs w:val="24"/>
        </w:rPr>
        <w:t>Should I</w:t>
      </w:r>
      <w:r w:rsidRPr="00B46EF6">
        <w:rPr>
          <w:rStyle w:val="st"/>
          <w:rFonts w:asciiTheme="majorHAnsi" w:hAnsiTheme="majorHAnsi"/>
          <w:i/>
          <w:sz w:val="24"/>
          <w:szCs w:val="24"/>
        </w:rPr>
        <w:t>t Matter in the 21</w:t>
      </w:r>
      <w:r w:rsidRPr="00B46EF6">
        <w:rPr>
          <w:rStyle w:val="st"/>
          <w:rFonts w:asciiTheme="majorHAnsi" w:hAnsiTheme="majorHAnsi"/>
          <w:i/>
          <w:sz w:val="24"/>
          <w:szCs w:val="24"/>
          <w:vertAlign w:val="superscript"/>
        </w:rPr>
        <w:t>st</w:t>
      </w:r>
      <w:r w:rsidRPr="00B46EF6">
        <w:rPr>
          <w:rStyle w:val="st"/>
          <w:rFonts w:asciiTheme="majorHAnsi" w:hAnsiTheme="majorHAnsi"/>
          <w:i/>
          <w:sz w:val="24"/>
          <w:szCs w:val="24"/>
        </w:rPr>
        <w:t xml:space="preserve"> Century?</w:t>
      </w:r>
      <w:r w:rsidR="00282518">
        <w:rPr>
          <w:rStyle w:val="st"/>
          <w:rFonts w:asciiTheme="majorHAnsi" w:hAnsiTheme="majorHAnsi"/>
          <w:sz w:val="24"/>
          <w:szCs w:val="24"/>
        </w:rPr>
        <w:t xml:space="preserve">  </w:t>
      </w:r>
      <w:r w:rsidR="00D52CA8">
        <w:rPr>
          <w:rStyle w:val="st"/>
          <w:rFonts w:asciiTheme="majorHAnsi" w:hAnsiTheme="majorHAnsi"/>
          <w:sz w:val="24"/>
          <w:szCs w:val="24"/>
        </w:rPr>
        <w:t>New York:  Avalon Publishing Group</w:t>
      </w:r>
      <w:r w:rsidR="00282518">
        <w:rPr>
          <w:rStyle w:val="st"/>
          <w:rFonts w:asciiTheme="majorHAnsi" w:hAnsiTheme="majorHAnsi"/>
          <w:sz w:val="24"/>
          <w:szCs w:val="24"/>
        </w:rPr>
        <w:t>, 2011.  Print.</w:t>
      </w:r>
    </w:p>
    <w:p w:rsidR="00282518" w:rsidRPr="00B46EF6" w:rsidRDefault="00282518" w:rsidP="00F674B0">
      <w:pPr>
        <w:spacing w:after="0"/>
        <w:rPr>
          <w:rStyle w:val="st"/>
          <w:rFonts w:asciiTheme="majorHAnsi" w:hAnsiTheme="majorHAnsi"/>
          <w:sz w:val="24"/>
          <w:szCs w:val="24"/>
        </w:rPr>
      </w:pPr>
    </w:p>
    <w:p w:rsidR="00B46EF6" w:rsidRPr="00B46EF6" w:rsidRDefault="00B46EF6" w:rsidP="00F674B0">
      <w:pPr>
        <w:spacing w:after="0"/>
        <w:rPr>
          <w:rFonts w:asciiTheme="majorHAnsi" w:hAnsiTheme="majorHAnsi"/>
          <w:sz w:val="24"/>
          <w:szCs w:val="24"/>
        </w:rPr>
      </w:pPr>
    </w:p>
    <w:p w:rsidR="00476A03" w:rsidRPr="00B46EF6" w:rsidRDefault="00476A03" w:rsidP="00731763">
      <w:pPr>
        <w:spacing w:after="0"/>
        <w:rPr>
          <w:sz w:val="24"/>
          <w:szCs w:val="24"/>
        </w:rPr>
      </w:pPr>
      <w:r w:rsidRPr="00B46EF6">
        <w:rPr>
          <w:rFonts w:asciiTheme="majorHAnsi" w:eastAsia="Times New Roman" w:hAnsiTheme="majorHAnsi" w:cs="Tahoma"/>
          <w:sz w:val="24"/>
          <w:szCs w:val="24"/>
        </w:rPr>
        <w:br/>
      </w:r>
      <w:r w:rsidR="00A65FB0" w:rsidRPr="00B46EF6">
        <w:rPr>
          <w:sz w:val="24"/>
          <w:szCs w:val="24"/>
        </w:rPr>
        <w:t xml:space="preserve">  </w:t>
      </w:r>
    </w:p>
    <w:p w:rsidR="005308D7" w:rsidRPr="00B46EF6" w:rsidRDefault="005308D7" w:rsidP="00731763">
      <w:pPr>
        <w:spacing w:after="0"/>
        <w:rPr>
          <w:sz w:val="24"/>
          <w:szCs w:val="24"/>
        </w:rPr>
      </w:pPr>
    </w:p>
    <w:p w:rsidR="005308D7" w:rsidRPr="00B46EF6" w:rsidRDefault="005308D7" w:rsidP="00731763">
      <w:pPr>
        <w:spacing w:after="0"/>
        <w:rPr>
          <w:sz w:val="24"/>
          <w:szCs w:val="24"/>
        </w:rPr>
      </w:pPr>
    </w:p>
    <w:p w:rsidR="005308D7" w:rsidRPr="00B46EF6" w:rsidRDefault="005308D7" w:rsidP="00731763">
      <w:pPr>
        <w:spacing w:after="0"/>
        <w:rPr>
          <w:sz w:val="24"/>
          <w:szCs w:val="24"/>
        </w:rPr>
      </w:pPr>
    </w:p>
    <w:p w:rsidR="005308D7" w:rsidRPr="00B46EF6" w:rsidRDefault="005308D7" w:rsidP="00731763">
      <w:pPr>
        <w:spacing w:after="0"/>
        <w:rPr>
          <w:sz w:val="24"/>
          <w:szCs w:val="24"/>
        </w:rPr>
      </w:pPr>
    </w:p>
    <w:p w:rsidR="005308D7" w:rsidRPr="00B46EF6" w:rsidRDefault="005308D7" w:rsidP="00731763">
      <w:pPr>
        <w:spacing w:after="0"/>
        <w:rPr>
          <w:sz w:val="24"/>
          <w:szCs w:val="24"/>
        </w:rPr>
      </w:pPr>
    </w:p>
    <w:p w:rsidR="00B46EF6" w:rsidRPr="00B46EF6" w:rsidRDefault="00B46EF6" w:rsidP="00731763">
      <w:pPr>
        <w:spacing w:after="0"/>
        <w:rPr>
          <w:sz w:val="24"/>
          <w:szCs w:val="24"/>
        </w:rPr>
      </w:pPr>
    </w:p>
    <w:p w:rsidR="00B46EF6" w:rsidRPr="00B46EF6" w:rsidRDefault="00B46EF6" w:rsidP="00731763">
      <w:pPr>
        <w:spacing w:after="0"/>
        <w:rPr>
          <w:sz w:val="24"/>
          <w:szCs w:val="24"/>
        </w:rPr>
      </w:pPr>
    </w:p>
    <w:p w:rsidR="00B46EF6" w:rsidRPr="00B46EF6" w:rsidRDefault="00B46EF6" w:rsidP="00731763">
      <w:pPr>
        <w:spacing w:after="0"/>
        <w:rPr>
          <w:sz w:val="24"/>
          <w:szCs w:val="24"/>
        </w:rPr>
      </w:pPr>
    </w:p>
    <w:p w:rsidR="00B46EF6" w:rsidRPr="00B46EF6" w:rsidRDefault="00B46EF6" w:rsidP="00731763">
      <w:pPr>
        <w:spacing w:after="0"/>
        <w:rPr>
          <w:sz w:val="24"/>
          <w:szCs w:val="24"/>
        </w:rPr>
      </w:pPr>
    </w:p>
    <w:p w:rsidR="00B46EF6" w:rsidRPr="00B46EF6" w:rsidRDefault="00B46EF6" w:rsidP="00731763">
      <w:pPr>
        <w:spacing w:after="0"/>
        <w:rPr>
          <w:sz w:val="24"/>
          <w:szCs w:val="24"/>
        </w:rPr>
      </w:pPr>
    </w:p>
    <w:p w:rsidR="00B46EF6" w:rsidRPr="00B46EF6" w:rsidRDefault="00B46EF6" w:rsidP="00731763">
      <w:pPr>
        <w:spacing w:after="0"/>
        <w:rPr>
          <w:rFonts w:asciiTheme="majorHAnsi" w:eastAsia="Times New Roman" w:hAnsiTheme="majorHAnsi" w:cs="Tahoma"/>
          <w:sz w:val="24"/>
          <w:szCs w:val="24"/>
        </w:rPr>
      </w:pPr>
      <w:r w:rsidRPr="00B46EF6">
        <w:rPr>
          <w:rFonts w:asciiTheme="majorHAnsi" w:hAnsiTheme="majorHAnsi"/>
          <w:sz w:val="24"/>
          <w:szCs w:val="24"/>
        </w:rPr>
        <w:t>Special thanks to contributions from Dr. Jewell Parham and Dr. Lynn Lewis</w:t>
      </w:r>
    </w:p>
    <w:sectPr w:rsidR="00B46EF6" w:rsidRPr="00B46EF6" w:rsidSect="00170A3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C4E0E"/>
    <w:multiLevelType w:val="hybridMultilevel"/>
    <w:tmpl w:val="7EDA0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F30027"/>
    <w:multiLevelType w:val="hybridMultilevel"/>
    <w:tmpl w:val="543E4874"/>
    <w:lvl w:ilvl="0" w:tplc="C5B44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C7015B2"/>
    <w:multiLevelType w:val="hybridMultilevel"/>
    <w:tmpl w:val="48B4B08A"/>
    <w:lvl w:ilvl="0" w:tplc="5616E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171F"/>
    <w:rsid w:val="0001401D"/>
    <w:rsid w:val="0002788E"/>
    <w:rsid w:val="00170A3D"/>
    <w:rsid w:val="001A171F"/>
    <w:rsid w:val="001C7091"/>
    <w:rsid w:val="001D5624"/>
    <w:rsid w:val="001E228F"/>
    <w:rsid w:val="001E451B"/>
    <w:rsid w:val="00260DA9"/>
    <w:rsid w:val="00282518"/>
    <w:rsid w:val="002B2BDE"/>
    <w:rsid w:val="00313A43"/>
    <w:rsid w:val="003747D9"/>
    <w:rsid w:val="003A73B7"/>
    <w:rsid w:val="0040633F"/>
    <w:rsid w:val="00423533"/>
    <w:rsid w:val="00450847"/>
    <w:rsid w:val="00452C9E"/>
    <w:rsid w:val="00476A03"/>
    <w:rsid w:val="004B57B9"/>
    <w:rsid w:val="004C7DEB"/>
    <w:rsid w:val="005308D7"/>
    <w:rsid w:val="00533E1A"/>
    <w:rsid w:val="00541982"/>
    <w:rsid w:val="00561943"/>
    <w:rsid w:val="00572146"/>
    <w:rsid w:val="005E122C"/>
    <w:rsid w:val="00603545"/>
    <w:rsid w:val="00676BE9"/>
    <w:rsid w:val="00731763"/>
    <w:rsid w:val="00754DC4"/>
    <w:rsid w:val="00761F31"/>
    <w:rsid w:val="00775321"/>
    <w:rsid w:val="00777C43"/>
    <w:rsid w:val="007F26AE"/>
    <w:rsid w:val="009B2CDE"/>
    <w:rsid w:val="009D0DC3"/>
    <w:rsid w:val="00A22A34"/>
    <w:rsid w:val="00A65049"/>
    <w:rsid w:val="00A65FB0"/>
    <w:rsid w:val="00AA1EA5"/>
    <w:rsid w:val="00AC03E8"/>
    <w:rsid w:val="00B044D9"/>
    <w:rsid w:val="00B46EF6"/>
    <w:rsid w:val="00B505D1"/>
    <w:rsid w:val="00B706B6"/>
    <w:rsid w:val="00BA3461"/>
    <w:rsid w:val="00BB089A"/>
    <w:rsid w:val="00D52CA8"/>
    <w:rsid w:val="00D5591E"/>
    <w:rsid w:val="00DA6080"/>
    <w:rsid w:val="00DB1DCA"/>
    <w:rsid w:val="00E650DC"/>
    <w:rsid w:val="00EB451A"/>
    <w:rsid w:val="00F07687"/>
    <w:rsid w:val="00F62012"/>
    <w:rsid w:val="00F674B0"/>
    <w:rsid w:val="00F775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1F"/>
  </w:style>
  <w:style w:type="paragraph" w:styleId="Heading2">
    <w:name w:val="heading 2"/>
    <w:basedOn w:val="Normal"/>
    <w:next w:val="Normal"/>
    <w:link w:val="Heading2Char"/>
    <w:uiPriority w:val="9"/>
    <w:unhideWhenUsed/>
    <w:qFormat/>
    <w:rsid w:val="006035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71F"/>
    <w:pPr>
      <w:ind w:left="720"/>
      <w:contextualSpacing/>
    </w:pPr>
  </w:style>
  <w:style w:type="character" w:styleId="Hyperlink">
    <w:name w:val="Hyperlink"/>
    <w:basedOn w:val="DefaultParagraphFont"/>
    <w:uiPriority w:val="99"/>
    <w:unhideWhenUsed/>
    <w:rsid w:val="00423533"/>
    <w:rPr>
      <w:color w:val="0000FF" w:themeColor="hyperlink"/>
      <w:u w:val="single"/>
    </w:rPr>
  </w:style>
  <w:style w:type="character" w:styleId="FollowedHyperlink">
    <w:name w:val="FollowedHyperlink"/>
    <w:basedOn w:val="DefaultParagraphFont"/>
    <w:uiPriority w:val="99"/>
    <w:semiHidden/>
    <w:unhideWhenUsed/>
    <w:rsid w:val="00BB089A"/>
    <w:rPr>
      <w:color w:val="800080" w:themeColor="followedHyperlink"/>
      <w:u w:val="single"/>
    </w:rPr>
  </w:style>
  <w:style w:type="character" w:customStyle="1" w:styleId="st">
    <w:name w:val="st"/>
    <w:basedOn w:val="DefaultParagraphFont"/>
    <w:rsid w:val="00F674B0"/>
  </w:style>
  <w:style w:type="character" w:customStyle="1" w:styleId="Heading2Char">
    <w:name w:val="Heading 2 Char"/>
    <w:basedOn w:val="DefaultParagraphFont"/>
    <w:link w:val="Heading2"/>
    <w:uiPriority w:val="9"/>
    <w:rsid w:val="0060354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77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hgJjhT1Qe4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bs.org/wnet/aaworld/timeline/civil_01.html" TargetMode="External"/><Relationship Id="rId12" Type="http://schemas.openxmlformats.org/officeDocument/2006/relationships/hyperlink" Target="http://www.labour.org.uk/what_is_the_labour_par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dixonk@tnstate.edu" TargetMode="External"/><Relationship Id="rId11" Type="http://schemas.openxmlformats.org/officeDocument/2006/relationships/hyperlink" Target="http://www.youtube.com/watch?v=5wuPlYg5nGQ" TargetMode="External"/><Relationship Id="rId5" Type="http://schemas.openxmlformats.org/officeDocument/2006/relationships/hyperlink" Target="mailto:eschmeller@tnstate.edu" TargetMode="External"/><Relationship Id="rId15" Type="http://schemas.microsoft.com/office/2007/relationships/stylesWithEffects" Target="stylesWithEffects.xml"/><Relationship Id="rId10" Type="http://schemas.openxmlformats.org/officeDocument/2006/relationships/hyperlink" Target="http://www.youtube.com/watch?v=QL0k3ISzEjM" TargetMode="External"/><Relationship Id="rId4" Type="http://schemas.openxmlformats.org/officeDocument/2006/relationships/webSettings" Target="webSettings.xml"/><Relationship Id="rId9" Type="http://schemas.openxmlformats.org/officeDocument/2006/relationships/hyperlink" Target="http://www.youtube.com/watch?v=ON-7v4qnHP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rdixonk</dc:creator>
  <cp:lastModifiedBy>swest2</cp:lastModifiedBy>
  <cp:revision>3</cp:revision>
  <cp:lastPrinted>2011-08-16T15:16:00Z</cp:lastPrinted>
  <dcterms:created xsi:type="dcterms:W3CDTF">2011-08-18T19:44:00Z</dcterms:created>
  <dcterms:modified xsi:type="dcterms:W3CDTF">2011-08-25T20:56:00Z</dcterms:modified>
</cp:coreProperties>
</file>