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2CD" w:rsidRDefault="008D52CD">
      <w:pPr>
        <w:rPr>
          <w:rFonts w:ascii="Times New Roman" w:hAnsi="Times New Roman" w:cs="Times New Roman"/>
          <w:b/>
        </w:rPr>
      </w:pPr>
      <w:r w:rsidRPr="001A5F79">
        <w:rPr>
          <w:rFonts w:ascii="Times New Roman" w:hAnsi="Times New Roman" w:cs="Times New Roman"/>
          <w:b/>
        </w:rPr>
        <w:t>Education</w:t>
      </w:r>
    </w:p>
    <w:p w:rsidR="00EB5B33" w:rsidRPr="00EB5B33" w:rsidRDefault="00EB5B33">
      <w:pPr>
        <w:rPr>
          <w:rFonts w:ascii="Times New Roman" w:hAnsi="Times New Roman" w:cs="Times New Roman"/>
          <w:b/>
          <w:sz w:val="20"/>
          <w:szCs w:val="20"/>
        </w:rPr>
      </w:pPr>
      <w:r w:rsidRPr="00EB5B33">
        <w:rPr>
          <w:rFonts w:ascii="Times New Roman" w:hAnsi="Times New Roman" w:cs="Times New Roman"/>
          <w:b/>
          <w:sz w:val="20"/>
          <w:szCs w:val="20"/>
        </w:rPr>
        <w:t xml:space="preserve">Tennessee State University Doctor of Philosophy in Biological Sciences August 2018-present </w:t>
      </w:r>
    </w:p>
    <w:p w:rsidR="00D87AA3" w:rsidRPr="000408B7" w:rsidRDefault="00D87AA3">
      <w:pPr>
        <w:rPr>
          <w:rFonts w:ascii="Times New Roman" w:hAnsi="Times New Roman" w:cs="Times New Roman"/>
          <w:b/>
          <w:sz w:val="20"/>
          <w:szCs w:val="20"/>
        </w:rPr>
      </w:pPr>
      <w:r w:rsidRPr="000408B7">
        <w:rPr>
          <w:rFonts w:ascii="Times New Roman" w:hAnsi="Times New Roman" w:cs="Times New Roman"/>
          <w:b/>
          <w:sz w:val="20"/>
          <w:szCs w:val="20"/>
        </w:rPr>
        <w:t xml:space="preserve">Tennessee State University Masters of Science in Biology </w:t>
      </w:r>
      <w:r w:rsidR="00EB5B33">
        <w:rPr>
          <w:rFonts w:ascii="Times New Roman" w:hAnsi="Times New Roman" w:cs="Times New Roman"/>
          <w:b/>
          <w:sz w:val="20"/>
          <w:szCs w:val="20"/>
        </w:rPr>
        <w:t>May 2018</w:t>
      </w:r>
    </w:p>
    <w:p w:rsidR="00D87AA3" w:rsidRPr="00D87AA3" w:rsidRDefault="00D87AA3">
      <w:pPr>
        <w:rPr>
          <w:rFonts w:ascii="Times New Roman" w:hAnsi="Times New Roman" w:cs="Times New Roman"/>
          <w:sz w:val="20"/>
          <w:szCs w:val="20"/>
        </w:rPr>
      </w:pPr>
      <w:r w:rsidRPr="00D87AA3">
        <w:rPr>
          <w:rFonts w:ascii="Times New Roman" w:hAnsi="Times New Roman" w:cs="Times New Roman"/>
          <w:sz w:val="20"/>
          <w:szCs w:val="20"/>
        </w:rPr>
        <w:t>Master’s</w:t>
      </w:r>
      <w:r w:rsidR="00A36C42">
        <w:rPr>
          <w:rFonts w:ascii="Times New Roman" w:hAnsi="Times New Roman" w:cs="Times New Roman"/>
          <w:sz w:val="20"/>
          <w:szCs w:val="20"/>
        </w:rPr>
        <w:t xml:space="preserve"> Thesis: The</w:t>
      </w:r>
      <w:r w:rsidR="000408B7">
        <w:rPr>
          <w:rFonts w:ascii="Times New Roman" w:hAnsi="Times New Roman" w:cs="Times New Roman"/>
          <w:sz w:val="20"/>
          <w:szCs w:val="20"/>
        </w:rPr>
        <w:t xml:space="preserve"> effects of P</w:t>
      </w:r>
      <w:r w:rsidRPr="00D87AA3">
        <w:rPr>
          <w:rFonts w:ascii="Times New Roman" w:hAnsi="Times New Roman" w:cs="Times New Roman"/>
          <w:sz w:val="20"/>
          <w:szCs w:val="20"/>
        </w:rPr>
        <w:t>ersin derived from Haa</w:t>
      </w:r>
      <w:r w:rsidR="000408B7">
        <w:rPr>
          <w:rFonts w:ascii="Times New Roman" w:hAnsi="Times New Roman" w:cs="Times New Roman"/>
          <w:sz w:val="20"/>
          <w:szCs w:val="20"/>
        </w:rPr>
        <w:t xml:space="preserve">s Avocados on microtubule activity in </w:t>
      </w:r>
      <w:r w:rsidR="00A36C42">
        <w:rPr>
          <w:rFonts w:ascii="Times New Roman" w:hAnsi="Times New Roman" w:cs="Times New Roman"/>
          <w:sz w:val="20"/>
          <w:szCs w:val="20"/>
        </w:rPr>
        <w:t>pancreas</w:t>
      </w:r>
      <w:r w:rsidRPr="00D87AA3">
        <w:rPr>
          <w:rFonts w:ascii="Times New Roman" w:hAnsi="Times New Roman" w:cs="Times New Roman"/>
          <w:sz w:val="20"/>
          <w:szCs w:val="20"/>
        </w:rPr>
        <w:t xml:space="preserve"> and </w:t>
      </w:r>
      <w:bookmarkStart w:id="0" w:name="_GoBack"/>
      <w:bookmarkEnd w:id="0"/>
      <w:r w:rsidR="00A36C42">
        <w:rPr>
          <w:rFonts w:ascii="Times New Roman" w:hAnsi="Times New Roman" w:cs="Times New Roman"/>
          <w:sz w:val="20"/>
          <w:szCs w:val="20"/>
        </w:rPr>
        <w:t xml:space="preserve">breast </w:t>
      </w:r>
      <w:r w:rsidR="00A36C42" w:rsidRPr="00D87AA3">
        <w:rPr>
          <w:rFonts w:ascii="Times New Roman" w:hAnsi="Times New Roman" w:cs="Times New Roman"/>
          <w:sz w:val="20"/>
          <w:szCs w:val="20"/>
        </w:rPr>
        <w:t>cancer</w:t>
      </w:r>
      <w:r w:rsidR="00F44573">
        <w:rPr>
          <w:rFonts w:ascii="Times New Roman" w:hAnsi="Times New Roman" w:cs="Times New Roman"/>
          <w:sz w:val="20"/>
          <w:szCs w:val="20"/>
        </w:rPr>
        <w:t xml:space="preserve"> cells </w:t>
      </w:r>
    </w:p>
    <w:p w:rsidR="008D52CD" w:rsidRPr="000408B7" w:rsidRDefault="008D52CD">
      <w:pPr>
        <w:rPr>
          <w:rFonts w:ascii="Times New Roman" w:hAnsi="Times New Roman" w:cs="Times New Roman"/>
          <w:b/>
          <w:sz w:val="20"/>
          <w:szCs w:val="20"/>
        </w:rPr>
      </w:pPr>
      <w:r w:rsidRPr="000408B7">
        <w:rPr>
          <w:rFonts w:ascii="Times New Roman" w:hAnsi="Times New Roman" w:cs="Times New Roman"/>
          <w:b/>
          <w:sz w:val="20"/>
          <w:szCs w:val="20"/>
        </w:rPr>
        <w:t>Tennessee State University Bachelor</w:t>
      </w:r>
      <w:r w:rsidR="000E20A3" w:rsidRPr="000408B7">
        <w:rPr>
          <w:rFonts w:ascii="Times New Roman" w:hAnsi="Times New Roman" w:cs="Times New Roman"/>
          <w:b/>
          <w:sz w:val="20"/>
          <w:szCs w:val="20"/>
        </w:rPr>
        <w:t xml:space="preserve"> of Science in Biology </w:t>
      </w:r>
      <w:r w:rsidR="00DE7E62" w:rsidRPr="000408B7">
        <w:rPr>
          <w:rFonts w:ascii="Times New Roman" w:hAnsi="Times New Roman" w:cs="Times New Roman"/>
          <w:b/>
          <w:sz w:val="20"/>
          <w:szCs w:val="20"/>
        </w:rPr>
        <w:t>A</w:t>
      </w:r>
      <w:r w:rsidR="00B729F4" w:rsidRPr="000408B7">
        <w:rPr>
          <w:rFonts w:ascii="Times New Roman" w:hAnsi="Times New Roman" w:cs="Times New Roman"/>
          <w:b/>
          <w:sz w:val="20"/>
          <w:szCs w:val="20"/>
        </w:rPr>
        <w:t>ugust 2013</w:t>
      </w:r>
    </w:p>
    <w:p w:rsidR="008D52CD" w:rsidRPr="00E00F7A" w:rsidRDefault="008D52CD" w:rsidP="00090B5B">
      <w:pPr>
        <w:tabs>
          <w:tab w:val="left" w:pos="8085"/>
        </w:tabs>
        <w:rPr>
          <w:rFonts w:ascii="Times New Roman" w:hAnsi="Times New Roman" w:cs="Times New Roman"/>
          <w:sz w:val="20"/>
          <w:szCs w:val="20"/>
        </w:rPr>
      </w:pPr>
      <w:r w:rsidRPr="00E00F7A">
        <w:rPr>
          <w:rFonts w:ascii="Times New Roman" w:hAnsi="Times New Roman" w:cs="Times New Roman"/>
          <w:sz w:val="20"/>
          <w:szCs w:val="20"/>
        </w:rPr>
        <w:t xml:space="preserve">Senior thesis project </w:t>
      </w:r>
      <w:r w:rsidR="001A5F79" w:rsidRPr="00E00F7A">
        <w:rPr>
          <w:rFonts w:ascii="Times New Roman" w:hAnsi="Times New Roman" w:cs="Times New Roman"/>
          <w:sz w:val="20"/>
          <w:szCs w:val="20"/>
        </w:rPr>
        <w:t>DNA Copy Number Variation at ZFR Locus on Chromosome 1 Involves Long Terminal Repeat</w:t>
      </w:r>
      <w:r w:rsidR="00090B5B">
        <w:rPr>
          <w:rFonts w:ascii="Times New Roman" w:hAnsi="Times New Roman" w:cs="Times New Roman"/>
          <w:sz w:val="20"/>
          <w:szCs w:val="20"/>
        </w:rPr>
        <w:tab/>
      </w:r>
    </w:p>
    <w:p w:rsidR="008D52CD" w:rsidRDefault="008D52CD">
      <w:pPr>
        <w:rPr>
          <w:rFonts w:ascii="Times New Roman" w:hAnsi="Times New Roman" w:cs="Times New Roman"/>
          <w:b/>
        </w:rPr>
      </w:pPr>
      <w:r w:rsidRPr="00E00F7A">
        <w:rPr>
          <w:rFonts w:ascii="Times New Roman" w:hAnsi="Times New Roman" w:cs="Times New Roman"/>
          <w:b/>
        </w:rPr>
        <w:t>Research</w:t>
      </w:r>
      <w:r w:rsidR="00EB5B33">
        <w:rPr>
          <w:rFonts w:ascii="Times New Roman" w:hAnsi="Times New Roman" w:cs="Times New Roman"/>
          <w:b/>
        </w:rPr>
        <w:t xml:space="preserve"> </w:t>
      </w:r>
      <w:r w:rsidR="006E702B">
        <w:rPr>
          <w:rFonts w:ascii="Times New Roman" w:hAnsi="Times New Roman" w:cs="Times New Roman"/>
          <w:b/>
        </w:rPr>
        <w:t>&amp; Employment</w:t>
      </w:r>
      <w:r w:rsidRPr="00E00F7A">
        <w:rPr>
          <w:rFonts w:ascii="Times New Roman" w:hAnsi="Times New Roman" w:cs="Times New Roman"/>
          <w:b/>
        </w:rPr>
        <w:t xml:space="preserve"> Experience</w:t>
      </w:r>
    </w:p>
    <w:p w:rsidR="00F44573" w:rsidRPr="001A5F79" w:rsidRDefault="00F44573">
      <w:pPr>
        <w:rPr>
          <w:rFonts w:ascii="Times New Roman" w:hAnsi="Times New Roman" w:cs="Times New Roman"/>
          <w:b/>
          <w:sz w:val="21"/>
          <w:szCs w:val="21"/>
        </w:rPr>
      </w:pPr>
      <w:r w:rsidRPr="001A5F79">
        <w:rPr>
          <w:rFonts w:ascii="Times New Roman" w:hAnsi="Times New Roman" w:cs="Times New Roman"/>
          <w:b/>
          <w:sz w:val="21"/>
          <w:szCs w:val="21"/>
        </w:rPr>
        <w:t xml:space="preserve">Vanderbilt University VANTAGE Core Nashville, TN September 2016- </w:t>
      </w:r>
      <w:r w:rsidR="00EB5B33">
        <w:rPr>
          <w:rFonts w:ascii="Times New Roman" w:hAnsi="Times New Roman" w:cs="Times New Roman"/>
          <w:b/>
          <w:sz w:val="21"/>
          <w:szCs w:val="21"/>
        </w:rPr>
        <w:t>August 2018</w:t>
      </w:r>
    </w:p>
    <w:p w:rsidR="00F44573" w:rsidRPr="001A5F79" w:rsidRDefault="00D4689D">
      <w:pPr>
        <w:rPr>
          <w:rFonts w:ascii="Times New Roman" w:hAnsi="Times New Roman" w:cs="Times New Roman"/>
          <w:sz w:val="21"/>
          <w:szCs w:val="21"/>
        </w:rPr>
      </w:pPr>
      <w:r w:rsidRPr="001A5F79">
        <w:rPr>
          <w:rFonts w:ascii="Times New Roman" w:hAnsi="Times New Roman" w:cs="Times New Roman"/>
          <w:sz w:val="21"/>
          <w:szCs w:val="21"/>
        </w:rPr>
        <w:t xml:space="preserve">As a </w:t>
      </w:r>
      <w:r w:rsidR="00F44573" w:rsidRPr="001A5F79">
        <w:rPr>
          <w:rFonts w:ascii="Times New Roman" w:hAnsi="Times New Roman" w:cs="Times New Roman"/>
          <w:sz w:val="21"/>
          <w:szCs w:val="21"/>
        </w:rPr>
        <w:t>Research Assistant II in the core VANTAGE lab of Vanderbilt Medical Center</w:t>
      </w:r>
      <w:r w:rsidRPr="001A5F79">
        <w:rPr>
          <w:rFonts w:ascii="Times New Roman" w:hAnsi="Times New Roman" w:cs="Times New Roman"/>
          <w:sz w:val="21"/>
          <w:szCs w:val="21"/>
        </w:rPr>
        <w:t xml:space="preserve"> emphasis are placed on Bio</w:t>
      </w:r>
      <w:r w:rsidR="00F44573" w:rsidRPr="001A5F79">
        <w:rPr>
          <w:rFonts w:ascii="Times New Roman" w:hAnsi="Times New Roman" w:cs="Times New Roman"/>
          <w:sz w:val="21"/>
          <w:szCs w:val="21"/>
        </w:rPr>
        <w:t xml:space="preserve">-banking services, direct customer service and contact with lab collaborators </w:t>
      </w:r>
      <w:r w:rsidRPr="001A5F79">
        <w:rPr>
          <w:rFonts w:ascii="Times New Roman" w:hAnsi="Times New Roman" w:cs="Times New Roman"/>
          <w:sz w:val="21"/>
          <w:szCs w:val="21"/>
        </w:rPr>
        <w:t>as well as</w:t>
      </w:r>
      <w:r w:rsidR="00F44573" w:rsidRPr="001A5F79">
        <w:rPr>
          <w:rFonts w:ascii="Times New Roman" w:hAnsi="Times New Roman" w:cs="Times New Roman"/>
          <w:sz w:val="21"/>
          <w:szCs w:val="21"/>
        </w:rPr>
        <w:t xml:space="preserve"> other core laboratories. </w:t>
      </w:r>
      <w:r w:rsidRPr="001A5F79">
        <w:rPr>
          <w:rFonts w:ascii="Times New Roman" w:hAnsi="Times New Roman" w:cs="Times New Roman"/>
          <w:sz w:val="21"/>
          <w:szCs w:val="21"/>
        </w:rPr>
        <w:t>Focal c</w:t>
      </w:r>
      <w:r w:rsidR="00F44573" w:rsidRPr="001A5F79">
        <w:rPr>
          <w:rFonts w:ascii="Times New Roman" w:hAnsi="Times New Roman" w:cs="Times New Roman"/>
          <w:sz w:val="21"/>
          <w:szCs w:val="21"/>
        </w:rPr>
        <w:t xml:space="preserve">oncentration </w:t>
      </w:r>
      <w:r w:rsidRPr="001A5F79">
        <w:rPr>
          <w:rFonts w:ascii="Times New Roman" w:hAnsi="Times New Roman" w:cs="Times New Roman"/>
          <w:sz w:val="21"/>
          <w:szCs w:val="21"/>
        </w:rPr>
        <w:t>also includes</w:t>
      </w:r>
      <w:r w:rsidR="00A90AA5" w:rsidRPr="001A5F79">
        <w:rPr>
          <w:rFonts w:ascii="Times New Roman" w:hAnsi="Times New Roman" w:cs="Times New Roman"/>
          <w:sz w:val="21"/>
          <w:szCs w:val="21"/>
        </w:rPr>
        <w:t xml:space="preserve"> step </w:t>
      </w:r>
      <w:r w:rsidR="00EB5B33" w:rsidRPr="001A5F79">
        <w:rPr>
          <w:rFonts w:ascii="Times New Roman" w:hAnsi="Times New Roman" w:cs="Times New Roman"/>
          <w:sz w:val="21"/>
          <w:szCs w:val="21"/>
        </w:rPr>
        <w:t>automation, robotics</w:t>
      </w:r>
      <w:r w:rsidR="00A90AA5" w:rsidRPr="001A5F79">
        <w:rPr>
          <w:rFonts w:ascii="Times New Roman" w:hAnsi="Times New Roman" w:cs="Times New Roman"/>
          <w:sz w:val="21"/>
          <w:szCs w:val="21"/>
        </w:rPr>
        <w:t>,</w:t>
      </w:r>
      <w:r w:rsidRPr="001A5F79">
        <w:rPr>
          <w:rFonts w:ascii="Times New Roman" w:hAnsi="Times New Roman" w:cs="Times New Roman"/>
          <w:sz w:val="21"/>
          <w:szCs w:val="21"/>
        </w:rPr>
        <w:t xml:space="preserve"> and</w:t>
      </w:r>
      <w:r w:rsidR="00A90AA5" w:rsidRPr="001A5F79">
        <w:rPr>
          <w:rFonts w:ascii="Times New Roman" w:hAnsi="Times New Roman" w:cs="Times New Roman"/>
          <w:sz w:val="21"/>
          <w:szCs w:val="21"/>
        </w:rPr>
        <w:t xml:space="preserve"> a</w:t>
      </w:r>
      <w:r w:rsidR="00F44573" w:rsidRPr="001A5F79">
        <w:rPr>
          <w:rFonts w:ascii="Times New Roman" w:hAnsi="Times New Roman" w:cs="Times New Roman"/>
          <w:sz w:val="21"/>
          <w:szCs w:val="21"/>
        </w:rPr>
        <w:t xml:space="preserve">ssisting with high-throughput sequencing and genotyping.  </w:t>
      </w:r>
    </w:p>
    <w:p w:rsidR="00F44573" w:rsidRPr="001A5F79" w:rsidRDefault="00F44573">
      <w:pPr>
        <w:rPr>
          <w:rFonts w:ascii="Times New Roman" w:hAnsi="Times New Roman" w:cs="Times New Roman"/>
          <w:b/>
          <w:sz w:val="21"/>
          <w:szCs w:val="21"/>
        </w:rPr>
      </w:pPr>
      <w:r w:rsidRPr="001A5F79">
        <w:rPr>
          <w:rFonts w:ascii="Times New Roman" w:hAnsi="Times New Roman" w:cs="Times New Roman"/>
          <w:b/>
          <w:sz w:val="21"/>
          <w:szCs w:val="21"/>
        </w:rPr>
        <w:t>Metro Nashville Public Schools Nashville, TN October 2015- September 2016</w:t>
      </w:r>
    </w:p>
    <w:p w:rsidR="00F44573" w:rsidRPr="001A5F79" w:rsidRDefault="00F44573">
      <w:pPr>
        <w:rPr>
          <w:rFonts w:ascii="Times New Roman" w:hAnsi="Times New Roman" w:cs="Times New Roman"/>
          <w:sz w:val="21"/>
          <w:szCs w:val="21"/>
        </w:rPr>
      </w:pPr>
      <w:r w:rsidRPr="001A5F79">
        <w:rPr>
          <w:rFonts w:ascii="Times New Roman" w:hAnsi="Times New Roman" w:cs="Times New Roman"/>
          <w:sz w:val="21"/>
          <w:szCs w:val="21"/>
        </w:rPr>
        <w:t xml:space="preserve">Substitute Teacher specializing in classroom management, math, and science instruction. </w:t>
      </w:r>
      <w:r w:rsidR="00D4689D" w:rsidRPr="001A5F79">
        <w:rPr>
          <w:rFonts w:ascii="Times New Roman" w:hAnsi="Times New Roman" w:cs="Times New Roman"/>
          <w:sz w:val="21"/>
          <w:szCs w:val="21"/>
        </w:rPr>
        <w:t>Main focuses include</w:t>
      </w:r>
      <w:r w:rsidRPr="001A5F79">
        <w:rPr>
          <w:rFonts w:ascii="Times New Roman" w:hAnsi="Times New Roman" w:cs="Times New Roman"/>
          <w:sz w:val="21"/>
          <w:szCs w:val="21"/>
        </w:rPr>
        <w:t xml:space="preserve"> providing a safe and highly productive environment mirroring that of the permanent instructor. Multiple long term substit</w:t>
      </w:r>
      <w:r w:rsidR="001A5F79" w:rsidRPr="001A5F79">
        <w:rPr>
          <w:rFonts w:ascii="Times New Roman" w:hAnsi="Times New Roman" w:cs="Times New Roman"/>
          <w:sz w:val="21"/>
          <w:szCs w:val="21"/>
        </w:rPr>
        <w:t>ute positions held including</w:t>
      </w:r>
      <w:r w:rsidR="00EB5B33">
        <w:rPr>
          <w:rFonts w:ascii="Times New Roman" w:hAnsi="Times New Roman" w:cs="Times New Roman"/>
          <w:sz w:val="21"/>
          <w:szCs w:val="21"/>
        </w:rPr>
        <w:t xml:space="preserve"> </w:t>
      </w:r>
      <w:r w:rsidR="001A5F79" w:rsidRPr="001A5F79">
        <w:rPr>
          <w:rFonts w:ascii="Times New Roman" w:hAnsi="Times New Roman" w:cs="Times New Roman"/>
          <w:sz w:val="21"/>
          <w:szCs w:val="21"/>
        </w:rPr>
        <w:t>a</w:t>
      </w:r>
      <w:r w:rsidRPr="001A5F79">
        <w:rPr>
          <w:rFonts w:ascii="Times New Roman" w:hAnsi="Times New Roman" w:cs="Times New Roman"/>
          <w:sz w:val="21"/>
          <w:szCs w:val="21"/>
        </w:rPr>
        <w:t xml:space="preserve"> position of math and reading intervention.</w:t>
      </w:r>
    </w:p>
    <w:p w:rsidR="00F44573" w:rsidRPr="001A5F79" w:rsidRDefault="00F44573">
      <w:pPr>
        <w:rPr>
          <w:rFonts w:ascii="Times New Roman" w:hAnsi="Times New Roman" w:cs="Times New Roman"/>
          <w:b/>
          <w:sz w:val="21"/>
          <w:szCs w:val="21"/>
        </w:rPr>
      </w:pPr>
      <w:r w:rsidRPr="001A5F79">
        <w:rPr>
          <w:rFonts w:ascii="Times New Roman" w:hAnsi="Times New Roman" w:cs="Times New Roman"/>
          <w:b/>
          <w:sz w:val="21"/>
          <w:szCs w:val="21"/>
        </w:rPr>
        <w:t>Tennessee State University Nashville, TN August 2015- September 2016</w:t>
      </w:r>
    </w:p>
    <w:p w:rsidR="00D87AA3" w:rsidRPr="001A5F79" w:rsidRDefault="00D87AA3">
      <w:pPr>
        <w:rPr>
          <w:rFonts w:ascii="Times New Roman" w:hAnsi="Times New Roman" w:cs="Times New Roman"/>
          <w:sz w:val="21"/>
          <w:szCs w:val="21"/>
        </w:rPr>
      </w:pPr>
      <w:r w:rsidRPr="001A5F79">
        <w:rPr>
          <w:rFonts w:ascii="Times New Roman" w:hAnsi="Times New Roman" w:cs="Times New Roman"/>
          <w:sz w:val="21"/>
          <w:szCs w:val="21"/>
        </w:rPr>
        <w:t>Graduate teaching assistant to Dr. Lois Harlston professor of Human Anatomy and Physiology. Assistants are responsible for prepping labs and keeping accurate records</w:t>
      </w:r>
      <w:r w:rsidR="00F44573" w:rsidRPr="001A5F79">
        <w:rPr>
          <w:rFonts w:ascii="Times New Roman" w:hAnsi="Times New Roman" w:cs="Times New Roman"/>
          <w:sz w:val="21"/>
          <w:szCs w:val="21"/>
        </w:rPr>
        <w:t xml:space="preserve"> as well as assuring that all laboratory activities reinforce lecture courses and ensure retention of anatomy and physiology course information. </w:t>
      </w:r>
    </w:p>
    <w:p w:rsidR="002B39F8" w:rsidRPr="001A5F79" w:rsidRDefault="002B39F8">
      <w:pPr>
        <w:rPr>
          <w:rFonts w:ascii="Times New Roman" w:hAnsi="Times New Roman" w:cs="Times New Roman"/>
          <w:b/>
          <w:sz w:val="21"/>
          <w:szCs w:val="21"/>
        </w:rPr>
      </w:pPr>
      <w:r w:rsidRPr="001A5F79">
        <w:rPr>
          <w:rFonts w:ascii="Times New Roman" w:hAnsi="Times New Roman" w:cs="Times New Roman"/>
          <w:b/>
          <w:sz w:val="21"/>
          <w:szCs w:val="21"/>
        </w:rPr>
        <w:t>Providence Englewood Charter School Chicago, IL August 2014-August 2015</w:t>
      </w:r>
    </w:p>
    <w:p w:rsidR="002B39F8" w:rsidRPr="001A5F79" w:rsidRDefault="002B39F8">
      <w:pPr>
        <w:rPr>
          <w:rFonts w:ascii="Times New Roman" w:hAnsi="Times New Roman" w:cs="Times New Roman"/>
          <w:sz w:val="21"/>
          <w:szCs w:val="21"/>
        </w:rPr>
      </w:pPr>
      <w:r w:rsidRPr="001A5F79">
        <w:rPr>
          <w:rFonts w:ascii="Times New Roman" w:hAnsi="Times New Roman" w:cs="Times New Roman"/>
          <w:sz w:val="21"/>
          <w:szCs w:val="21"/>
        </w:rPr>
        <w:t xml:space="preserve">Providence Englewood Charter School is a tier one school in Chicago, IL dedicated to fostering the dreams, education, and hard-work of its students. Directed under Principal Angela Johnson-Williams, responsibilities ranged from permanent substitute teacher for middle school science and advanced mathematics pull out teacher. Students were met with intellectual challenges during small group and one-on-one sessions.      </w:t>
      </w:r>
    </w:p>
    <w:p w:rsidR="006E702B" w:rsidRPr="001A5F79" w:rsidRDefault="006E702B">
      <w:pPr>
        <w:rPr>
          <w:rFonts w:ascii="Times New Roman" w:hAnsi="Times New Roman" w:cs="Times New Roman"/>
          <w:b/>
          <w:sz w:val="21"/>
          <w:szCs w:val="21"/>
        </w:rPr>
      </w:pPr>
      <w:r w:rsidRPr="001A5F79">
        <w:rPr>
          <w:rFonts w:ascii="Times New Roman" w:hAnsi="Times New Roman" w:cs="Times New Roman"/>
          <w:b/>
          <w:sz w:val="21"/>
          <w:szCs w:val="21"/>
        </w:rPr>
        <w:t xml:space="preserve">Chicago Children’s Choir Chicago, IL August 2013- </w:t>
      </w:r>
      <w:r w:rsidR="002B39F8" w:rsidRPr="001A5F79">
        <w:rPr>
          <w:rFonts w:ascii="Times New Roman" w:hAnsi="Times New Roman" w:cs="Times New Roman"/>
          <w:b/>
          <w:sz w:val="21"/>
          <w:szCs w:val="21"/>
        </w:rPr>
        <w:t>August 2015</w:t>
      </w:r>
    </w:p>
    <w:p w:rsidR="006E702B" w:rsidRPr="001A5F79" w:rsidRDefault="006E702B">
      <w:pPr>
        <w:rPr>
          <w:rFonts w:ascii="Times New Roman" w:hAnsi="Times New Roman" w:cs="Times New Roman"/>
          <w:sz w:val="21"/>
          <w:szCs w:val="21"/>
        </w:rPr>
      </w:pPr>
      <w:r w:rsidRPr="001A5F79">
        <w:rPr>
          <w:rFonts w:ascii="Times New Roman" w:hAnsi="Times New Roman" w:cs="Times New Roman"/>
          <w:sz w:val="21"/>
          <w:szCs w:val="21"/>
        </w:rPr>
        <w:t xml:space="preserve">Chicago Children’s Choir is a non-profit organization committed to enriching the lives of children and uniting the world through music. Overseeing logistics for the Hyde Park neighborhood choir and acting as the direct liaison between conductors, parents, singers, and office administration.  </w:t>
      </w:r>
    </w:p>
    <w:p w:rsidR="001A5F79" w:rsidRDefault="001A5F79">
      <w:pPr>
        <w:rPr>
          <w:rFonts w:ascii="Times New Roman" w:hAnsi="Times New Roman" w:cs="Times New Roman"/>
          <w:b/>
          <w:sz w:val="21"/>
          <w:szCs w:val="21"/>
        </w:rPr>
      </w:pPr>
    </w:p>
    <w:p w:rsidR="001A5F79" w:rsidRDefault="001A5F79">
      <w:pPr>
        <w:rPr>
          <w:rFonts w:ascii="Times New Roman" w:hAnsi="Times New Roman" w:cs="Times New Roman"/>
          <w:b/>
          <w:sz w:val="21"/>
          <w:szCs w:val="21"/>
        </w:rPr>
      </w:pPr>
    </w:p>
    <w:p w:rsidR="001A5F79" w:rsidRDefault="001A5F79">
      <w:pPr>
        <w:rPr>
          <w:rFonts w:ascii="Times New Roman" w:hAnsi="Times New Roman" w:cs="Times New Roman"/>
          <w:b/>
          <w:sz w:val="21"/>
          <w:szCs w:val="21"/>
        </w:rPr>
      </w:pPr>
      <w:r>
        <w:rPr>
          <w:rFonts w:ascii="Times New Roman" w:hAnsi="Times New Roman" w:cs="Times New Roman"/>
          <w:b/>
          <w:sz w:val="21"/>
          <w:szCs w:val="21"/>
        </w:rPr>
        <w:t>U</w:t>
      </w:r>
      <w:r w:rsidR="00BB6369" w:rsidRPr="001A5F79">
        <w:rPr>
          <w:rFonts w:ascii="Times New Roman" w:hAnsi="Times New Roman" w:cs="Times New Roman"/>
          <w:b/>
          <w:sz w:val="21"/>
          <w:szCs w:val="21"/>
        </w:rPr>
        <w:t xml:space="preserve">niversity of Chicago Human Genetics Chicago, IL May 2012 – </w:t>
      </w:r>
      <w:r w:rsidR="008A09FA" w:rsidRPr="001A5F79">
        <w:rPr>
          <w:rFonts w:ascii="Times New Roman" w:hAnsi="Times New Roman" w:cs="Times New Roman"/>
          <w:b/>
          <w:sz w:val="21"/>
          <w:szCs w:val="21"/>
        </w:rPr>
        <w:t>May 2014</w:t>
      </w:r>
    </w:p>
    <w:p w:rsidR="00BB6369" w:rsidRPr="001A5F79" w:rsidRDefault="00D4689D">
      <w:pPr>
        <w:rPr>
          <w:rFonts w:ascii="Times New Roman" w:hAnsi="Times New Roman" w:cs="Times New Roman"/>
          <w:sz w:val="21"/>
          <w:szCs w:val="21"/>
        </w:rPr>
      </w:pPr>
      <w:r w:rsidRPr="001A5F79">
        <w:rPr>
          <w:rFonts w:ascii="Times New Roman" w:hAnsi="Times New Roman" w:cs="Times New Roman"/>
          <w:sz w:val="21"/>
          <w:szCs w:val="21"/>
        </w:rPr>
        <w:t>As a r</w:t>
      </w:r>
      <w:r w:rsidR="00BB6369" w:rsidRPr="001A5F79">
        <w:rPr>
          <w:rFonts w:ascii="Times New Roman" w:hAnsi="Times New Roman" w:cs="Times New Roman"/>
          <w:sz w:val="21"/>
          <w:szCs w:val="21"/>
        </w:rPr>
        <w:t xml:space="preserve">esearch technologist </w:t>
      </w:r>
      <w:r w:rsidR="00501B4D" w:rsidRPr="001A5F79">
        <w:rPr>
          <w:rFonts w:ascii="Times New Roman" w:hAnsi="Times New Roman" w:cs="Times New Roman"/>
          <w:sz w:val="21"/>
          <w:szCs w:val="21"/>
        </w:rPr>
        <w:t>at the University of Chicago</w:t>
      </w:r>
      <w:r w:rsidRPr="001A5F79">
        <w:rPr>
          <w:rFonts w:ascii="Times New Roman" w:hAnsi="Times New Roman" w:cs="Times New Roman"/>
          <w:sz w:val="21"/>
          <w:szCs w:val="21"/>
        </w:rPr>
        <w:t xml:space="preserve"> under Dr. Yoav Gilad the focus was placed upon</w:t>
      </w:r>
      <w:r w:rsidR="00EB5B33">
        <w:rPr>
          <w:rFonts w:ascii="Times New Roman" w:hAnsi="Times New Roman" w:cs="Times New Roman"/>
          <w:sz w:val="21"/>
          <w:szCs w:val="21"/>
        </w:rPr>
        <w:t xml:space="preserve"> </w:t>
      </w:r>
      <w:r w:rsidRPr="001A5F79">
        <w:rPr>
          <w:rFonts w:ascii="Times New Roman" w:hAnsi="Times New Roman" w:cs="Times New Roman"/>
          <w:sz w:val="21"/>
          <w:szCs w:val="21"/>
        </w:rPr>
        <w:t>g</w:t>
      </w:r>
      <w:r w:rsidR="00BB6369" w:rsidRPr="001A5F79">
        <w:rPr>
          <w:rFonts w:ascii="Times New Roman" w:hAnsi="Times New Roman" w:cs="Times New Roman"/>
          <w:sz w:val="21"/>
          <w:szCs w:val="21"/>
        </w:rPr>
        <w:t>ene regulation with 4-thiourdine</w:t>
      </w:r>
      <w:r w:rsidRPr="001A5F79">
        <w:rPr>
          <w:rFonts w:ascii="Times New Roman" w:hAnsi="Times New Roman" w:cs="Times New Roman"/>
          <w:sz w:val="21"/>
          <w:szCs w:val="21"/>
        </w:rPr>
        <w:t>,</w:t>
      </w:r>
      <w:r w:rsidR="00BB6369" w:rsidRPr="001A5F79">
        <w:rPr>
          <w:rFonts w:ascii="Times New Roman" w:hAnsi="Times New Roman" w:cs="Times New Roman"/>
          <w:sz w:val="21"/>
          <w:szCs w:val="21"/>
        </w:rPr>
        <w:t xml:space="preserve"> bacteria characterization</w:t>
      </w:r>
      <w:r w:rsidRPr="001A5F79">
        <w:rPr>
          <w:rFonts w:ascii="Times New Roman" w:hAnsi="Times New Roman" w:cs="Times New Roman"/>
          <w:sz w:val="21"/>
          <w:szCs w:val="21"/>
        </w:rPr>
        <w:t>,</w:t>
      </w:r>
      <w:r w:rsidR="00BB6369" w:rsidRPr="001A5F79">
        <w:rPr>
          <w:rFonts w:ascii="Times New Roman" w:hAnsi="Times New Roman" w:cs="Times New Roman"/>
          <w:sz w:val="21"/>
          <w:szCs w:val="21"/>
        </w:rPr>
        <w:t xml:space="preserve"> human LCL and stem cell maintenance. </w:t>
      </w:r>
      <w:r w:rsidRPr="001A5F79">
        <w:rPr>
          <w:rFonts w:ascii="Times New Roman" w:hAnsi="Times New Roman" w:cs="Times New Roman"/>
          <w:sz w:val="21"/>
          <w:szCs w:val="21"/>
        </w:rPr>
        <w:t>Position entailed m</w:t>
      </w:r>
      <w:r w:rsidR="00BB6369" w:rsidRPr="001A5F79">
        <w:rPr>
          <w:rFonts w:ascii="Times New Roman" w:hAnsi="Times New Roman" w:cs="Times New Roman"/>
          <w:sz w:val="21"/>
          <w:szCs w:val="21"/>
        </w:rPr>
        <w:t>aintaining precise records</w:t>
      </w:r>
      <w:r w:rsidRPr="001A5F79">
        <w:rPr>
          <w:rFonts w:ascii="Times New Roman" w:hAnsi="Times New Roman" w:cs="Times New Roman"/>
          <w:sz w:val="21"/>
          <w:szCs w:val="21"/>
        </w:rPr>
        <w:t>,</w:t>
      </w:r>
      <w:r w:rsidR="00BB6369" w:rsidRPr="001A5F79">
        <w:rPr>
          <w:rFonts w:ascii="Times New Roman" w:hAnsi="Times New Roman" w:cs="Times New Roman"/>
          <w:sz w:val="21"/>
          <w:szCs w:val="21"/>
        </w:rPr>
        <w:t xml:space="preserve"> assisting in training and learning new protocols. </w:t>
      </w:r>
    </w:p>
    <w:p w:rsidR="008D52CD" w:rsidRPr="00E00F7A" w:rsidRDefault="008D52CD">
      <w:pPr>
        <w:rPr>
          <w:rFonts w:ascii="Times New Roman" w:hAnsi="Times New Roman" w:cs="Times New Roman"/>
          <w:b/>
          <w:sz w:val="20"/>
          <w:szCs w:val="20"/>
        </w:rPr>
      </w:pPr>
      <w:r w:rsidRPr="00E00F7A">
        <w:rPr>
          <w:rFonts w:ascii="Times New Roman" w:hAnsi="Times New Roman" w:cs="Times New Roman"/>
          <w:b/>
          <w:sz w:val="20"/>
          <w:szCs w:val="20"/>
        </w:rPr>
        <w:t xml:space="preserve">Tennessee State University Undergraduate Research Nashville, TN </w:t>
      </w:r>
      <w:r w:rsidR="00EA5280" w:rsidRPr="00E00F7A">
        <w:rPr>
          <w:rFonts w:ascii="Times New Roman" w:hAnsi="Times New Roman" w:cs="Times New Roman"/>
          <w:b/>
          <w:sz w:val="20"/>
          <w:szCs w:val="20"/>
        </w:rPr>
        <w:t>Fall</w:t>
      </w:r>
      <w:r w:rsidR="008A26B7">
        <w:rPr>
          <w:rFonts w:ascii="Times New Roman" w:hAnsi="Times New Roman" w:cs="Times New Roman"/>
          <w:b/>
          <w:sz w:val="20"/>
          <w:szCs w:val="20"/>
        </w:rPr>
        <w:t xml:space="preserve"> 2010- Summer 2013</w:t>
      </w:r>
    </w:p>
    <w:p w:rsidR="00A67089" w:rsidRPr="00E00F7A" w:rsidRDefault="00501B4D">
      <w:pPr>
        <w:rPr>
          <w:rFonts w:ascii="Times New Roman" w:hAnsi="Times New Roman" w:cs="Times New Roman"/>
          <w:sz w:val="20"/>
          <w:szCs w:val="20"/>
        </w:rPr>
      </w:pPr>
      <w:r>
        <w:rPr>
          <w:rFonts w:ascii="Times New Roman" w:hAnsi="Times New Roman" w:cs="Times New Roman"/>
          <w:sz w:val="20"/>
          <w:szCs w:val="20"/>
        </w:rPr>
        <w:t>Research assistant under Dr. Xi</w:t>
      </w:r>
      <w:r w:rsidR="000D338C" w:rsidRPr="00E00F7A">
        <w:rPr>
          <w:rFonts w:ascii="Times New Roman" w:hAnsi="Times New Roman" w:cs="Times New Roman"/>
          <w:sz w:val="20"/>
          <w:szCs w:val="20"/>
        </w:rPr>
        <w:t>a</w:t>
      </w:r>
      <w:r>
        <w:rPr>
          <w:rFonts w:ascii="Times New Roman" w:hAnsi="Times New Roman" w:cs="Times New Roman"/>
          <w:sz w:val="20"/>
          <w:szCs w:val="20"/>
        </w:rPr>
        <w:t>o</w:t>
      </w:r>
      <w:r w:rsidR="008D52CD" w:rsidRPr="00E00F7A">
        <w:rPr>
          <w:rFonts w:ascii="Times New Roman" w:hAnsi="Times New Roman" w:cs="Times New Roman"/>
          <w:sz w:val="20"/>
          <w:szCs w:val="20"/>
        </w:rPr>
        <w:t>fei Wang amassing DNA segments</w:t>
      </w:r>
      <w:r w:rsidR="00EB5B33">
        <w:rPr>
          <w:rFonts w:ascii="Times New Roman" w:hAnsi="Times New Roman" w:cs="Times New Roman"/>
          <w:sz w:val="20"/>
          <w:szCs w:val="20"/>
        </w:rPr>
        <w:t xml:space="preserve"> </w:t>
      </w:r>
      <w:r w:rsidR="008D52CD" w:rsidRPr="00E00F7A">
        <w:rPr>
          <w:rFonts w:ascii="Times New Roman" w:hAnsi="Times New Roman" w:cs="Times New Roman"/>
          <w:sz w:val="20"/>
          <w:szCs w:val="20"/>
        </w:rPr>
        <w:t xml:space="preserve">from broiler chickens determining phenotypic </w:t>
      </w:r>
      <w:r w:rsidR="00A67089" w:rsidRPr="00E00F7A">
        <w:rPr>
          <w:rFonts w:ascii="Times New Roman" w:hAnsi="Times New Roman" w:cs="Times New Roman"/>
          <w:sz w:val="20"/>
          <w:szCs w:val="20"/>
        </w:rPr>
        <w:t>frequencies</w:t>
      </w:r>
      <w:r w:rsidR="008D52CD" w:rsidRPr="00E00F7A">
        <w:rPr>
          <w:rFonts w:ascii="Times New Roman" w:hAnsi="Times New Roman" w:cs="Times New Roman"/>
          <w:sz w:val="20"/>
          <w:szCs w:val="20"/>
        </w:rPr>
        <w:t xml:space="preserve"> and </w:t>
      </w:r>
      <w:r w:rsidR="00A67089" w:rsidRPr="00E00F7A">
        <w:rPr>
          <w:rFonts w:ascii="Times New Roman" w:hAnsi="Times New Roman" w:cs="Times New Roman"/>
          <w:sz w:val="20"/>
          <w:szCs w:val="20"/>
        </w:rPr>
        <w:t>population variation</w:t>
      </w:r>
    </w:p>
    <w:p w:rsidR="00A67089" w:rsidRPr="00E00F7A" w:rsidRDefault="00A67089">
      <w:pPr>
        <w:rPr>
          <w:rFonts w:ascii="Times New Roman" w:hAnsi="Times New Roman" w:cs="Times New Roman"/>
          <w:b/>
          <w:sz w:val="20"/>
          <w:szCs w:val="20"/>
        </w:rPr>
      </w:pPr>
      <w:r w:rsidRPr="00E00F7A">
        <w:rPr>
          <w:rFonts w:ascii="Times New Roman" w:hAnsi="Times New Roman" w:cs="Times New Roman"/>
          <w:b/>
          <w:sz w:val="20"/>
          <w:szCs w:val="20"/>
        </w:rPr>
        <w:t>Tennessee State University Undergraduate Research Nashville, TN Fall 2009</w:t>
      </w:r>
      <w:r w:rsidR="0052226A">
        <w:rPr>
          <w:rFonts w:ascii="Times New Roman" w:hAnsi="Times New Roman" w:cs="Times New Roman"/>
          <w:b/>
          <w:sz w:val="20"/>
          <w:szCs w:val="20"/>
        </w:rPr>
        <w:t xml:space="preserve"> -</w:t>
      </w:r>
      <w:r w:rsidR="008A26B7">
        <w:rPr>
          <w:rFonts w:ascii="Times New Roman" w:hAnsi="Times New Roman" w:cs="Times New Roman"/>
          <w:b/>
          <w:sz w:val="20"/>
          <w:szCs w:val="20"/>
        </w:rPr>
        <w:t xml:space="preserve"> Fall 2010</w:t>
      </w:r>
    </w:p>
    <w:p w:rsidR="00A67089" w:rsidRDefault="00A67089">
      <w:pPr>
        <w:rPr>
          <w:rFonts w:ascii="Times New Roman" w:hAnsi="Times New Roman" w:cs="Times New Roman"/>
          <w:sz w:val="20"/>
          <w:szCs w:val="20"/>
        </w:rPr>
      </w:pPr>
      <w:r w:rsidRPr="00E00F7A">
        <w:rPr>
          <w:rFonts w:ascii="Times New Roman" w:hAnsi="Times New Roman" w:cs="Times New Roman"/>
          <w:sz w:val="20"/>
          <w:szCs w:val="20"/>
        </w:rPr>
        <w:t>Research directed under Dr. Elbert Myles conducting cancer treatments using</w:t>
      </w:r>
      <w:r w:rsidR="00A90AA5">
        <w:rPr>
          <w:rFonts w:ascii="Times New Roman" w:hAnsi="Times New Roman" w:cs="Times New Roman"/>
          <w:sz w:val="20"/>
          <w:szCs w:val="20"/>
        </w:rPr>
        <w:t xml:space="preserve"> secondary compounds from</w:t>
      </w:r>
      <w:r w:rsidRPr="00E00F7A">
        <w:rPr>
          <w:rFonts w:ascii="Times New Roman" w:hAnsi="Times New Roman" w:cs="Times New Roman"/>
          <w:sz w:val="20"/>
          <w:szCs w:val="20"/>
        </w:rPr>
        <w:t xml:space="preserve"> green, black, and white tea to establish a clear identity </w:t>
      </w:r>
      <w:r w:rsidR="00D4689D">
        <w:rPr>
          <w:rFonts w:ascii="Times New Roman" w:hAnsi="Times New Roman" w:cs="Times New Roman"/>
          <w:sz w:val="20"/>
          <w:szCs w:val="20"/>
        </w:rPr>
        <w:t>compounds</w:t>
      </w:r>
      <w:r w:rsidRPr="00E00F7A">
        <w:rPr>
          <w:rFonts w:ascii="Times New Roman" w:hAnsi="Times New Roman" w:cs="Times New Roman"/>
          <w:sz w:val="20"/>
          <w:szCs w:val="20"/>
        </w:rPr>
        <w:t xml:space="preserve"> that inhibit cell growth</w:t>
      </w:r>
    </w:p>
    <w:p w:rsidR="00FA6F82" w:rsidRDefault="00A67089">
      <w:pPr>
        <w:rPr>
          <w:rFonts w:ascii="Times New Roman" w:hAnsi="Times New Roman" w:cs="Times New Roman"/>
          <w:b/>
        </w:rPr>
      </w:pPr>
      <w:r w:rsidRPr="00E00F7A">
        <w:rPr>
          <w:rFonts w:ascii="Times New Roman" w:hAnsi="Times New Roman" w:cs="Times New Roman"/>
          <w:b/>
        </w:rPr>
        <w:t>Laboratory Skills</w:t>
      </w:r>
    </w:p>
    <w:p w:rsidR="00A67089" w:rsidRPr="00E00F7A" w:rsidRDefault="00A67089">
      <w:pPr>
        <w:rPr>
          <w:rFonts w:ascii="Times New Roman" w:hAnsi="Times New Roman" w:cs="Times New Roman"/>
          <w:sz w:val="20"/>
          <w:szCs w:val="20"/>
        </w:rPr>
      </w:pPr>
      <w:r w:rsidRPr="00E00F7A">
        <w:rPr>
          <w:rFonts w:ascii="Times New Roman" w:hAnsi="Times New Roman" w:cs="Times New Roman"/>
          <w:b/>
          <w:sz w:val="20"/>
          <w:szCs w:val="20"/>
        </w:rPr>
        <w:t>Biochemistry</w:t>
      </w:r>
      <w:r w:rsidR="00E00F7A">
        <w:rPr>
          <w:rFonts w:ascii="Times New Roman" w:hAnsi="Times New Roman" w:cs="Times New Roman"/>
          <w:sz w:val="20"/>
          <w:szCs w:val="20"/>
        </w:rPr>
        <w:t>:</w:t>
      </w:r>
      <w:r w:rsidR="00EB5B33">
        <w:rPr>
          <w:rFonts w:ascii="Times New Roman" w:hAnsi="Times New Roman" w:cs="Times New Roman"/>
          <w:sz w:val="20"/>
          <w:szCs w:val="20"/>
        </w:rPr>
        <w:t xml:space="preserve"> </w:t>
      </w:r>
      <w:r w:rsidR="00EA5280" w:rsidRPr="00E00F7A">
        <w:rPr>
          <w:rFonts w:ascii="Times New Roman" w:hAnsi="Times New Roman" w:cs="Times New Roman"/>
          <w:sz w:val="20"/>
          <w:szCs w:val="20"/>
        </w:rPr>
        <w:t>P</w:t>
      </w:r>
      <w:r w:rsidRPr="00E00F7A">
        <w:rPr>
          <w:rFonts w:ascii="Times New Roman" w:hAnsi="Times New Roman" w:cs="Times New Roman"/>
          <w:sz w:val="20"/>
          <w:szCs w:val="20"/>
        </w:rPr>
        <w:t xml:space="preserve">rotein </w:t>
      </w:r>
      <w:r w:rsidR="00EA5280" w:rsidRPr="00E00F7A">
        <w:rPr>
          <w:rFonts w:ascii="Times New Roman" w:hAnsi="Times New Roman" w:cs="Times New Roman"/>
          <w:sz w:val="20"/>
          <w:szCs w:val="20"/>
        </w:rPr>
        <w:t>and E</w:t>
      </w:r>
      <w:r w:rsidRPr="00E00F7A">
        <w:rPr>
          <w:rFonts w:ascii="Times New Roman" w:hAnsi="Times New Roman" w:cs="Times New Roman"/>
          <w:sz w:val="20"/>
          <w:szCs w:val="20"/>
        </w:rPr>
        <w:t xml:space="preserve">nzyme assays, </w:t>
      </w:r>
      <w:r w:rsidR="00EA5280" w:rsidRPr="00E00F7A">
        <w:rPr>
          <w:rFonts w:ascii="Times New Roman" w:hAnsi="Times New Roman" w:cs="Times New Roman"/>
          <w:sz w:val="20"/>
          <w:szCs w:val="20"/>
        </w:rPr>
        <w:t>C</w:t>
      </w:r>
      <w:r w:rsidRPr="00E00F7A">
        <w:rPr>
          <w:rFonts w:ascii="Times New Roman" w:hAnsi="Times New Roman" w:cs="Times New Roman"/>
          <w:sz w:val="20"/>
          <w:szCs w:val="20"/>
        </w:rPr>
        <w:t xml:space="preserve">olumn and </w:t>
      </w:r>
      <w:r w:rsidR="00EA5280" w:rsidRPr="00E00F7A">
        <w:rPr>
          <w:rFonts w:ascii="Times New Roman" w:hAnsi="Times New Roman" w:cs="Times New Roman"/>
          <w:sz w:val="20"/>
          <w:szCs w:val="20"/>
        </w:rPr>
        <w:t>Thin L</w:t>
      </w:r>
      <w:r w:rsidRPr="00E00F7A">
        <w:rPr>
          <w:rFonts w:ascii="Times New Roman" w:hAnsi="Times New Roman" w:cs="Times New Roman"/>
          <w:sz w:val="20"/>
          <w:szCs w:val="20"/>
        </w:rPr>
        <w:t xml:space="preserve">ayer </w:t>
      </w:r>
      <w:r w:rsidR="00EA5280" w:rsidRPr="00E00F7A">
        <w:rPr>
          <w:rFonts w:ascii="Times New Roman" w:hAnsi="Times New Roman" w:cs="Times New Roman"/>
          <w:sz w:val="20"/>
          <w:szCs w:val="20"/>
        </w:rPr>
        <w:t>C</w:t>
      </w:r>
      <w:r w:rsidRPr="00E00F7A">
        <w:rPr>
          <w:rFonts w:ascii="Times New Roman" w:hAnsi="Times New Roman" w:cs="Times New Roman"/>
          <w:sz w:val="20"/>
          <w:szCs w:val="20"/>
        </w:rPr>
        <w:t xml:space="preserve">hromatography, </w:t>
      </w:r>
      <w:r w:rsidR="00EA5280" w:rsidRPr="00E00F7A">
        <w:rPr>
          <w:rFonts w:ascii="Times New Roman" w:hAnsi="Times New Roman" w:cs="Times New Roman"/>
          <w:sz w:val="20"/>
          <w:szCs w:val="20"/>
        </w:rPr>
        <w:t>High P</w:t>
      </w:r>
      <w:r w:rsidRPr="00E00F7A">
        <w:rPr>
          <w:rFonts w:ascii="Times New Roman" w:hAnsi="Times New Roman" w:cs="Times New Roman"/>
          <w:sz w:val="20"/>
          <w:szCs w:val="20"/>
        </w:rPr>
        <w:t xml:space="preserve">erformance </w:t>
      </w:r>
      <w:r w:rsidR="00EA5280" w:rsidRPr="00E00F7A">
        <w:rPr>
          <w:rFonts w:ascii="Times New Roman" w:hAnsi="Times New Roman" w:cs="Times New Roman"/>
          <w:sz w:val="20"/>
          <w:szCs w:val="20"/>
        </w:rPr>
        <w:t>Liquid C</w:t>
      </w:r>
      <w:r w:rsidRPr="00E00F7A">
        <w:rPr>
          <w:rFonts w:ascii="Times New Roman" w:hAnsi="Times New Roman" w:cs="Times New Roman"/>
          <w:sz w:val="20"/>
          <w:szCs w:val="20"/>
        </w:rPr>
        <w:t>hromatography</w:t>
      </w:r>
    </w:p>
    <w:p w:rsidR="000D338C" w:rsidRPr="00E00F7A" w:rsidRDefault="000D338C">
      <w:pPr>
        <w:rPr>
          <w:rFonts w:ascii="Times New Roman" w:hAnsi="Times New Roman" w:cs="Times New Roman"/>
          <w:sz w:val="20"/>
          <w:szCs w:val="20"/>
        </w:rPr>
      </w:pPr>
      <w:r w:rsidRPr="00E00F7A">
        <w:rPr>
          <w:rFonts w:ascii="Times New Roman" w:hAnsi="Times New Roman" w:cs="Times New Roman"/>
          <w:b/>
          <w:sz w:val="20"/>
          <w:szCs w:val="20"/>
        </w:rPr>
        <w:t>Molecular Biology</w:t>
      </w:r>
      <w:r w:rsidR="00E00F7A">
        <w:rPr>
          <w:rFonts w:ascii="Times New Roman" w:hAnsi="Times New Roman" w:cs="Times New Roman"/>
          <w:sz w:val="20"/>
          <w:szCs w:val="20"/>
        </w:rPr>
        <w:t>:</w:t>
      </w:r>
      <w:r w:rsidR="00EA5280" w:rsidRPr="00E00F7A">
        <w:rPr>
          <w:rFonts w:ascii="Times New Roman" w:hAnsi="Times New Roman" w:cs="Times New Roman"/>
          <w:sz w:val="20"/>
          <w:szCs w:val="20"/>
        </w:rPr>
        <w:t xml:space="preserve"> Western and S</w:t>
      </w:r>
      <w:r w:rsidRPr="00E00F7A">
        <w:rPr>
          <w:rFonts w:ascii="Times New Roman" w:hAnsi="Times New Roman" w:cs="Times New Roman"/>
          <w:sz w:val="20"/>
          <w:szCs w:val="20"/>
        </w:rPr>
        <w:t xml:space="preserve">outhern </w:t>
      </w:r>
      <w:r w:rsidR="00EA5280" w:rsidRPr="00E00F7A">
        <w:rPr>
          <w:rFonts w:ascii="Times New Roman" w:hAnsi="Times New Roman" w:cs="Times New Roman"/>
          <w:sz w:val="20"/>
          <w:szCs w:val="20"/>
        </w:rPr>
        <w:t>B</w:t>
      </w:r>
      <w:r w:rsidRPr="00E00F7A">
        <w:rPr>
          <w:rFonts w:ascii="Times New Roman" w:hAnsi="Times New Roman" w:cs="Times New Roman"/>
          <w:sz w:val="20"/>
          <w:szCs w:val="20"/>
        </w:rPr>
        <w:t>lots,</w:t>
      </w:r>
      <w:r w:rsidR="00EA5280" w:rsidRPr="00E00F7A">
        <w:rPr>
          <w:rFonts w:ascii="Times New Roman" w:hAnsi="Times New Roman" w:cs="Times New Roman"/>
          <w:sz w:val="20"/>
          <w:szCs w:val="20"/>
        </w:rPr>
        <w:t xml:space="preserve"> PCR, A</w:t>
      </w:r>
      <w:r w:rsidRPr="00E00F7A">
        <w:rPr>
          <w:rFonts w:ascii="Times New Roman" w:hAnsi="Times New Roman" w:cs="Times New Roman"/>
          <w:sz w:val="20"/>
          <w:szCs w:val="20"/>
        </w:rPr>
        <w:t>ga</w:t>
      </w:r>
      <w:r w:rsidR="00EA5280" w:rsidRPr="00E00F7A">
        <w:rPr>
          <w:rFonts w:ascii="Times New Roman" w:hAnsi="Times New Roman" w:cs="Times New Roman"/>
          <w:sz w:val="20"/>
          <w:szCs w:val="20"/>
        </w:rPr>
        <w:t>rose G</w:t>
      </w:r>
      <w:r w:rsidRPr="00E00F7A">
        <w:rPr>
          <w:rFonts w:ascii="Times New Roman" w:hAnsi="Times New Roman" w:cs="Times New Roman"/>
          <w:sz w:val="20"/>
          <w:szCs w:val="20"/>
        </w:rPr>
        <w:t xml:space="preserve">el </w:t>
      </w:r>
      <w:r w:rsidR="00EA5280" w:rsidRPr="00E00F7A">
        <w:rPr>
          <w:rFonts w:ascii="Times New Roman" w:hAnsi="Times New Roman" w:cs="Times New Roman"/>
          <w:sz w:val="20"/>
          <w:szCs w:val="20"/>
        </w:rPr>
        <w:t>Electrophoresis, P</w:t>
      </w:r>
      <w:r w:rsidRPr="00E00F7A">
        <w:rPr>
          <w:rFonts w:ascii="Times New Roman" w:hAnsi="Times New Roman" w:cs="Times New Roman"/>
          <w:sz w:val="20"/>
          <w:szCs w:val="20"/>
        </w:rPr>
        <w:t xml:space="preserve">rotein </w:t>
      </w:r>
      <w:r w:rsidR="00EA5280" w:rsidRPr="00E00F7A">
        <w:rPr>
          <w:rFonts w:ascii="Times New Roman" w:hAnsi="Times New Roman" w:cs="Times New Roman"/>
          <w:sz w:val="20"/>
          <w:szCs w:val="20"/>
        </w:rPr>
        <w:t>E</w:t>
      </w:r>
      <w:r w:rsidRPr="00E00F7A">
        <w:rPr>
          <w:rFonts w:ascii="Times New Roman" w:hAnsi="Times New Roman" w:cs="Times New Roman"/>
          <w:sz w:val="20"/>
          <w:szCs w:val="20"/>
        </w:rPr>
        <w:t xml:space="preserve">xpression, </w:t>
      </w:r>
      <w:r w:rsidR="00EA5280" w:rsidRPr="00E00F7A">
        <w:rPr>
          <w:rFonts w:ascii="Times New Roman" w:hAnsi="Times New Roman" w:cs="Times New Roman"/>
          <w:sz w:val="20"/>
          <w:szCs w:val="20"/>
        </w:rPr>
        <w:t>Cell C</w:t>
      </w:r>
      <w:r w:rsidRPr="00E00F7A">
        <w:rPr>
          <w:rFonts w:ascii="Times New Roman" w:hAnsi="Times New Roman" w:cs="Times New Roman"/>
          <w:sz w:val="20"/>
          <w:szCs w:val="20"/>
        </w:rPr>
        <w:t xml:space="preserve">ulture </w:t>
      </w:r>
      <w:r w:rsidR="00EA5280" w:rsidRPr="00E00F7A">
        <w:rPr>
          <w:rFonts w:ascii="Times New Roman" w:hAnsi="Times New Roman" w:cs="Times New Roman"/>
          <w:sz w:val="20"/>
          <w:szCs w:val="20"/>
        </w:rPr>
        <w:t>M</w:t>
      </w:r>
      <w:r w:rsidR="000E20A3">
        <w:rPr>
          <w:rFonts w:ascii="Times New Roman" w:hAnsi="Times New Roman" w:cs="Times New Roman"/>
          <w:sz w:val="20"/>
          <w:szCs w:val="20"/>
        </w:rPr>
        <w:t>aintenance, LCL, Stem Cell</w:t>
      </w:r>
      <w:r w:rsidR="00BB6369">
        <w:rPr>
          <w:rFonts w:ascii="Times New Roman" w:hAnsi="Times New Roman" w:cs="Times New Roman"/>
          <w:sz w:val="20"/>
          <w:szCs w:val="20"/>
        </w:rPr>
        <w:t>s, DNA Digestion</w:t>
      </w:r>
    </w:p>
    <w:p w:rsidR="00BE664E" w:rsidRPr="00E00F7A" w:rsidRDefault="000D338C">
      <w:pPr>
        <w:rPr>
          <w:rFonts w:ascii="Times New Roman" w:hAnsi="Times New Roman" w:cs="Times New Roman"/>
          <w:sz w:val="20"/>
          <w:szCs w:val="20"/>
        </w:rPr>
      </w:pPr>
      <w:r w:rsidRPr="00E00F7A">
        <w:rPr>
          <w:rFonts w:ascii="Times New Roman" w:hAnsi="Times New Roman" w:cs="Times New Roman"/>
          <w:b/>
          <w:sz w:val="20"/>
          <w:szCs w:val="20"/>
        </w:rPr>
        <w:t>Cell Biology</w:t>
      </w:r>
      <w:r w:rsidR="00E00F7A">
        <w:rPr>
          <w:rFonts w:ascii="Times New Roman" w:hAnsi="Times New Roman" w:cs="Times New Roman"/>
          <w:sz w:val="20"/>
          <w:szCs w:val="20"/>
        </w:rPr>
        <w:t>:</w:t>
      </w:r>
      <w:r w:rsidR="00EB5B33">
        <w:rPr>
          <w:rFonts w:ascii="Times New Roman" w:hAnsi="Times New Roman" w:cs="Times New Roman"/>
          <w:sz w:val="20"/>
          <w:szCs w:val="20"/>
        </w:rPr>
        <w:t xml:space="preserve"> </w:t>
      </w:r>
      <w:r w:rsidR="00EA5280" w:rsidRPr="00E00F7A">
        <w:rPr>
          <w:rFonts w:ascii="Times New Roman" w:hAnsi="Times New Roman" w:cs="Times New Roman"/>
          <w:sz w:val="20"/>
          <w:szCs w:val="20"/>
        </w:rPr>
        <w:t>Hemocytometer, DNA P</w:t>
      </w:r>
      <w:r w:rsidRPr="00E00F7A">
        <w:rPr>
          <w:rFonts w:ascii="Times New Roman" w:hAnsi="Times New Roman" w:cs="Times New Roman"/>
          <w:sz w:val="20"/>
          <w:szCs w:val="20"/>
        </w:rPr>
        <w:t>urifi</w:t>
      </w:r>
      <w:r w:rsidR="00EA5280" w:rsidRPr="00E00F7A">
        <w:rPr>
          <w:rFonts w:ascii="Times New Roman" w:hAnsi="Times New Roman" w:cs="Times New Roman"/>
          <w:sz w:val="20"/>
          <w:szCs w:val="20"/>
        </w:rPr>
        <w:t>cation, Light Microscopy, P</w:t>
      </w:r>
      <w:r w:rsidRPr="00E00F7A">
        <w:rPr>
          <w:rFonts w:ascii="Times New Roman" w:hAnsi="Times New Roman" w:cs="Times New Roman"/>
          <w:sz w:val="20"/>
          <w:szCs w:val="20"/>
        </w:rPr>
        <w:t>hase</w:t>
      </w:r>
      <w:r w:rsidR="00EA5280" w:rsidRPr="00E00F7A">
        <w:rPr>
          <w:rFonts w:ascii="Times New Roman" w:hAnsi="Times New Roman" w:cs="Times New Roman"/>
          <w:sz w:val="20"/>
          <w:szCs w:val="20"/>
        </w:rPr>
        <w:t xml:space="preserve"> C</w:t>
      </w:r>
      <w:r w:rsidRPr="00E00F7A">
        <w:rPr>
          <w:rFonts w:ascii="Times New Roman" w:hAnsi="Times New Roman" w:cs="Times New Roman"/>
          <w:sz w:val="20"/>
          <w:szCs w:val="20"/>
        </w:rPr>
        <w:t>ontrast</w:t>
      </w:r>
      <w:r w:rsidR="00EA5280" w:rsidRPr="00E00F7A">
        <w:rPr>
          <w:rFonts w:ascii="Times New Roman" w:hAnsi="Times New Roman" w:cs="Times New Roman"/>
          <w:sz w:val="20"/>
          <w:szCs w:val="20"/>
        </w:rPr>
        <w:t xml:space="preserve"> M</w:t>
      </w:r>
      <w:r w:rsidRPr="00E00F7A">
        <w:rPr>
          <w:rFonts w:ascii="Times New Roman" w:hAnsi="Times New Roman" w:cs="Times New Roman"/>
          <w:sz w:val="20"/>
          <w:szCs w:val="20"/>
        </w:rPr>
        <w:t xml:space="preserve">icroscopy, </w:t>
      </w:r>
      <w:r w:rsidR="00EA5280" w:rsidRPr="00E00F7A">
        <w:rPr>
          <w:rFonts w:ascii="Times New Roman" w:hAnsi="Times New Roman" w:cs="Times New Roman"/>
          <w:sz w:val="20"/>
          <w:szCs w:val="20"/>
        </w:rPr>
        <w:t>Density Gradient, Differential C</w:t>
      </w:r>
      <w:r w:rsidRPr="00E00F7A">
        <w:rPr>
          <w:rFonts w:ascii="Times New Roman" w:hAnsi="Times New Roman" w:cs="Times New Roman"/>
          <w:sz w:val="20"/>
          <w:szCs w:val="20"/>
        </w:rPr>
        <w:t>entrifugation</w:t>
      </w:r>
    </w:p>
    <w:p w:rsidR="000D338C" w:rsidRPr="00E00F7A" w:rsidRDefault="00E00F7A">
      <w:pPr>
        <w:rPr>
          <w:rFonts w:ascii="Times New Roman" w:hAnsi="Times New Roman" w:cs="Times New Roman"/>
          <w:sz w:val="20"/>
          <w:szCs w:val="20"/>
        </w:rPr>
      </w:pPr>
      <w:r w:rsidRPr="00E00F7A">
        <w:rPr>
          <w:rFonts w:ascii="Times New Roman" w:hAnsi="Times New Roman" w:cs="Times New Roman"/>
          <w:b/>
          <w:sz w:val="20"/>
          <w:szCs w:val="20"/>
        </w:rPr>
        <w:t>Chemistry</w:t>
      </w:r>
      <w:r>
        <w:rPr>
          <w:rFonts w:ascii="Times New Roman" w:hAnsi="Times New Roman" w:cs="Times New Roman"/>
          <w:sz w:val="20"/>
          <w:szCs w:val="20"/>
        </w:rPr>
        <w:t>:</w:t>
      </w:r>
      <w:r w:rsidR="00BE664E" w:rsidRPr="00E00F7A">
        <w:rPr>
          <w:rFonts w:ascii="Times New Roman" w:hAnsi="Times New Roman" w:cs="Times New Roman"/>
          <w:sz w:val="20"/>
          <w:szCs w:val="20"/>
        </w:rPr>
        <w:t xml:space="preserve"> Nuclear Magnetic Resonance Spectrometry, Fermentation, </w:t>
      </w:r>
      <w:r w:rsidR="00EA5280" w:rsidRPr="00E00F7A">
        <w:rPr>
          <w:rFonts w:ascii="Times New Roman" w:hAnsi="Times New Roman" w:cs="Times New Roman"/>
          <w:sz w:val="20"/>
          <w:szCs w:val="20"/>
        </w:rPr>
        <w:t>Filtration, Crystallization</w:t>
      </w:r>
    </w:p>
    <w:p w:rsidR="00EA5280" w:rsidRPr="00E00F7A" w:rsidRDefault="00EA5280">
      <w:pPr>
        <w:rPr>
          <w:rFonts w:ascii="Times New Roman" w:hAnsi="Times New Roman" w:cs="Times New Roman"/>
          <w:sz w:val="20"/>
          <w:szCs w:val="20"/>
        </w:rPr>
      </w:pPr>
      <w:r w:rsidRPr="00E00F7A">
        <w:rPr>
          <w:rFonts w:ascii="Times New Roman" w:hAnsi="Times New Roman" w:cs="Times New Roman"/>
          <w:sz w:val="20"/>
          <w:szCs w:val="20"/>
        </w:rPr>
        <w:t>In addition to the above lab skills I’ve also been prepped on lab safety numerous times, OSHA, as well as proper waste disposal in chemistry and biology laboratory settings.</w:t>
      </w:r>
    </w:p>
    <w:p w:rsidR="00E00F7A" w:rsidRPr="00E00F7A" w:rsidRDefault="00EA5280">
      <w:pPr>
        <w:rPr>
          <w:rFonts w:ascii="Times New Roman" w:hAnsi="Times New Roman" w:cs="Times New Roman"/>
        </w:rPr>
      </w:pPr>
      <w:r w:rsidRPr="00E00F7A">
        <w:rPr>
          <w:rFonts w:ascii="Times New Roman" w:hAnsi="Times New Roman" w:cs="Times New Roman"/>
          <w:b/>
        </w:rPr>
        <w:t>Computer Skills</w:t>
      </w:r>
    </w:p>
    <w:p w:rsidR="00EA5280" w:rsidRPr="00E00F7A" w:rsidRDefault="00EA5280">
      <w:pPr>
        <w:rPr>
          <w:rFonts w:ascii="Times New Roman" w:hAnsi="Times New Roman" w:cs="Times New Roman"/>
          <w:sz w:val="20"/>
          <w:szCs w:val="20"/>
        </w:rPr>
      </w:pPr>
      <w:r w:rsidRPr="00E00F7A">
        <w:rPr>
          <w:rFonts w:ascii="Times New Roman" w:hAnsi="Times New Roman" w:cs="Times New Roman"/>
          <w:sz w:val="20"/>
          <w:szCs w:val="20"/>
        </w:rPr>
        <w:t xml:space="preserve"> Microsoft Word, Excel, PowerPoint, Publisher,</w:t>
      </w:r>
      <w:r w:rsidR="000E20A3">
        <w:rPr>
          <w:rFonts w:ascii="Times New Roman" w:hAnsi="Times New Roman" w:cs="Times New Roman"/>
          <w:sz w:val="20"/>
          <w:szCs w:val="20"/>
        </w:rPr>
        <w:t xml:space="preserve"> Google Documents, </w:t>
      </w:r>
      <w:r w:rsidRPr="00E00F7A">
        <w:rPr>
          <w:rFonts w:ascii="Times New Roman" w:hAnsi="Times New Roman" w:cs="Times New Roman"/>
          <w:sz w:val="20"/>
          <w:szCs w:val="20"/>
        </w:rPr>
        <w:t>PYTHON 2.7.</w:t>
      </w:r>
      <w:r w:rsidR="00E22019" w:rsidRPr="00E00F7A">
        <w:rPr>
          <w:rFonts w:ascii="Times New Roman" w:hAnsi="Times New Roman" w:cs="Times New Roman"/>
          <w:sz w:val="20"/>
          <w:szCs w:val="20"/>
        </w:rPr>
        <w:t>2</w:t>
      </w:r>
      <w:r w:rsidR="00D32D2E">
        <w:rPr>
          <w:rFonts w:ascii="Times New Roman" w:hAnsi="Times New Roman" w:cs="Times New Roman"/>
          <w:sz w:val="20"/>
          <w:szCs w:val="20"/>
        </w:rPr>
        <w:t xml:space="preserve">, Adobe </w:t>
      </w:r>
    </w:p>
    <w:p w:rsidR="00E22019" w:rsidRDefault="00E22019">
      <w:pPr>
        <w:rPr>
          <w:rFonts w:ascii="Times New Roman" w:hAnsi="Times New Roman" w:cs="Times New Roman"/>
          <w:b/>
        </w:rPr>
      </w:pPr>
      <w:r w:rsidRPr="00E00F7A">
        <w:rPr>
          <w:rFonts w:ascii="Times New Roman" w:hAnsi="Times New Roman" w:cs="Times New Roman"/>
          <w:b/>
        </w:rPr>
        <w:t>Volunteering</w:t>
      </w:r>
    </w:p>
    <w:p w:rsidR="00E22019" w:rsidRPr="00E00F7A" w:rsidRDefault="00E22019">
      <w:pPr>
        <w:rPr>
          <w:rFonts w:ascii="Times New Roman" w:hAnsi="Times New Roman" w:cs="Times New Roman"/>
          <w:sz w:val="20"/>
          <w:szCs w:val="20"/>
        </w:rPr>
      </w:pPr>
      <w:r w:rsidRPr="00E00F7A">
        <w:rPr>
          <w:rFonts w:ascii="Times New Roman" w:hAnsi="Times New Roman" w:cs="Times New Roman"/>
          <w:sz w:val="20"/>
          <w:szCs w:val="20"/>
        </w:rPr>
        <w:t>Nashville General Hospital, Nashville, TN 2008-2010. General volunteer performing time studies for the walk in clinic.</w:t>
      </w:r>
    </w:p>
    <w:p w:rsidR="00E22019" w:rsidRPr="00E00F7A" w:rsidRDefault="00E22019">
      <w:pPr>
        <w:rPr>
          <w:rFonts w:ascii="Times New Roman" w:hAnsi="Times New Roman" w:cs="Times New Roman"/>
          <w:sz w:val="20"/>
          <w:szCs w:val="20"/>
        </w:rPr>
      </w:pPr>
      <w:r w:rsidRPr="00E00F7A">
        <w:rPr>
          <w:rFonts w:ascii="Times New Roman" w:hAnsi="Times New Roman" w:cs="Times New Roman"/>
          <w:sz w:val="20"/>
          <w:szCs w:val="20"/>
        </w:rPr>
        <w:t>Habitat for Huma</w:t>
      </w:r>
      <w:r w:rsidR="000E20A3">
        <w:rPr>
          <w:rFonts w:ascii="Times New Roman" w:hAnsi="Times New Roman" w:cs="Times New Roman"/>
          <w:sz w:val="20"/>
          <w:szCs w:val="20"/>
        </w:rPr>
        <w:t>nity, Nashville, TN 2010- 2012</w:t>
      </w:r>
      <w:r w:rsidRPr="00E00F7A">
        <w:rPr>
          <w:rFonts w:ascii="Times New Roman" w:hAnsi="Times New Roman" w:cs="Times New Roman"/>
          <w:sz w:val="20"/>
          <w:szCs w:val="20"/>
        </w:rPr>
        <w:t xml:space="preserve">. Kid’s HomeWORKS mentor influencing children to express their personal creativity through art work and projects as well as offering assistance with homework.  </w:t>
      </w:r>
    </w:p>
    <w:p w:rsidR="00E00F7A" w:rsidRDefault="00E00F7A">
      <w:pPr>
        <w:rPr>
          <w:rFonts w:ascii="Times New Roman" w:hAnsi="Times New Roman" w:cs="Times New Roman"/>
          <w:b/>
        </w:rPr>
      </w:pPr>
      <w:r w:rsidRPr="00E00F7A">
        <w:rPr>
          <w:rFonts w:ascii="Times New Roman" w:hAnsi="Times New Roman" w:cs="Times New Roman"/>
          <w:b/>
        </w:rPr>
        <w:t>Activities</w:t>
      </w:r>
    </w:p>
    <w:p w:rsidR="00DE7E62" w:rsidRPr="00DE7E62" w:rsidRDefault="00DE7E62">
      <w:pPr>
        <w:rPr>
          <w:rFonts w:ascii="Times New Roman" w:hAnsi="Times New Roman" w:cs="Times New Roman"/>
          <w:sz w:val="20"/>
          <w:szCs w:val="20"/>
        </w:rPr>
      </w:pPr>
      <w:r w:rsidRPr="00DE7E62">
        <w:rPr>
          <w:rFonts w:ascii="Times New Roman" w:hAnsi="Times New Roman" w:cs="Times New Roman"/>
          <w:sz w:val="20"/>
          <w:szCs w:val="20"/>
        </w:rPr>
        <w:t>Tennessee State University Agricultural Center: Poultry</w:t>
      </w:r>
      <w:r>
        <w:rPr>
          <w:rFonts w:ascii="Times New Roman" w:hAnsi="Times New Roman" w:cs="Times New Roman"/>
          <w:sz w:val="20"/>
          <w:szCs w:val="20"/>
        </w:rPr>
        <w:t xml:space="preserve"> Science</w:t>
      </w:r>
      <w:r w:rsidRPr="00DE7E62">
        <w:rPr>
          <w:rFonts w:ascii="Times New Roman" w:hAnsi="Times New Roman" w:cs="Times New Roman"/>
          <w:sz w:val="20"/>
          <w:szCs w:val="20"/>
        </w:rPr>
        <w:t xml:space="preserve"> Division 2010-2013</w:t>
      </w:r>
    </w:p>
    <w:p w:rsidR="00E00F7A" w:rsidRPr="00E00F7A" w:rsidRDefault="00E00F7A">
      <w:pPr>
        <w:rPr>
          <w:rFonts w:ascii="Times New Roman" w:hAnsi="Times New Roman" w:cs="Times New Roman"/>
          <w:sz w:val="20"/>
          <w:szCs w:val="20"/>
        </w:rPr>
      </w:pPr>
      <w:r w:rsidRPr="00E00F7A">
        <w:rPr>
          <w:rFonts w:ascii="Times New Roman" w:hAnsi="Times New Roman" w:cs="Times New Roman"/>
          <w:sz w:val="20"/>
          <w:szCs w:val="20"/>
        </w:rPr>
        <w:t>Tennessee State University Und</w:t>
      </w:r>
      <w:r w:rsidR="008A26B7">
        <w:rPr>
          <w:rFonts w:ascii="Times New Roman" w:hAnsi="Times New Roman" w:cs="Times New Roman"/>
          <w:sz w:val="20"/>
          <w:szCs w:val="20"/>
        </w:rPr>
        <w:t>ergraduate Research 2009-2013</w:t>
      </w:r>
    </w:p>
    <w:p w:rsidR="00E00F7A" w:rsidRPr="00E00F7A" w:rsidRDefault="008A26B7">
      <w:pPr>
        <w:rPr>
          <w:rFonts w:ascii="Times New Roman" w:hAnsi="Times New Roman" w:cs="Times New Roman"/>
          <w:sz w:val="20"/>
          <w:szCs w:val="20"/>
        </w:rPr>
      </w:pPr>
      <w:r>
        <w:rPr>
          <w:rFonts w:ascii="Times New Roman" w:hAnsi="Times New Roman" w:cs="Times New Roman"/>
          <w:sz w:val="20"/>
          <w:szCs w:val="20"/>
        </w:rPr>
        <w:lastRenderedPageBreak/>
        <w:t>Biology Club 2008-2011</w:t>
      </w:r>
    </w:p>
    <w:p w:rsidR="00E00F7A" w:rsidRDefault="00E00F7A">
      <w:pPr>
        <w:rPr>
          <w:rFonts w:ascii="Times New Roman" w:hAnsi="Times New Roman" w:cs="Times New Roman"/>
          <w:sz w:val="20"/>
          <w:szCs w:val="20"/>
        </w:rPr>
      </w:pPr>
      <w:r w:rsidRPr="00E00F7A">
        <w:rPr>
          <w:rFonts w:ascii="Times New Roman" w:hAnsi="Times New Roman" w:cs="Times New Roman"/>
          <w:sz w:val="20"/>
          <w:szCs w:val="20"/>
        </w:rPr>
        <w:t>Vice President of MAPS 2011-2012 (Minority Association of Pre-Heal</w:t>
      </w:r>
      <w:r w:rsidR="000E20A3">
        <w:rPr>
          <w:rFonts w:ascii="Times New Roman" w:hAnsi="Times New Roman" w:cs="Times New Roman"/>
          <w:sz w:val="20"/>
          <w:szCs w:val="20"/>
        </w:rPr>
        <w:t>th Students) Subsidiary of SMNA</w:t>
      </w:r>
      <w:r w:rsidRPr="00E00F7A">
        <w:rPr>
          <w:rFonts w:ascii="Times New Roman" w:hAnsi="Times New Roman" w:cs="Times New Roman"/>
          <w:sz w:val="20"/>
          <w:szCs w:val="20"/>
        </w:rPr>
        <w:t xml:space="preserve"> (Student National Medical Association)</w:t>
      </w:r>
    </w:p>
    <w:p w:rsidR="003D6662" w:rsidRPr="003D6662" w:rsidRDefault="003D6662">
      <w:pPr>
        <w:rPr>
          <w:rFonts w:ascii="Times New Roman" w:hAnsi="Times New Roman" w:cs="Times New Roman"/>
          <w:b/>
        </w:rPr>
      </w:pPr>
      <w:r w:rsidRPr="003D6662">
        <w:rPr>
          <w:rFonts w:ascii="Times New Roman" w:hAnsi="Times New Roman" w:cs="Times New Roman"/>
          <w:b/>
        </w:rPr>
        <w:t>References</w:t>
      </w:r>
    </w:p>
    <w:p w:rsidR="00501B4D" w:rsidRPr="00501B4D" w:rsidRDefault="00A90AA5" w:rsidP="00501B4D">
      <w:pPr>
        <w:rPr>
          <w:rFonts w:ascii="Times New Roman" w:hAnsi="Times New Roman" w:cs="Times New Roman"/>
          <w:sz w:val="20"/>
          <w:szCs w:val="20"/>
        </w:rPr>
      </w:pPr>
      <w:r>
        <w:rPr>
          <w:rFonts w:ascii="Times New Roman" w:hAnsi="Times New Roman" w:cs="Times New Roman"/>
          <w:sz w:val="20"/>
          <w:szCs w:val="20"/>
        </w:rPr>
        <w:t xml:space="preserve">Furnished upon request </w:t>
      </w:r>
    </w:p>
    <w:p w:rsidR="00501B4D" w:rsidRPr="00501B4D" w:rsidRDefault="00501B4D" w:rsidP="00501B4D">
      <w:pPr>
        <w:rPr>
          <w:rFonts w:ascii="Times New Roman" w:hAnsi="Times New Roman" w:cs="Times New Roman"/>
          <w:sz w:val="20"/>
          <w:szCs w:val="20"/>
        </w:rPr>
      </w:pPr>
    </w:p>
    <w:p w:rsidR="00501B4D" w:rsidRPr="00E00F7A" w:rsidRDefault="00501B4D">
      <w:pPr>
        <w:rPr>
          <w:rFonts w:ascii="Times New Roman" w:hAnsi="Times New Roman" w:cs="Times New Roman"/>
          <w:sz w:val="20"/>
          <w:szCs w:val="20"/>
        </w:rPr>
      </w:pPr>
    </w:p>
    <w:p w:rsidR="00E22019" w:rsidRPr="00E00F7A" w:rsidRDefault="00E22019">
      <w:pPr>
        <w:rPr>
          <w:rFonts w:ascii="Times New Roman" w:hAnsi="Times New Roman" w:cs="Times New Roman"/>
          <w:sz w:val="20"/>
          <w:szCs w:val="20"/>
        </w:rPr>
      </w:pPr>
    </w:p>
    <w:sectPr w:rsidR="00E22019" w:rsidRPr="00E00F7A" w:rsidSect="006A2489">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AEC" w:rsidRDefault="005A4AEC" w:rsidP="00E00F7A">
      <w:pPr>
        <w:spacing w:after="0" w:line="240" w:lineRule="auto"/>
      </w:pPr>
      <w:r>
        <w:separator/>
      </w:r>
    </w:p>
  </w:endnote>
  <w:endnote w:type="continuationSeparator" w:id="1">
    <w:p w:rsidR="005A4AEC" w:rsidRDefault="005A4AEC" w:rsidP="00E00F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AEC" w:rsidRDefault="005A4AEC" w:rsidP="00E00F7A">
      <w:pPr>
        <w:spacing w:after="0" w:line="240" w:lineRule="auto"/>
      </w:pPr>
      <w:r>
        <w:separator/>
      </w:r>
    </w:p>
  </w:footnote>
  <w:footnote w:type="continuationSeparator" w:id="1">
    <w:p w:rsidR="005A4AEC" w:rsidRDefault="005A4AEC" w:rsidP="00E00F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F7A" w:rsidRPr="00E00F7A" w:rsidRDefault="00E00F7A" w:rsidP="00E00F7A">
    <w:pPr>
      <w:pStyle w:val="Header"/>
      <w:jc w:val="center"/>
      <w:rPr>
        <w:rFonts w:ascii="Times New Roman" w:hAnsi="Times New Roman" w:cs="Times New Roman"/>
      </w:rPr>
    </w:pPr>
    <w:r w:rsidRPr="00E00F7A">
      <w:rPr>
        <w:rFonts w:ascii="Times New Roman" w:hAnsi="Times New Roman" w:cs="Times New Roman"/>
      </w:rPr>
      <w:t>Amanda E. Ruff</w:t>
    </w:r>
  </w:p>
  <w:p w:rsidR="00E00F7A" w:rsidRDefault="00D87AA3" w:rsidP="00E00F7A">
    <w:pPr>
      <w:pStyle w:val="Header"/>
      <w:jc w:val="center"/>
      <w:rPr>
        <w:rFonts w:ascii="Times New Roman" w:hAnsi="Times New Roman" w:cs="Times New Roman"/>
      </w:rPr>
    </w:pPr>
    <w:r>
      <w:rPr>
        <w:rFonts w:ascii="Times New Roman" w:hAnsi="Times New Roman" w:cs="Times New Roman"/>
      </w:rPr>
      <w:t xml:space="preserve">Nashville, TN </w:t>
    </w:r>
  </w:p>
  <w:p w:rsidR="00E00F7A" w:rsidRPr="00E00F7A" w:rsidRDefault="000E20A3" w:rsidP="00E00F7A">
    <w:pPr>
      <w:pStyle w:val="Header"/>
      <w:jc w:val="center"/>
      <w:rPr>
        <w:rFonts w:ascii="Times New Roman" w:hAnsi="Times New Roman" w:cs="Times New Roman"/>
      </w:rPr>
    </w:pPr>
    <w:r>
      <w:rPr>
        <w:rFonts w:ascii="Times New Roman" w:hAnsi="Times New Roman" w:cs="Times New Roman"/>
      </w:rPr>
      <w:t>(312) 401-4161</w:t>
    </w:r>
  </w:p>
  <w:p w:rsidR="00E00F7A" w:rsidRPr="00E00F7A" w:rsidRDefault="000E20A3" w:rsidP="00E00F7A">
    <w:pPr>
      <w:pStyle w:val="Header"/>
      <w:jc w:val="center"/>
      <w:rPr>
        <w:rFonts w:ascii="Times New Roman" w:hAnsi="Times New Roman" w:cs="Times New Roman"/>
      </w:rPr>
    </w:pPr>
    <w:r>
      <w:rPr>
        <w:rFonts w:ascii="Times New Roman" w:hAnsi="Times New Roman" w:cs="Times New Roman"/>
      </w:rPr>
      <w:t>amandaeruff</w:t>
    </w:r>
    <w:r w:rsidR="00E00F7A" w:rsidRPr="00E00F7A">
      <w:rPr>
        <w:rFonts w:ascii="Times New Roman" w:hAnsi="Times New Roman" w:cs="Times New Roman"/>
      </w:rPr>
      <w:t>@</w:t>
    </w:r>
    <w:r w:rsidR="00D87AA3">
      <w:rPr>
        <w:rFonts w:ascii="Times New Roman" w:hAnsi="Times New Roman" w:cs="Times New Roman"/>
      </w:rPr>
      <w:t>gmail</w:t>
    </w:r>
    <w:r w:rsidR="00283255">
      <w:rPr>
        <w:rFonts w:ascii="Times New Roman" w:hAnsi="Times New Roman" w:cs="Times New Roman"/>
      </w:rPr>
      <w:t>.com</w:t>
    </w:r>
  </w:p>
  <w:p w:rsidR="00E00F7A" w:rsidRDefault="00E00F7A" w:rsidP="00E00F7A">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D52CD"/>
    <w:rsid w:val="000408B7"/>
    <w:rsid w:val="00064965"/>
    <w:rsid w:val="00090B5B"/>
    <w:rsid w:val="000B3B1E"/>
    <w:rsid w:val="000D338C"/>
    <w:rsid w:val="000E20A3"/>
    <w:rsid w:val="000E50A9"/>
    <w:rsid w:val="000E5AA5"/>
    <w:rsid w:val="001A5F79"/>
    <w:rsid w:val="00283255"/>
    <w:rsid w:val="002B39F8"/>
    <w:rsid w:val="00313C2E"/>
    <w:rsid w:val="003301C0"/>
    <w:rsid w:val="003B2ADB"/>
    <w:rsid w:val="003D6662"/>
    <w:rsid w:val="0042706E"/>
    <w:rsid w:val="004437A3"/>
    <w:rsid w:val="004E3872"/>
    <w:rsid w:val="00501B4D"/>
    <w:rsid w:val="005166B5"/>
    <w:rsid w:val="0052226A"/>
    <w:rsid w:val="005A4AEC"/>
    <w:rsid w:val="0061675E"/>
    <w:rsid w:val="006447E9"/>
    <w:rsid w:val="00681B57"/>
    <w:rsid w:val="006A2489"/>
    <w:rsid w:val="006C0D9B"/>
    <w:rsid w:val="006E702B"/>
    <w:rsid w:val="00726036"/>
    <w:rsid w:val="007D6C53"/>
    <w:rsid w:val="008A09FA"/>
    <w:rsid w:val="008A26B7"/>
    <w:rsid w:val="008D52CD"/>
    <w:rsid w:val="00A143FC"/>
    <w:rsid w:val="00A36C42"/>
    <w:rsid w:val="00A67089"/>
    <w:rsid w:val="00A90AA5"/>
    <w:rsid w:val="00AE53DF"/>
    <w:rsid w:val="00B05197"/>
    <w:rsid w:val="00B57432"/>
    <w:rsid w:val="00B729F4"/>
    <w:rsid w:val="00B91D5C"/>
    <w:rsid w:val="00BB6369"/>
    <w:rsid w:val="00BD5FB4"/>
    <w:rsid w:val="00BE3503"/>
    <w:rsid w:val="00BE664E"/>
    <w:rsid w:val="00C50967"/>
    <w:rsid w:val="00C5463C"/>
    <w:rsid w:val="00C56B16"/>
    <w:rsid w:val="00CB77CB"/>
    <w:rsid w:val="00D32D2E"/>
    <w:rsid w:val="00D4689D"/>
    <w:rsid w:val="00D52727"/>
    <w:rsid w:val="00D87AA3"/>
    <w:rsid w:val="00DA3AF3"/>
    <w:rsid w:val="00DB3389"/>
    <w:rsid w:val="00DE48D9"/>
    <w:rsid w:val="00DE7E62"/>
    <w:rsid w:val="00DF3856"/>
    <w:rsid w:val="00E00F7A"/>
    <w:rsid w:val="00E22019"/>
    <w:rsid w:val="00E67382"/>
    <w:rsid w:val="00EA5280"/>
    <w:rsid w:val="00EB5B33"/>
    <w:rsid w:val="00F07D77"/>
    <w:rsid w:val="00F44573"/>
    <w:rsid w:val="00FA17C3"/>
    <w:rsid w:val="00FA6F82"/>
    <w:rsid w:val="00FE03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4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52CD"/>
    <w:rPr>
      <w:color w:val="0000FF" w:themeColor="hyperlink"/>
      <w:u w:val="single"/>
    </w:rPr>
  </w:style>
  <w:style w:type="paragraph" w:styleId="Header">
    <w:name w:val="header"/>
    <w:basedOn w:val="Normal"/>
    <w:link w:val="HeaderChar"/>
    <w:uiPriority w:val="99"/>
    <w:unhideWhenUsed/>
    <w:rsid w:val="00E00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F7A"/>
  </w:style>
  <w:style w:type="paragraph" w:styleId="Footer">
    <w:name w:val="footer"/>
    <w:basedOn w:val="Normal"/>
    <w:link w:val="FooterChar"/>
    <w:uiPriority w:val="99"/>
    <w:semiHidden/>
    <w:unhideWhenUsed/>
    <w:rsid w:val="00E00F7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00F7A"/>
  </w:style>
  <w:style w:type="paragraph" w:styleId="BalloonText">
    <w:name w:val="Balloon Text"/>
    <w:basedOn w:val="Normal"/>
    <w:link w:val="BalloonTextChar"/>
    <w:uiPriority w:val="99"/>
    <w:semiHidden/>
    <w:unhideWhenUsed/>
    <w:rsid w:val="00E00F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F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F36AA-BD61-47EF-9CB8-D8928A0BF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Ruff, Amanda </cp:lastModifiedBy>
  <cp:revision>2</cp:revision>
  <dcterms:created xsi:type="dcterms:W3CDTF">2018-09-26T15:42:00Z</dcterms:created>
  <dcterms:modified xsi:type="dcterms:W3CDTF">2018-09-26T15:42:00Z</dcterms:modified>
</cp:coreProperties>
</file>