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EE" w:rsidRPr="00922C6E" w:rsidRDefault="006B6EEE" w:rsidP="006B6E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C6E">
        <w:rPr>
          <w:rFonts w:ascii="Times New Roman" w:hAnsi="Times New Roman" w:cs="Times New Roman"/>
          <w:sz w:val="24"/>
          <w:szCs w:val="24"/>
        </w:rPr>
        <w:t>Aleshia Seaton</w:t>
      </w:r>
      <w:r>
        <w:rPr>
          <w:rFonts w:ascii="Times New Roman" w:hAnsi="Times New Roman" w:cs="Times New Roman"/>
          <w:sz w:val="24"/>
          <w:szCs w:val="24"/>
        </w:rPr>
        <w:t>- Terry</w:t>
      </w:r>
    </w:p>
    <w:p w:rsidR="006B6EEE" w:rsidRPr="00922C6E" w:rsidRDefault="006B6EEE" w:rsidP="006B6E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6EEE" w:rsidRPr="00922C6E" w:rsidRDefault="006B6EEE" w:rsidP="006B6E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922C6E">
        <w:rPr>
          <w:rFonts w:ascii="Times New Roman" w:hAnsi="Times New Roman"/>
          <w:b/>
          <w:sz w:val="24"/>
        </w:rPr>
        <w:t>Educational Credentials</w:t>
      </w:r>
    </w:p>
    <w:p w:rsidR="006B6EEE" w:rsidRPr="00922C6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Pr="00922C6E" w:rsidRDefault="006B6EEE" w:rsidP="006B6EEE">
      <w:pPr>
        <w:pStyle w:val="ListParagraph"/>
        <w:rPr>
          <w:rFonts w:ascii="Times New Roman" w:hAnsi="Times New Roman"/>
          <w:sz w:val="24"/>
        </w:rPr>
      </w:pPr>
      <w:r w:rsidRPr="00922C6E">
        <w:rPr>
          <w:rFonts w:ascii="Times New Roman" w:hAnsi="Times New Roman"/>
          <w:sz w:val="24"/>
        </w:rPr>
        <w:t>M.S. Biological Science, Tennessee State University, 2011</w:t>
      </w:r>
    </w:p>
    <w:p w:rsidR="006B6EEE" w:rsidRDefault="006B6EEE" w:rsidP="006B6EEE">
      <w:pPr>
        <w:pStyle w:val="ListParagraph"/>
        <w:rPr>
          <w:rFonts w:ascii="Times New Roman" w:hAnsi="Times New Roman"/>
          <w:sz w:val="24"/>
        </w:rPr>
      </w:pPr>
      <w:r w:rsidRPr="00922C6E">
        <w:rPr>
          <w:rFonts w:ascii="Times New Roman" w:hAnsi="Times New Roman"/>
          <w:sz w:val="24"/>
        </w:rPr>
        <w:t>B.S. Biology, Philander Smith College, 2009</w:t>
      </w:r>
    </w:p>
    <w:p w:rsidR="006B6EE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Pr="00853EBE" w:rsidRDefault="006B6EEE" w:rsidP="006B6E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853EBE">
        <w:rPr>
          <w:rFonts w:ascii="Times New Roman" w:hAnsi="Times New Roman"/>
          <w:b/>
          <w:sz w:val="24"/>
        </w:rPr>
        <w:t>Laboratory Skills</w:t>
      </w:r>
    </w:p>
    <w:p w:rsidR="006B6EEE" w:rsidRDefault="006B6EEE" w:rsidP="006B6EEE">
      <w:pPr>
        <w:pStyle w:val="ListParagraph"/>
        <w:rPr>
          <w:rFonts w:ascii="Times New Roman" w:hAnsi="Times New Roman"/>
          <w:sz w:val="24"/>
        </w:rPr>
        <w:sectPr w:rsidR="006B6EEE" w:rsidSect="001477C6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B6EEE" w:rsidRDefault="006B6EEE" w:rsidP="006B6E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Light microscope</w:t>
      </w:r>
    </w:p>
    <w:p w:rsidR="006B6EEE" w:rsidRDefault="006B6EEE" w:rsidP="006B6E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Differential Staining</w:t>
      </w:r>
    </w:p>
    <w:p w:rsidR="006B6EEE" w:rsidRPr="005C6C2A" w:rsidRDefault="006B6EEE" w:rsidP="006B6E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C6C2A">
        <w:rPr>
          <w:rFonts w:ascii="Times New Roman" w:hAnsi="Times New Roman"/>
          <w:sz w:val="24"/>
        </w:rPr>
        <w:t>Microbiological Cultures</w:t>
      </w:r>
    </w:p>
    <w:p w:rsidR="006B6EEE" w:rsidRPr="00C36E6D" w:rsidRDefault="006B6EEE" w:rsidP="006B6E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Bacterial species isolation from complex cultures</w:t>
      </w:r>
    </w:p>
    <w:p w:rsidR="006B6EEE" w:rsidRDefault="006B6EEE" w:rsidP="006B6E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Preparation of solutions</w:t>
      </w:r>
    </w:p>
    <w:p w:rsidR="006B6EEE" w:rsidRPr="005C6C2A" w:rsidRDefault="006B6EEE" w:rsidP="006B6E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C6C2A">
        <w:rPr>
          <w:rFonts w:ascii="Times New Roman" w:hAnsi="Times New Roman"/>
          <w:sz w:val="24"/>
        </w:rPr>
        <w:t>Media preparation</w:t>
      </w:r>
      <w:bookmarkStart w:id="0" w:name="_GoBack"/>
      <w:bookmarkEnd w:id="0"/>
    </w:p>
    <w:p w:rsidR="006B6EEE" w:rsidRDefault="006B6EEE" w:rsidP="006B6E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Conducting PCR</w:t>
      </w:r>
    </w:p>
    <w:p w:rsidR="006B6EEE" w:rsidRPr="00C36E6D" w:rsidRDefault="006B6EEE" w:rsidP="006B6E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microtome to prepare tissue sections</w:t>
      </w:r>
    </w:p>
    <w:p w:rsidR="006B6EEE" w:rsidRDefault="006B6EEE" w:rsidP="006B6E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  <w:sectPr w:rsidR="006B6EEE" w:rsidSect="001477C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922C6E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igh </w:t>
      </w:r>
      <w:r w:rsidRPr="00922C6E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erformance </w:t>
      </w:r>
      <w:r w:rsidRPr="00922C6E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iquid </w:t>
      </w:r>
      <w:r w:rsidRPr="00922C6E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hromatography</w:t>
      </w:r>
    </w:p>
    <w:p w:rsidR="006B6EEE" w:rsidRDefault="006B6EEE" w:rsidP="006B6E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</w:rPr>
        <w:sectPr w:rsidR="006B6EEE" w:rsidSect="001477C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B6EEE" w:rsidRPr="00C36E6D" w:rsidRDefault="006B6EEE" w:rsidP="006B6E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C36E6D">
        <w:rPr>
          <w:rFonts w:ascii="Times New Roman" w:hAnsi="Times New Roman"/>
          <w:b/>
          <w:sz w:val="24"/>
        </w:rPr>
        <w:t>Relevant Coursework</w:t>
      </w:r>
    </w:p>
    <w:p w:rsidR="006B6EEE" w:rsidRPr="00C36E6D" w:rsidRDefault="006B6EEE" w:rsidP="006B6EEE">
      <w:pPr>
        <w:pStyle w:val="ListParagraph"/>
        <w:ind w:left="450"/>
        <w:rPr>
          <w:rFonts w:ascii="Times New Roman" w:hAnsi="Times New Roman"/>
          <w:b/>
          <w:sz w:val="24"/>
        </w:rPr>
      </w:pP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4"/>
        </w:rPr>
        <w:sectPr w:rsidR="006B6EEE" w:rsidRPr="00E42021" w:rsidSect="001477C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color w:val="000000"/>
          <w:sz w:val="24"/>
        </w:rPr>
        <w:t>Statistics And Methodology</w:t>
      </w: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color w:val="000000"/>
          <w:sz w:val="24"/>
        </w:rPr>
        <w:t>Research in Biology</w:t>
      </w: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color w:val="000000"/>
          <w:sz w:val="24"/>
        </w:rPr>
        <w:t>Immunology</w:t>
      </w: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color w:val="000000"/>
          <w:sz w:val="24"/>
        </w:rPr>
        <w:t>Genomics</w:t>
      </w: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color w:val="000000"/>
          <w:sz w:val="24"/>
        </w:rPr>
        <w:t xml:space="preserve">Advanced Biochemistry </w:t>
      </w: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color w:val="000000"/>
          <w:sz w:val="24"/>
        </w:rPr>
        <w:t>Systemic Physiology</w:t>
      </w: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color w:val="000000"/>
          <w:sz w:val="24"/>
        </w:rPr>
        <w:t>Biochemistry of Cellular Signal</w:t>
      </w: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color w:val="000000"/>
          <w:sz w:val="24"/>
        </w:rPr>
        <w:t>Histology</w:t>
      </w: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color w:val="000000"/>
          <w:sz w:val="24"/>
        </w:rPr>
        <w:t>Neurobiology</w:t>
      </w:r>
    </w:p>
    <w:p w:rsidR="006B6EEE" w:rsidRPr="00E42021" w:rsidRDefault="006B6EEE" w:rsidP="006B6E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color w:val="000000"/>
          <w:sz w:val="24"/>
        </w:rPr>
        <w:t>Anatomy and Physiology</w:t>
      </w:r>
    </w:p>
    <w:p w:rsidR="006B6EEE" w:rsidRPr="00E42021" w:rsidRDefault="006B6EEE" w:rsidP="006B6EEE">
      <w:pPr>
        <w:pStyle w:val="ListParagraph"/>
        <w:rPr>
          <w:rFonts w:ascii="Times New Roman" w:hAnsi="Times New Roman"/>
          <w:sz w:val="24"/>
        </w:rPr>
        <w:sectPr w:rsidR="006B6EEE" w:rsidRPr="00E42021" w:rsidSect="001477C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B6EEE" w:rsidRPr="00922C6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Pr="00922C6E" w:rsidRDefault="006B6EEE" w:rsidP="006B6EEE">
      <w:pPr>
        <w:pStyle w:val="ContactInformatio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C6E">
        <w:rPr>
          <w:rFonts w:ascii="Times New Roman" w:hAnsi="Times New Roman" w:cs="Times New Roman"/>
          <w:sz w:val="24"/>
          <w:szCs w:val="24"/>
        </w:rPr>
        <w:t>Professional Skills and Proficiencies:</w:t>
      </w:r>
    </w:p>
    <w:p w:rsidR="006B6EEE" w:rsidRDefault="006B6EEE" w:rsidP="006B6EEE">
      <w:pPr>
        <w:pStyle w:val="ListParagraph"/>
        <w:rPr>
          <w:rFonts w:ascii="Times New Roman" w:hAnsi="Times New Roman"/>
          <w:sz w:val="24"/>
        </w:rPr>
      </w:pPr>
      <w:r>
        <w:rPr>
          <w:rFonts w:ascii="Arial" w:hAnsi="Arial"/>
          <w:sz w:val="24"/>
        </w:rPr>
        <w:br/>
      </w:r>
      <w:r w:rsidRPr="00922C6E">
        <w:rPr>
          <w:rFonts w:ascii="Times New Roman" w:hAnsi="Times New Roman"/>
          <w:sz w:val="24"/>
        </w:rPr>
        <w:t>Proficient time management and organizational skills achieved through the ability to plan, schedule, and prioritize and multi-task so as to maximize productivity.</w:t>
      </w:r>
      <w:r w:rsidRPr="00922C6E">
        <w:rPr>
          <w:rFonts w:ascii="Times New Roman" w:hAnsi="Times New Roman"/>
          <w:sz w:val="24"/>
        </w:rPr>
        <w:br/>
      </w:r>
      <w:r w:rsidRPr="00922C6E">
        <w:rPr>
          <w:rFonts w:ascii="Times New Roman" w:hAnsi="Times New Roman"/>
          <w:sz w:val="24"/>
        </w:rPr>
        <w:br/>
        <w:t>Effective written and verbal communication skills; able to keep detailed notes and records, summarize results and provide written and verbal briefings and progress reports t</w:t>
      </w:r>
      <w:r>
        <w:rPr>
          <w:rFonts w:ascii="Times New Roman" w:hAnsi="Times New Roman"/>
          <w:sz w:val="24"/>
        </w:rPr>
        <w:t>hat are logical and coherent.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922C6E">
        <w:rPr>
          <w:rFonts w:ascii="Times New Roman" w:hAnsi="Times New Roman"/>
          <w:sz w:val="24"/>
        </w:rPr>
        <w:t>Well-developed interpersonal skills with demonstrated ability to interact effectively with a wide range of personalities, backgrounds and cultures; able to work equally well as par</w:t>
      </w:r>
      <w:r>
        <w:rPr>
          <w:rFonts w:ascii="Times New Roman" w:hAnsi="Times New Roman"/>
          <w:sz w:val="24"/>
        </w:rPr>
        <w:t>t of a team or independently.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922C6E">
        <w:rPr>
          <w:rFonts w:ascii="Times New Roman" w:hAnsi="Times New Roman"/>
          <w:sz w:val="24"/>
        </w:rPr>
        <w:t xml:space="preserve">Strategic problem solving capabilities with the ability to analyze and interpret biological test and to devise and implement a plan in order to increase </w:t>
      </w:r>
      <w:r>
        <w:rPr>
          <w:rFonts w:ascii="Times New Roman" w:hAnsi="Times New Roman"/>
          <w:sz w:val="24"/>
        </w:rPr>
        <w:t>efficiency and achieve goals.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922C6E">
        <w:rPr>
          <w:rFonts w:ascii="Times New Roman" w:hAnsi="Times New Roman"/>
          <w:sz w:val="24"/>
        </w:rPr>
        <w:t>Comprehensive computer skills which include utilizing spreadsheet, word processing, data analysis, Internet and E-mail software; demonstrated ability to quickly learn new software</w:t>
      </w:r>
    </w:p>
    <w:p w:rsidR="006B6EEE" w:rsidRPr="00922C6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Pr="00922C6E" w:rsidRDefault="006B6EEE" w:rsidP="006B6E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922C6E">
        <w:rPr>
          <w:rFonts w:ascii="Times New Roman" w:hAnsi="Times New Roman"/>
          <w:b/>
          <w:sz w:val="24"/>
        </w:rPr>
        <w:t>Employment  History</w:t>
      </w:r>
    </w:p>
    <w:p w:rsidR="006B6EEE" w:rsidRPr="00922C6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Default="006B6EEE" w:rsidP="006B6E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Instructor of Anatomy and Physiology </w:t>
      </w:r>
      <w:r w:rsidRPr="00922C6E">
        <w:rPr>
          <w:rFonts w:ascii="Times New Roman" w:hAnsi="Times New Roman"/>
          <w:sz w:val="24"/>
        </w:rPr>
        <w:t>Department of</w:t>
      </w:r>
      <w:r>
        <w:rPr>
          <w:rFonts w:ascii="Times New Roman" w:hAnsi="Times New Roman"/>
          <w:sz w:val="24"/>
        </w:rPr>
        <w:t xml:space="preserve"> Biology</w:t>
      </w:r>
      <w:r w:rsidRPr="00922C6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San Jacinto College Houston, TX</w:t>
      </w:r>
      <w:r w:rsidRPr="00922C6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Teaching load from August 2016</w:t>
      </w:r>
      <w:r w:rsidRPr="00A12D86">
        <w:rPr>
          <w:rFonts w:ascii="Times New Roman" w:hAnsi="Times New Roman"/>
          <w:sz w:val="24"/>
        </w:rPr>
        <w:t xml:space="preserve"> to </w:t>
      </w:r>
      <w:r w:rsidR="00C83784">
        <w:rPr>
          <w:rFonts w:ascii="Times New Roman" w:hAnsi="Times New Roman"/>
          <w:sz w:val="24"/>
        </w:rPr>
        <w:t>July 2020</w:t>
      </w:r>
      <w:r>
        <w:rPr>
          <w:rFonts w:ascii="Times New Roman" w:hAnsi="Times New Roman"/>
          <w:sz w:val="24"/>
        </w:rPr>
        <w:t xml:space="preserve"> in</w:t>
      </w:r>
      <w:r w:rsidRPr="00A12D86">
        <w:rPr>
          <w:rFonts w:ascii="Times New Roman" w:hAnsi="Times New Roman"/>
          <w:sz w:val="24"/>
        </w:rPr>
        <w:t>clude</w:t>
      </w:r>
      <w:r>
        <w:rPr>
          <w:rFonts w:ascii="Times New Roman" w:hAnsi="Times New Roman"/>
          <w:sz w:val="24"/>
        </w:rPr>
        <w:t>s Anatomy and Physiology</w:t>
      </w:r>
      <w:r w:rsidRPr="00A12D8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Responsibilities include: Prepare</w:t>
      </w:r>
      <w:r w:rsidRPr="00A12D86">
        <w:rPr>
          <w:rFonts w:ascii="Times New Roman" w:hAnsi="Times New Roman"/>
          <w:sz w:val="24"/>
        </w:rPr>
        <w:t xml:space="preserve"> and deliver lectures to undergrad</w:t>
      </w:r>
      <w:r>
        <w:rPr>
          <w:rFonts w:ascii="Times New Roman" w:hAnsi="Times New Roman"/>
          <w:sz w:val="24"/>
        </w:rPr>
        <w:t xml:space="preserve">uate students. </w:t>
      </w:r>
      <w:r w:rsidRPr="00A12D86">
        <w:rPr>
          <w:rFonts w:ascii="Times New Roman" w:hAnsi="Times New Roman"/>
          <w:sz w:val="24"/>
        </w:rPr>
        <w:t>Evaluate and grade students ‘class work, laboratory work, assignments, and papers.</w:t>
      </w:r>
      <w:r>
        <w:rPr>
          <w:rFonts w:ascii="Times New Roman" w:hAnsi="Times New Roman"/>
          <w:sz w:val="24"/>
        </w:rPr>
        <w:t xml:space="preserve"> </w:t>
      </w:r>
      <w:r w:rsidRPr="00A12D86">
        <w:rPr>
          <w:rFonts w:ascii="Times New Roman" w:hAnsi="Times New Roman"/>
          <w:sz w:val="24"/>
        </w:rPr>
        <w:t>Compile, administer, and grade examinations</w:t>
      </w:r>
      <w:r>
        <w:rPr>
          <w:rFonts w:ascii="Times New Roman" w:hAnsi="Times New Roman"/>
          <w:sz w:val="24"/>
        </w:rPr>
        <w:t xml:space="preserve">. </w:t>
      </w:r>
      <w:r w:rsidRPr="00A12D86">
        <w:rPr>
          <w:rFonts w:ascii="Times New Roman" w:hAnsi="Times New Roman"/>
          <w:sz w:val="24"/>
        </w:rPr>
        <w:t>Supervise students' laboratory work</w:t>
      </w:r>
      <w:r>
        <w:rPr>
          <w:rFonts w:ascii="Times New Roman" w:hAnsi="Times New Roman"/>
          <w:sz w:val="24"/>
        </w:rPr>
        <w:t>.</w:t>
      </w:r>
      <w:r w:rsidRPr="00A12D86">
        <w:rPr>
          <w:rFonts w:ascii="Times New Roman" w:hAnsi="Times New Roman"/>
          <w:sz w:val="24"/>
        </w:rPr>
        <w:t xml:space="preserve"> Maintain student attendance records, grades, and other required records, 6.Initiate, facilitate, and moderate classroom discussions</w:t>
      </w:r>
      <w:r>
        <w:rPr>
          <w:rFonts w:ascii="Times New Roman" w:hAnsi="Times New Roman"/>
          <w:sz w:val="24"/>
        </w:rPr>
        <w:t xml:space="preserve">. </w:t>
      </w:r>
      <w:r w:rsidRPr="00A12D86">
        <w:rPr>
          <w:rFonts w:ascii="Times New Roman" w:hAnsi="Times New Roman"/>
          <w:sz w:val="24"/>
        </w:rPr>
        <w:t>Plan, evaluate, and revise curricula, course content, and course materials and methods of instruction</w:t>
      </w:r>
      <w:r>
        <w:rPr>
          <w:rFonts w:ascii="Times New Roman" w:hAnsi="Times New Roman"/>
          <w:sz w:val="24"/>
        </w:rPr>
        <w:t>.</w:t>
      </w:r>
      <w:r w:rsidRPr="008F5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August 2016 - Present</w:t>
      </w:r>
    </w:p>
    <w:p w:rsidR="006B6EE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Default="006B6EEE" w:rsidP="006B6E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Adjunct Instructor of Biology. </w:t>
      </w:r>
      <w:r w:rsidRPr="00922C6E">
        <w:rPr>
          <w:rFonts w:ascii="Times New Roman" w:hAnsi="Times New Roman"/>
          <w:sz w:val="24"/>
        </w:rPr>
        <w:t>Department of</w:t>
      </w:r>
      <w:r>
        <w:rPr>
          <w:rFonts w:ascii="Times New Roman" w:hAnsi="Times New Roman"/>
          <w:sz w:val="24"/>
        </w:rPr>
        <w:t xml:space="preserve"> Biology</w:t>
      </w:r>
      <w:r w:rsidRPr="00922C6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Howard</w:t>
      </w:r>
      <w:r w:rsidRPr="00922C6E">
        <w:rPr>
          <w:rFonts w:ascii="Times New Roman" w:hAnsi="Times New Roman"/>
          <w:sz w:val="24"/>
        </w:rPr>
        <w:t xml:space="preserve"> College, </w:t>
      </w:r>
      <w:r>
        <w:rPr>
          <w:rFonts w:ascii="Times New Roman" w:hAnsi="Times New Roman"/>
          <w:sz w:val="24"/>
        </w:rPr>
        <w:t>San Angelo, TX</w:t>
      </w:r>
      <w:r w:rsidRPr="00922C6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Teaching load from January 2015</w:t>
      </w:r>
      <w:r w:rsidRPr="00A12D86"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sz w:val="24"/>
        </w:rPr>
        <w:t>June 2015 in</w:t>
      </w:r>
      <w:r w:rsidRPr="00A12D86">
        <w:rPr>
          <w:rFonts w:ascii="Times New Roman" w:hAnsi="Times New Roman"/>
          <w:sz w:val="24"/>
        </w:rPr>
        <w:t>clude</w:t>
      </w:r>
      <w:r>
        <w:rPr>
          <w:rFonts w:ascii="Times New Roman" w:hAnsi="Times New Roman"/>
          <w:sz w:val="24"/>
        </w:rPr>
        <w:t>s General Biology, Anatomy and Physiology</w:t>
      </w:r>
      <w:r w:rsidRPr="00A12D8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Responsibilities include: Prepare</w:t>
      </w:r>
      <w:r w:rsidRPr="00A12D86">
        <w:rPr>
          <w:rFonts w:ascii="Times New Roman" w:hAnsi="Times New Roman"/>
          <w:sz w:val="24"/>
        </w:rPr>
        <w:t xml:space="preserve"> and deliver lectures to undergrad</w:t>
      </w:r>
      <w:r>
        <w:rPr>
          <w:rFonts w:ascii="Times New Roman" w:hAnsi="Times New Roman"/>
          <w:sz w:val="24"/>
        </w:rPr>
        <w:t xml:space="preserve">uate students. </w:t>
      </w:r>
      <w:r w:rsidRPr="00A12D86">
        <w:rPr>
          <w:rFonts w:ascii="Times New Roman" w:hAnsi="Times New Roman"/>
          <w:sz w:val="24"/>
        </w:rPr>
        <w:t>Evaluate and grade students ‘class work, laboratory work, assignments, and papers.</w:t>
      </w:r>
      <w:r>
        <w:rPr>
          <w:rFonts w:ascii="Times New Roman" w:hAnsi="Times New Roman"/>
          <w:sz w:val="24"/>
        </w:rPr>
        <w:t xml:space="preserve"> </w:t>
      </w:r>
      <w:r w:rsidRPr="00A12D86">
        <w:rPr>
          <w:rFonts w:ascii="Times New Roman" w:hAnsi="Times New Roman"/>
          <w:sz w:val="24"/>
        </w:rPr>
        <w:t>Compile, administer, and grade examinations</w:t>
      </w:r>
      <w:r>
        <w:rPr>
          <w:rFonts w:ascii="Times New Roman" w:hAnsi="Times New Roman"/>
          <w:sz w:val="24"/>
        </w:rPr>
        <w:t xml:space="preserve">. </w:t>
      </w:r>
      <w:r w:rsidRPr="00A12D86">
        <w:rPr>
          <w:rFonts w:ascii="Times New Roman" w:hAnsi="Times New Roman"/>
          <w:sz w:val="24"/>
        </w:rPr>
        <w:t>Supervise students' laboratory work</w:t>
      </w:r>
      <w:r>
        <w:rPr>
          <w:rFonts w:ascii="Times New Roman" w:hAnsi="Times New Roman"/>
          <w:sz w:val="24"/>
        </w:rPr>
        <w:t>.</w:t>
      </w:r>
      <w:r w:rsidRPr="00A12D86">
        <w:rPr>
          <w:rFonts w:ascii="Times New Roman" w:hAnsi="Times New Roman"/>
          <w:sz w:val="24"/>
        </w:rPr>
        <w:t xml:space="preserve"> Maintain student attendance records, grades, and other required records, 6.Initiate, facilitate, and moderate classroom discussions</w:t>
      </w:r>
      <w:r>
        <w:rPr>
          <w:rFonts w:ascii="Times New Roman" w:hAnsi="Times New Roman"/>
          <w:sz w:val="24"/>
        </w:rPr>
        <w:t xml:space="preserve">. </w:t>
      </w:r>
      <w:r w:rsidRPr="00A12D86">
        <w:rPr>
          <w:rFonts w:ascii="Times New Roman" w:hAnsi="Times New Roman"/>
          <w:sz w:val="24"/>
        </w:rPr>
        <w:t>Plan, evaluate, and revise curricula, course content, and course materials and methods of instruction</w:t>
      </w:r>
      <w:r>
        <w:rPr>
          <w:rFonts w:ascii="Times New Roman" w:hAnsi="Times New Roman"/>
          <w:sz w:val="24"/>
        </w:rPr>
        <w:t>.</w:t>
      </w:r>
      <w:r w:rsidRPr="008F5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January 2015</w:t>
      </w:r>
      <w:r w:rsidRPr="00A12D86"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sz w:val="24"/>
        </w:rPr>
        <w:t>June 2016</w:t>
      </w:r>
    </w:p>
    <w:p w:rsidR="006B6EE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Default="006B6EEE" w:rsidP="006B6E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Instructor of Biology. </w:t>
      </w:r>
      <w:r w:rsidRPr="00922C6E">
        <w:rPr>
          <w:rFonts w:ascii="Times New Roman" w:hAnsi="Times New Roman"/>
          <w:sz w:val="24"/>
        </w:rPr>
        <w:t>Department of</w:t>
      </w:r>
      <w:r>
        <w:rPr>
          <w:rFonts w:ascii="Times New Roman" w:hAnsi="Times New Roman"/>
          <w:sz w:val="24"/>
        </w:rPr>
        <w:t xml:space="preserve"> Biology</w:t>
      </w:r>
      <w:r w:rsidRPr="00922C6E">
        <w:rPr>
          <w:rFonts w:ascii="Times New Roman" w:hAnsi="Times New Roman"/>
          <w:sz w:val="24"/>
        </w:rPr>
        <w:t xml:space="preserve">, Columbia State Community College, </w:t>
      </w:r>
      <w:r>
        <w:rPr>
          <w:rFonts w:ascii="Times New Roman" w:hAnsi="Times New Roman"/>
          <w:sz w:val="24"/>
        </w:rPr>
        <w:t xml:space="preserve">Columbia </w:t>
      </w:r>
      <w:r w:rsidRPr="00922C6E">
        <w:rPr>
          <w:rFonts w:ascii="Times New Roman" w:hAnsi="Times New Roman"/>
          <w:sz w:val="24"/>
        </w:rPr>
        <w:t xml:space="preserve">, TN. </w:t>
      </w:r>
      <w:r>
        <w:rPr>
          <w:rFonts w:ascii="Times New Roman" w:hAnsi="Times New Roman"/>
          <w:sz w:val="24"/>
        </w:rPr>
        <w:t>Teaching load from August 2014</w:t>
      </w:r>
      <w:r w:rsidRPr="00A12D86"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sz w:val="24"/>
        </w:rPr>
        <w:t>December 2015 in</w:t>
      </w:r>
      <w:r w:rsidRPr="00A12D86">
        <w:rPr>
          <w:rFonts w:ascii="Times New Roman" w:hAnsi="Times New Roman"/>
          <w:sz w:val="24"/>
        </w:rPr>
        <w:t>clude</w:t>
      </w:r>
      <w:r>
        <w:rPr>
          <w:rFonts w:ascii="Times New Roman" w:hAnsi="Times New Roman"/>
          <w:sz w:val="24"/>
        </w:rPr>
        <w:t>s General Biology, Anatomy and Physiology</w:t>
      </w:r>
      <w:r w:rsidRPr="00A12D8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Responsibilities include: Prepare</w:t>
      </w:r>
      <w:r w:rsidRPr="00A12D86">
        <w:rPr>
          <w:rFonts w:ascii="Times New Roman" w:hAnsi="Times New Roman"/>
          <w:sz w:val="24"/>
        </w:rPr>
        <w:t xml:space="preserve"> and deliver lectures to undergrad</w:t>
      </w:r>
      <w:r>
        <w:rPr>
          <w:rFonts w:ascii="Times New Roman" w:hAnsi="Times New Roman"/>
          <w:sz w:val="24"/>
        </w:rPr>
        <w:t xml:space="preserve">uate students. </w:t>
      </w:r>
      <w:r w:rsidRPr="00A12D86">
        <w:rPr>
          <w:rFonts w:ascii="Times New Roman" w:hAnsi="Times New Roman"/>
          <w:sz w:val="24"/>
        </w:rPr>
        <w:t>Evaluate and grade students ‘class work, laboratory work, assignments, and papers.</w:t>
      </w:r>
      <w:r>
        <w:rPr>
          <w:rFonts w:ascii="Times New Roman" w:hAnsi="Times New Roman"/>
          <w:sz w:val="24"/>
        </w:rPr>
        <w:t xml:space="preserve"> </w:t>
      </w:r>
      <w:r w:rsidRPr="00A12D86">
        <w:rPr>
          <w:rFonts w:ascii="Times New Roman" w:hAnsi="Times New Roman"/>
          <w:sz w:val="24"/>
        </w:rPr>
        <w:t>Compile, administer, and grade examinations</w:t>
      </w:r>
      <w:r>
        <w:rPr>
          <w:rFonts w:ascii="Times New Roman" w:hAnsi="Times New Roman"/>
          <w:sz w:val="24"/>
        </w:rPr>
        <w:t xml:space="preserve">. </w:t>
      </w:r>
      <w:r w:rsidRPr="00A12D86">
        <w:rPr>
          <w:rFonts w:ascii="Times New Roman" w:hAnsi="Times New Roman"/>
          <w:sz w:val="24"/>
        </w:rPr>
        <w:t>Supervise students' laboratory work</w:t>
      </w:r>
      <w:r>
        <w:rPr>
          <w:rFonts w:ascii="Times New Roman" w:hAnsi="Times New Roman"/>
          <w:sz w:val="24"/>
        </w:rPr>
        <w:t>.</w:t>
      </w:r>
      <w:r w:rsidRPr="00A12D86">
        <w:rPr>
          <w:rFonts w:ascii="Times New Roman" w:hAnsi="Times New Roman"/>
          <w:sz w:val="24"/>
        </w:rPr>
        <w:t xml:space="preserve"> Maintain student attendance records, grades, and other required records, 6.Initiate, facilitate, and moderate classroom discussions</w:t>
      </w:r>
      <w:r>
        <w:rPr>
          <w:rFonts w:ascii="Times New Roman" w:hAnsi="Times New Roman"/>
          <w:sz w:val="24"/>
        </w:rPr>
        <w:t xml:space="preserve">. </w:t>
      </w:r>
      <w:r w:rsidRPr="00A12D86">
        <w:rPr>
          <w:rFonts w:ascii="Times New Roman" w:hAnsi="Times New Roman"/>
          <w:sz w:val="24"/>
        </w:rPr>
        <w:t>Plan, evaluate, and revise curricula, course content, and course materials and methods of instruction</w:t>
      </w:r>
      <w:r>
        <w:rPr>
          <w:rFonts w:ascii="Times New Roman" w:hAnsi="Times New Roman"/>
          <w:sz w:val="24"/>
        </w:rPr>
        <w:t>. August 2014</w:t>
      </w:r>
      <w:r w:rsidRPr="00A12D86"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sz w:val="24"/>
        </w:rPr>
        <w:t>December 2015</w:t>
      </w:r>
    </w:p>
    <w:p w:rsidR="006B6EE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Pr="00A12D86" w:rsidRDefault="006B6EEE" w:rsidP="006B6E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22C6E">
        <w:rPr>
          <w:rFonts w:ascii="Times New Roman" w:hAnsi="Times New Roman"/>
          <w:sz w:val="24"/>
        </w:rPr>
        <w:t>Adjunct Instructor of Microbiology and Anatomy and Physiology. Department of</w:t>
      </w:r>
      <w:r>
        <w:rPr>
          <w:rFonts w:ascii="Times New Roman" w:hAnsi="Times New Roman"/>
          <w:sz w:val="24"/>
        </w:rPr>
        <w:t xml:space="preserve"> Biology</w:t>
      </w:r>
      <w:r w:rsidRPr="00922C6E">
        <w:rPr>
          <w:rFonts w:ascii="Times New Roman" w:hAnsi="Times New Roman"/>
          <w:sz w:val="24"/>
        </w:rPr>
        <w:t xml:space="preserve">  , Columbia State Community College, Franklin, TN. </w:t>
      </w:r>
      <w:r w:rsidRPr="00A12D86">
        <w:rPr>
          <w:rFonts w:ascii="Times New Roman" w:hAnsi="Times New Roman"/>
          <w:sz w:val="24"/>
        </w:rPr>
        <w:t xml:space="preserve">Teaching load from August 2013 to </w:t>
      </w:r>
      <w:r>
        <w:rPr>
          <w:rFonts w:ascii="Times New Roman" w:hAnsi="Times New Roman"/>
          <w:sz w:val="24"/>
        </w:rPr>
        <w:t>July 2014 in</w:t>
      </w:r>
      <w:r w:rsidRPr="00A12D86">
        <w:rPr>
          <w:rFonts w:ascii="Times New Roman" w:hAnsi="Times New Roman"/>
          <w:sz w:val="24"/>
        </w:rPr>
        <w:t>clude</w:t>
      </w:r>
      <w:r>
        <w:rPr>
          <w:rFonts w:ascii="Times New Roman" w:hAnsi="Times New Roman"/>
          <w:sz w:val="24"/>
        </w:rPr>
        <w:t>s</w:t>
      </w:r>
      <w:r w:rsidRPr="00A12D86">
        <w:rPr>
          <w:rFonts w:ascii="Times New Roman" w:hAnsi="Times New Roman"/>
          <w:sz w:val="24"/>
        </w:rPr>
        <w:t xml:space="preserve">  General Biology I, Microbiology,  and Anatomy &amp; Physiology.</w:t>
      </w:r>
      <w:r>
        <w:rPr>
          <w:rFonts w:ascii="Times New Roman" w:hAnsi="Times New Roman"/>
          <w:sz w:val="24"/>
        </w:rPr>
        <w:t xml:space="preserve"> Responsibilities include: Prepare</w:t>
      </w:r>
      <w:r w:rsidRPr="00A12D86">
        <w:rPr>
          <w:rFonts w:ascii="Times New Roman" w:hAnsi="Times New Roman"/>
          <w:sz w:val="24"/>
        </w:rPr>
        <w:t xml:space="preserve"> and deliver lectures to undergrad</w:t>
      </w:r>
      <w:r>
        <w:rPr>
          <w:rFonts w:ascii="Times New Roman" w:hAnsi="Times New Roman"/>
          <w:sz w:val="24"/>
        </w:rPr>
        <w:t xml:space="preserve">uate and/or graduate students. </w:t>
      </w:r>
      <w:r w:rsidRPr="00A12D86">
        <w:rPr>
          <w:rFonts w:ascii="Times New Roman" w:hAnsi="Times New Roman"/>
          <w:sz w:val="24"/>
        </w:rPr>
        <w:t>Evaluate and grade students ‘class work, laboratory work, assignments, and papers.</w:t>
      </w:r>
      <w:r>
        <w:rPr>
          <w:rFonts w:ascii="Times New Roman" w:hAnsi="Times New Roman"/>
          <w:sz w:val="24"/>
        </w:rPr>
        <w:t xml:space="preserve"> </w:t>
      </w:r>
      <w:r w:rsidRPr="00A12D86">
        <w:rPr>
          <w:rFonts w:ascii="Times New Roman" w:hAnsi="Times New Roman"/>
          <w:sz w:val="24"/>
        </w:rPr>
        <w:t>Compile, administer, and grade examinations</w:t>
      </w:r>
      <w:r>
        <w:rPr>
          <w:rFonts w:ascii="Times New Roman" w:hAnsi="Times New Roman"/>
          <w:sz w:val="24"/>
        </w:rPr>
        <w:t xml:space="preserve">. </w:t>
      </w:r>
      <w:r w:rsidRPr="00A12D86">
        <w:rPr>
          <w:rFonts w:ascii="Times New Roman" w:hAnsi="Times New Roman"/>
          <w:sz w:val="24"/>
        </w:rPr>
        <w:t>Supervise students' laboratory work</w:t>
      </w:r>
      <w:r>
        <w:rPr>
          <w:rFonts w:ascii="Times New Roman" w:hAnsi="Times New Roman"/>
          <w:sz w:val="24"/>
        </w:rPr>
        <w:t>.</w:t>
      </w:r>
      <w:r w:rsidRPr="00A12D86">
        <w:rPr>
          <w:rFonts w:ascii="Times New Roman" w:hAnsi="Times New Roman"/>
          <w:sz w:val="24"/>
        </w:rPr>
        <w:t xml:space="preserve"> Maintain student attendance records, grades, and other required records, 6.Initiate, facilitate, and moderate classroom discussions</w:t>
      </w:r>
      <w:r>
        <w:rPr>
          <w:rFonts w:ascii="Times New Roman" w:hAnsi="Times New Roman"/>
          <w:sz w:val="24"/>
        </w:rPr>
        <w:t xml:space="preserve">. </w:t>
      </w:r>
      <w:r w:rsidRPr="00A12D86">
        <w:rPr>
          <w:rFonts w:ascii="Times New Roman" w:hAnsi="Times New Roman"/>
          <w:sz w:val="24"/>
        </w:rPr>
        <w:t>Plan, evaluate, and revise curricula, course content, and course materials and methods of instruction.</w:t>
      </w:r>
      <w:r>
        <w:rPr>
          <w:rFonts w:ascii="Times New Roman" w:hAnsi="Times New Roman"/>
          <w:sz w:val="24"/>
        </w:rPr>
        <w:t xml:space="preserve"> </w:t>
      </w:r>
      <w:r w:rsidRPr="00A12D86">
        <w:rPr>
          <w:rFonts w:ascii="Times New Roman" w:hAnsi="Times New Roman"/>
          <w:sz w:val="24"/>
        </w:rPr>
        <w:t xml:space="preserve">August 2013- </w:t>
      </w:r>
      <w:r>
        <w:rPr>
          <w:rFonts w:ascii="Times New Roman" w:hAnsi="Times New Roman"/>
          <w:sz w:val="24"/>
        </w:rPr>
        <w:t>July 2014</w:t>
      </w:r>
    </w:p>
    <w:p w:rsidR="006B6EEE" w:rsidRPr="00922C6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Pr="00922C6E" w:rsidRDefault="006B6EEE" w:rsidP="006B6E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22C6E">
        <w:rPr>
          <w:rFonts w:ascii="Times New Roman" w:hAnsi="Times New Roman"/>
          <w:sz w:val="24"/>
        </w:rPr>
        <w:t xml:space="preserve">Adjunct Instructor of Microbiology and General Biology. Department of </w:t>
      </w:r>
      <w:r>
        <w:rPr>
          <w:rFonts w:ascii="Times New Roman" w:hAnsi="Times New Roman"/>
          <w:sz w:val="24"/>
        </w:rPr>
        <w:t>Biology</w:t>
      </w:r>
      <w:r w:rsidRPr="00922C6E">
        <w:rPr>
          <w:rFonts w:ascii="Times New Roman" w:hAnsi="Times New Roman"/>
          <w:sz w:val="24"/>
        </w:rPr>
        <w:t xml:space="preserve"> , Columbia State Community College, Franklin, TN. </w:t>
      </w:r>
      <w:r>
        <w:rPr>
          <w:rFonts w:ascii="Times New Roman" w:hAnsi="Times New Roman"/>
          <w:sz w:val="24"/>
        </w:rPr>
        <w:t>Responsibilities include: Prepare</w:t>
      </w:r>
      <w:r w:rsidRPr="00A12D86">
        <w:rPr>
          <w:rFonts w:ascii="Times New Roman" w:hAnsi="Times New Roman"/>
          <w:sz w:val="24"/>
        </w:rPr>
        <w:t xml:space="preserve"> and deliver lectures to undergrad</w:t>
      </w:r>
      <w:r>
        <w:rPr>
          <w:rFonts w:ascii="Times New Roman" w:hAnsi="Times New Roman"/>
          <w:sz w:val="24"/>
        </w:rPr>
        <w:t xml:space="preserve">uate and/or graduate students. </w:t>
      </w:r>
      <w:r w:rsidRPr="00A12D86">
        <w:rPr>
          <w:rFonts w:ascii="Times New Roman" w:hAnsi="Times New Roman"/>
          <w:sz w:val="24"/>
        </w:rPr>
        <w:t>Evaluate and grade students ‘class work, laboratory work, assignments, and papers.</w:t>
      </w:r>
      <w:r>
        <w:rPr>
          <w:rFonts w:ascii="Times New Roman" w:hAnsi="Times New Roman"/>
          <w:sz w:val="24"/>
        </w:rPr>
        <w:t xml:space="preserve"> </w:t>
      </w:r>
      <w:r w:rsidRPr="00A12D86">
        <w:rPr>
          <w:rFonts w:ascii="Times New Roman" w:hAnsi="Times New Roman"/>
          <w:sz w:val="24"/>
        </w:rPr>
        <w:t>Compile, administer, and grade examinations</w:t>
      </w:r>
      <w:r>
        <w:rPr>
          <w:rFonts w:ascii="Times New Roman" w:hAnsi="Times New Roman"/>
          <w:sz w:val="24"/>
        </w:rPr>
        <w:t xml:space="preserve">. </w:t>
      </w:r>
      <w:r w:rsidRPr="00A12D86">
        <w:rPr>
          <w:rFonts w:ascii="Times New Roman" w:hAnsi="Times New Roman"/>
          <w:sz w:val="24"/>
        </w:rPr>
        <w:t>Supervise students' laboratory work</w:t>
      </w:r>
      <w:r>
        <w:rPr>
          <w:rFonts w:ascii="Times New Roman" w:hAnsi="Times New Roman"/>
          <w:sz w:val="24"/>
        </w:rPr>
        <w:t>.</w:t>
      </w:r>
      <w:r w:rsidRPr="00A12D86">
        <w:rPr>
          <w:rFonts w:ascii="Times New Roman" w:hAnsi="Times New Roman"/>
          <w:sz w:val="24"/>
        </w:rPr>
        <w:t xml:space="preserve"> Maintain student attendance records, </w:t>
      </w:r>
      <w:r w:rsidRPr="00A12D86">
        <w:rPr>
          <w:rFonts w:ascii="Times New Roman" w:hAnsi="Times New Roman"/>
          <w:sz w:val="24"/>
        </w:rPr>
        <w:lastRenderedPageBreak/>
        <w:t>grades, and other required records, 6.Initiate, facilitate, and moderate classroom discussions</w:t>
      </w:r>
      <w:r>
        <w:rPr>
          <w:rFonts w:ascii="Times New Roman" w:hAnsi="Times New Roman"/>
          <w:sz w:val="24"/>
        </w:rPr>
        <w:t xml:space="preserve">. </w:t>
      </w:r>
      <w:r w:rsidRPr="00A12D86">
        <w:rPr>
          <w:rFonts w:ascii="Times New Roman" w:hAnsi="Times New Roman"/>
          <w:sz w:val="24"/>
        </w:rPr>
        <w:t>Plan, evaluate, and revise curricula, course content, and course materials and methods of instruction</w:t>
      </w:r>
      <w:r w:rsidRPr="00922C6E">
        <w:rPr>
          <w:rFonts w:ascii="Times New Roman" w:hAnsi="Times New Roman"/>
          <w:sz w:val="24"/>
        </w:rPr>
        <w:t>. Teaching load includes Microbiology and General Biology lecture and Labs- August 2011- December 2011</w:t>
      </w:r>
    </w:p>
    <w:p w:rsidR="006B6EEE" w:rsidRPr="00922C6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Pr="00922C6E" w:rsidRDefault="006B6EEE" w:rsidP="006B6E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22C6E">
        <w:rPr>
          <w:rFonts w:ascii="Times New Roman" w:hAnsi="Times New Roman"/>
          <w:sz w:val="24"/>
        </w:rPr>
        <w:t>Teaching Assistant. Department of Biological Sciences, Tennessee State University, Nashville,TN. Lab instructor for Anatomy and Physiology. Responsible for test construction, grading, prepping, and supervision lab.- August 2009- August 2011.</w:t>
      </w:r>
    </w:p>
    <w:p w:rsidR="006B6EEE" w:rsidRPr="00922C6E" w:rsidRDefault="006B6EEE" w:rsidP="006B6EEE">
      <w:pPr>
        <w:pStyle w:val="ListParagraph"/>
        <w:rPr>
          <w:rFonts w:ascii="Times New Roman" w:hAnsi="Times New Roman"/>
          <w:sz w:val="24"/>
        </w:rPr>
      </w:pPr>
    </w:p>
    <w:p w:rsidR="006B6EEE" w:rsidRPr="00922C6E" w:rsidRDefault="006B6EEE" w:rsidP="006B6E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22C6E">
        <w:rPr>
          <w:rFonts w:ascii="Times New Roman" w:hAnsi="Times New Roman"/>
          <w:sz w:val="24"/>
        </w:rPr>
        <w:t xml:space="preserve">Research Assistant. University of little Rock at Arkansas, Little Rock, AR. </w:t>
      </w:r>
      <w:r>
        <w:rPr>
          <w:rFonts w:ascii="Times New Roman" w:hAnsi="Times New Roman"/>
          <w:sz w:val="24"/>
        </w:rPr>
        <w:t xml:space="preserve"> Assisted with a project investigating novel Phenolic compounds in Medicago truncatula. </w:t>
      </w:r>
      <w:r w:rsidRPr="00922C6E">
        <w:rPr>
          <w:rFonts w:ascii="Times New Roman" w:hAnsi="Times New Roman"/>
          <w:sz w:val="24"/>
        </w:rPr>
        <w:t xml:space="preserve">Responsibilities included setting up experiments, gathering and processing data for studies. </w:t>
      </w:r>
      <w:r>
        <w:rPr>
          <w:rFonts w:ascii="Times New Roman" w:hAnsi="Times New Roman"/>
          <w:sz w:val="24"/>
        </w:rPr>
        <w:t xml:space="preserve"> Also, compiling, interpreting and analyzing </w:t>
      </w:r>
      <w:r w:rsidRPr="00922C6E">
        <w:rPr>
          <w:rFonts w:ascii="Times New Roman" w:hAnsi="Times New Roman"/>
          <w:sz w:val="24"/>
        </w:rPr>
        <w:t xml:space="preserve"> research data from H</w:t>
      </w:r>
      <w:r>
        <w:rPr>
          <w:rFonts w:ascii="Times New Roman" w:hAnsi="Times New Roman"/>
          <w:sz w:val="24"/>
        </w:rPr>
        <w:t xml:space="preserve">igh </w:t>
      </w:r>
      <w:r w:rsidRPr="00922C6E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erformance </w:t>
      </w:r>
      <w:r w:rsidRPr="00922C6E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iquid </w:t>
      </w:r>
      <w:r w:rsidRPr="00922C6E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hromotography</w:t>
      </w:r>
      <w:r w:rsidRPr="00922C6E">
        <w:rPr>
          <w:rFonts w:ascii="Times New Roman" w:hAnsi="Times New Roman"/>
          <w:sz w:val="24"/>
        </w:rPr>
        <w:t>. May 2008- June 2009</w:t>
      </w:r>
    </w:p>
    <w:p w:rsidR="006B6EEE" w:rsidRDefault="006B6EEE" w:rsidP="006B6EEE">
      <w:pPr>
        <w:jc w:val="both"/>
        <w:rPr>
          <w:rFonts w:ascii="Times New Roman" w:hAnsi="Times New Roman"/>
          <w:b/>
          <w:i/>
          <w:iCs/>
          <w:spacing w:val="8"/>
        </w:rPr>
      </w:pPr>
    </w:p>
    <w:p w:rsidR="006B6EEE" w:rsidRPr="00B72298" w:rsidRDefault="006B6EEE" w:rsidP="006B6EEE">
      <w:pPr>
        <w:jc w:val="both"/>
        <w:rPr>
          <w:rFonts w:ascii="Times New Roman" w:hAnsi="Times New Roman"/>
          <w:b/>
          <w:i/>
          <w:iCs/>
          <w:spacing w:val="8"/>
        </w:rPr>
      </w:pPr>
    </w:p>
    <w:p w:rsidR="006B6EEE" w:rsidRDefault="006B6EEE" w:rsidP="006B6E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Scholarly Acitivity</w:t>
      </w:r>
    </w:p>
    <w:p w:rsidR="006B6EEE" w:rsidRDefault="006B6EEE" w:rsidP="006B6EEE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 w:rsidRPr="00414F3E">
        <w:rPr>
          <w:rFonts w:ascii="Times New Roman" w:hAnsi="Times New Roman"/>
          <w:b/>
          <w:sz w:val="24"/>
        </w:rPr>
        <w:t xml:space="preserve"> Grants</w:t>
      </w:r>
    </w:p>
    <w:p w:rsidR="006B6EEE" w:rsidRDefault="006B6EEE" w:rsidP="006B6EE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414F3E">
        <w:rPr>
          <w:rFonts w:ascii="Times New Roman" w:hAnsi="Times New Roman"/>
          <w:sz w:val="24"/>
        </w:rPr>
        <w:t xml:space="preserve">Tennessee Board of Reagent </w:t>
      </w:r>
      <w:r w:rsidRPr="00414F3E">
        <w:rPr>
          <w:rFonts w:ascii="Times New Roman" w:hAnsi="Times New Roman"/>
          <w:bCs/>
          <w:color w:val="333333"/>
          <w:kern w:val="36"/>
          <w:sz w:val="24"/>
          <w:lang w:val="en"/>
        </w:rPr>
        <w:t>Revitalization</w:t>
      </w:r>
      <w:r w:rsidRPr="00414F3E">
        <w:rPr>
          <w:rFonts w:ascii="Times New Roman" w:hAnsi="Times New Roman"/>
          <w:sz w:val="24"/>
        </w:rPr>
        <w:t xml:space="preserve">  Grant</w:t>
      </w:r>
      <w:r>
        <w:rPr>
          <w:rFonts w:ascii="Times New Roman" w:hAnsi="Times New Roman"/>
          <w:sz w:val="24"/>
        </w:rPr>
        <w:t>- Fall 2015</w:t>
      </w:r>
    </w:p>
    <w:p w:rsidR="006B6EEE" w:rsidRPr="00414F3E" w:rsidRDefault="006B6EEE" w:rsidP="006B6EEE">
      <w:pPr>
        <w:pStyle w:val="ListParagraph"/>
        <w:ind w:left="900"/>
        <w:rPr>
          <w:rFonts w:ascii="Times New Roman" w:hAnsi="Times New Roman"/>
          <w:sz w:val="24"/>
        </w:rPr>
      </w:pPr>
    </w:p>
    <w:p w:rsidR="006B6EEE" w:rsidRPr="00E42021" w:rsidRDefault="006B6EEE" w:rsidP="006B6E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E42021">
        <w:rPr>
          <w:rFonts w:ascii="Times New Roman" w:hAnsi="Times New Roman"/>
          <w:b/>
          <w:sz w:val="24"/>
        </w:rPr>
        <w:t>Advising/Student Support</w:t>
      </w:r>
    </w:p>
    <w:p w:rsidR="006B6EEE" w:rsidRDefault="006B6EEE" w:rsidP="006B6E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sz w:val="24"/>
        </w:rPr>
        <w:t xml:space="preserve"> I advise primarily pre-medical and pre-pharmacy students, but occasionally advise in other areas of pre-health sciences. I also advi</w:t>
      </w:r>
      <w:r>
        <w:rPr>
          <w:rFonts w:ascii="Times New Roman" w:hAnsi="Times New Roman"/>
          <w:sz w:val="24"/>
        </w:rPr>
        <w:t xml:space="preserve">se students majoring in other fields. </w:t>
      </w:r>
      <w:r w:rsidRPr="00E42021">
        <w:rPr>
          <w:rFonts w:ascii="Times New Roman" w:hAnsi="Times New Roman"/>
          <w:sz w:val="24"/>
        </w:rPr>
        <w:t xml:space="preserve">I average </w:t>
      </w:r>
      <w:r>
        <w:rPr>
          <w:rFonts w:ascii="Times New Roman" w:hAnsi="Times New Roman"/>
          <w:sz w:val="24"/>
        </w:rPr>
        <w:t>20-3</w:t>
      </w:r>
      <w:r w:rsidRPr="00E42021">
        <w:rPr>
          <w:rFonts w:ascii="Times New Roman" w:hAnsi="Times New Roman"/>
          <w:sz w:val="24"/>
        </w:rPr>
        <w:t>0 advisees per semester.</w:t>
      </w:r>
    </w:p>
    <w:p w:rsidR="006B6EEE" w:rsidRDefault="006B6EEE" w:rsidP="006B6EEE">
      <w:pPr>
        <w:pStyle w:val="ListParagraph"/>
        <w:ind w:left="810"/>
        <w:rPr>
          <w:rFonts w:ascii="Times New Roman" w:hAnsi="Times New Roman"/>
          <w:sz w:val="24"/>
        </w:rPr>
      </w:pPr>
    </w:p>
    <w:p w:rsidR="006B6EEE" w:rsidRPr="00E42021" w:rsidRDefault="006B6EEE" w:rsidP="006B6EEE">
      <w:pPr>
        <w:pStyle w:val="ListParagraph"/>
        <w:ind w:left="810"/>
        <w:rPr>
          <w:rFonts w:ascii="Times New Roman" w:hAnsi="Times New Roman"/>
          <w:sz w:val="24"/>
        </w:rPr>
      </w:pPr>
    </w:p>
    <w:p w:rsidR="006B6EEE" w:rsidRDefault="006B6EEE" w:rsidP="006B6EEE"/>
    <w:p w:rsidR="006B6EEE" w:rsidRDefault="006B6EEE" w:rsidP="006B6EEE">
      <w:pPr>
        <w:pStyle w:val="ListParagraph"/>
        <w:numPr>
          <w:ilvl w:val="0"/>
          <w:numId w:val="2"/>
        </w:numPr>
        <w:rPr>
          <w:b/>
          <w:sz w:val="24"/>
        </w:rPr>
      </w:pPr>
      <w:r w:rsidRPr="00E42021">
        <w:rPr>
          <w:b/>
          <w:sz w:val="24"/>
        </w:rPr>
        <w:t>Faculty/Teaching Development Activities</w:t>
      </w:r>
    </w:p>
    <w:p w:rsidR="006B6EEE" w:rsidRDefault="006B6EEE" w:rsidP="006B6E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E42021">
        <w:rPr>
          <w:rFonts w:ascii="Times New Roman" w:hAnsi="Times New Roman"/>
          <w:sz w:val="24"/>
        </w:rPr>
        <w:t>Development of FLIP Classroom for Anatomy and Physiology- Fall 2015</w:t>
      </w:r>
    </w:p>
    <w:p w:rsidR="006B6EEE" w:rsidRDefault="006B6EEE" w:rsidP="006B6E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PANOPTO training- Fall 2015</w:t>
      </w:r>
    </w:p>
    <w:p w:rsidR="006B6EEE" w:rsidRDefault="006B6EEE" w:rsidP="006B6E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Advising training – Fall 2014</w:t>
      </w:r>
    </w:p>
    <w:p w:rsidR="006B6EEE" w:rsidRPr="003211F5" w:rsidRDefault="006B6EEE" w:rsidP="006B6E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C-Star training-  Fall 2015</w:t>
      </w:r>
    </w:p>
    <w:p w:rsidR="006B6EEE" w:rsidRDefault="006B6EEE" w:rsidP="006B6E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HAPS 2017 Southern Regional Meeting- Fall 2017</w:t>
      </w:r>
    </w:p>
    <w:p w:rsidR="006B6EEE" w:rsidRDefault="006B6EEE" w:rsidP="006B6E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Houston STEM Conference – Fall 2018</w:t>
      </w:r>
    </w:p>
    <w:p w:rsidR="006B6EEE" w:rsidRPr="003211F5" w:rsidRDefault="006B6EEE" w:rsidP="006B6EEE">
      <w:pPr>
        <w:pStyle w:val="ListParagraph"/>
        <w:ind w:left="810"/>
        <w:rPr>
          <w:rFonts w:ascii="Times New Roman" w:hAnsi="Times New Roman"/>
          <w:sz w:val="24"/>
        </w:rPr>
      </w:pPr>
    </w:p>
    <w:p w:rsidR="006B6EEE" w:rsidRPr="00CD2917" w:rsidRDefault="006B6EEE" w:rsidP="006B6E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CD2917">
        <w:rPr>
          <w:rFonts w:ascii="Times New Roman" w:hAnsi="Times New Roman"/>
          <w:b/>
          <w:sz w:val="24"/>
        </w:rPr>
        <w:t>Service Activities</w:t>
      </w:r>
    </w:p>
    <w:p w:rsidR="006B6EEE" w:rsidRPr="00CD2917" w:rsidRDefault="006B6EEE" w:rsidP="006B6E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CD2917">
        <w:rPr>
          <w:rFonts w:ascii="Times New Roman" w:hAnsi="Times New Roman"/>
          <w:sz w:val="24"/>
        </w:rPr>
        <w:t>Service to the Profession</w:t>
      </w:r>
    </w:p>
    <w:p w:rsidR="006B6EEE" w:rsidRPr="00CD2917" w:rsidRDefault="006B6EEE" w:rsidP="006B6E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 to Columbia State Community College</w:t>
      </w:r>
    </w:p>
    <w:p w:rsidR="006B6EEE" w:rsidRDefault="006B6EEE" w:rsidP="006B6EE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Curriculum Committee- 2015</w:t>
      </w:r>
    </w:p>
    <w:p w:rsidR="006B6EEE" w:rsidRDefault="006B6EEE" w:rsidP="006B6EE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CD2917">
        <w:rPr>
          <w:rFonts w:ascii="Times New Roman" w:hAnsi="Times New Roman"/>
          <w:sz w:val="24"/>
        </w:rPr>
        <w:t>STEM Girls- Spring 2015</w:t>
      </w:r>
    </w:p>
    <w:p w:rsidR="006B6EEE" w:rsidRDefault="006B6EEE" w:rsidP="006B6EEE">
      <w:pPr>
        <w:pStyle w:val="ListParagraph"/>
        <w:ind w:left="810"/>
        <w:rPr>
          <w:rFonts w:ascii="Times New Roman" w:hAnsi="Times New Roman"/>
          <w:sz w:val="24"/>
        </w:rPr>
      </w:pPr>
    </w:p>
    <w:p w:rsidR="006B6EEE" w:rsidRDefault="006B6EEE" w:rsidP="006B6E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 to San Jacinto College</w:t>
      </w:r>
    </w:p>
    <w:p w:rsidR="006B6EEE" w:rsidRDefault="006B6EEE" w:rsidP="006B6EE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Science Talk Speaker – Fall 2017</w:t>
      </w:r>
    </w:p>
    <w:p w:rsidR="006B6EEE" w:rsidRDefault="006B6EEE" w:rsidP="006B6EE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Pilot OER A&amp;P Course- Fall 2018</w:t>
      </w:r>
    </w:p>
    <w:p w:rsidR="006B6EEE" w:rsidRDefault="006B6EEE" w:rsidP="006B6EE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Hiring committee- Summer 2019</w:t>
      </w:r>
    </w:p>
    <w:p w:rsidR="006B6EEE" w:rsidRPr="0048663F" w:rsidRDefault="006B6EEE" w:rsidP="006B6EE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48663F">
        <w:rPr>
          <w:rFonts w:ascii="Times New Roman" w:hAnsi="Times New Roman"/>
          <w:sz w:val="24"/>
        </w:rPr>
        <w:t>STEM Scholarship Committee- Spring 2020</w:t>
      </w:r>
    </w:p>
    <w:p w:rsidR="006B6EEE" w:rsidRPr="0048663F" w:rsidRDefault="006B6EEE" w:rsidP="006B6EE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48663F">
        <w:rPr>
          <w:rFonts w:ascii="Times New Roman" w:hAnsi="Times New Roman"/>
          <w:sz w:val="24"/>
        </w:rPr>
        <w:t>Evaluator for General Education Outcomes- Spring 2020</w:t>
      </w:r>
    </w:p>
    <w:p w:rsidR="006B6EEE" w:rsidRPr="0048663F" w:rsidRDefault="006B6EEE" w:rsidP="006B6EE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48663F">
        <w:rPr>
          <w:rFonts w:ascii="Times New Roman" w:hAnsi="Times New Roman"/>
          <w:sz w:val="24"/>
        </w:rPr>
        <w:t xml:space="preserve">Presenter at </w:t>
      </w:r>
      <w:r w:rsidRPr="0048663F">
        <w:rPr>
          <w:rFonts w:ascii="Times New Roman" w:hAnsi="Times New Roman"/>
          <w:sz w:val="24"/>
          <w:shd w:val="clear" w:color="auto" w:fill="FFFFFF"/>
        </w:rPr>
        <w:t>Across the Curriculum Conference at Alvin Community College- Spring 2020</w:t>
      </w:r>
    </w:p>
    <w:p w:rsidR="006B6EEE" w:rsidRPr="0048663F" w:rsidRDefault="006B6EEE" w:rsidP="006B6EE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Women of Integrity 2016-P</w:t>
      </w:r>
      <w:r w:rsidRPr="0048663F">
        <w:rPr>
          <w:rFonts w:ascii="Times New Roman" w:hAnsi="Times New Roman"/>
          <w:sz w:val="24"/>
        </w:rPr>
        <w:t>resent</w:t>
      </w:r>
    </w:p>
    <w:p w:rsidR="006B6EEE" w:rsidRPr="008F52CC" w:rsidRDefault="006B6EEE" w:rsidP="006B6EEE">
      <w:pPr>
        <w:pStyle w:val="ListParagraph"/>
        <w:ind w:left="810"/>
        <w:rPr>
          <w:rFonts w:ascii="Times New Roman" w:hAnsi="Times New Roman"/>
          <w:sz w:val="24"/>
        </w:rPr>
      </w:pPr>
    </w:p>
    <w:p w:rsidR="003A019B" w:rsidRDefault="00137456"/>
    <w:sectPr w:rsidR="003A019B" w:rsidSect="001477C6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56" w:rsidRDefault="00137456">
      <w:pPr>
        <w:spacing w:after="0" w:line="240" w:lineRule="auto"/>
      </w:pPr>
      <w:r>
        <w:separator/>
      </w:r>
    </w:p>
  </w:endnote>
  <w:endnote w:type="continuationSeparator" w:id="0">
    <w:p w:rsidR="00137456" w:rsidRDefault="0013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882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FE1" w:rsidRDefault="006B6E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FE1" w:rsidRDefault="00137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56" w:rsidRDefault="00137456">
      <w:pPr>
        <w:spacing w:after="0" w:line="240" w:lineRule="auto"/>
      </w:pPr>
      <w:r>
        <w:separator/>
      </w:r>
    </w:p>
  </w:footnote>
  <w:footnote w:type="continuationSeparator" w:id="0">
    <w:p w:rsidR="00137456" w:rsidRDefault="0013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7D45"/>
    <w:multiLevelType w:val="hybridMultilevel"/>
    <w:tmpl w:val="06288246"/>
    <w:lvl w:ilvl="0" w:tplc="5896E8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9DA23EF"/>
    <w:multiLevelType w:val="hybridMultilevel"/>
    <w:tmpl w:val="E250DA58"/>
    <w:lvl w:ilvl="0" w:tplc="284662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7CC0E06"/>
    <w:multiLevelType w:val="hybridMultilevel"/>
    <w:tmpl w:val="D65AC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6E766D"/>
    <w:multiLevelType w:val="hybridMultilevel"/>
    <w:tmpl w:val="49FEEB1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D2A017B"/>
    <w:multiLevelType w:val="hybridMultilevel"/>
    <w:tmpl w:val="A07C5B60"/>
    <w:lvl w:ilvl="0" w:tplc="C4C665FE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71E7"/>
    <w:multiLevelType w:val="hybridMultilevel"/>
    <w:tmpl w:val="A93A9C4C"/>
    <w:lvl w:ilvl="0" w:tplc="74602B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AE7166A"/>
    <w:multiLevelType w:val="hybridMultilevel"/>
    <w:tmpl w:val="B568DBB4"/>
    <w:lvl w:ilvl="0" w:tplc="A5763C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1A231F7"/>
    <w:multiLevelType w:val="hybridMultilevel"/>
    <w:tmpl w:val="5496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E276E"/>
    <w:multiLevelType w:val="hybridMultilevel"/>
    <w:tmpl w:val="2B6C3568"/>
    <w:lvl w:ilvl="0" w:tplc="26862AA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FF3D05"/>
    <w:multiLevelType w:val="hybridMultilevel"/>
    <w:tmpl w:val="78EA4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5A29F9"/>
    <w:multiLevelType w:val="hybridMultilevel"/>
    <w:tmpl w:val="752A58B0"/>
    <w:lvl w:ilvl="0" w:tplc="EA6A6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EE"/>
    <w:rsid w:val="00137456"/>
    <w:rsid w:val="001E2A1E"/>
    <w:rsid w:val="006B6EEE"/>
    <w:rsid w:val="00945088"/>
    <w:rsid w:val="00AB2B2E"/>
    <w:rsid w:val="00C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35E6"/>
  <w15:chartTrackingRefBased/>
  <w15:docId w15:val="{29D48902-C213-47EF-A743-203D9073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EE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EE"/>
    <w:pPr>
      <w:spacing w:before="20" w:after="0" w:line="240" w:lineRule="auto"/>
      <w:ind w:left="720"/>
      <w:contextualSpacing/>
    </w:pPr>
    <w:rPr>
      <w:rFonts w:ascii="Garamond" w:eastAsia="Times New Roman" w:hAnsi="Garamond" w:cs="Times New Roman"/>
      <w:sz w:val="20"/>
      <w:szCs w:val="24"/>
    </w:rPr>
  </w:style>
  <w:style w:type="paragraph" w:customStyle="1" w:styleId="ContactInformation">
    <w:name w:val="Contact Information"/>
    <w:basedOn w:val="Heading3"/>
    <w:rsid w:val="006B6EEE"/>
    <w:pPr>
      <w:keepNext w:val="0"/>
      <w:keepLines w:val="0"/>
      <w:tabs>
        <w:tab w:val="right" w:pos="6480"/>
      </w:tabs>
      <w:spacing w:before="20" w:line="240" w:lineRule="auto"/>
    </w:pPr>
    <w:rPr>
      <w:rFonts w:ascii="Garamond" w:eastAsia="Times New Roman" w:hAnsi="Garamond" w:cs="Arial"/>
      <w:b/>
      <w:bCs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EE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E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Seaton, Aleshia</dc:creator>
  <cp:keywords/>
  <dc:description/>
  <cp:lastModifiedBy>Seaton, Aleshia</cp:lastModifiedBy>
  <cp:revision>2</cp:revision>
  <dcterms:created xsi:type="dcterms:W3CDTF">2020-08-18T22:31:00Z</dcterms:created>
  <dcterms:modified xsi:type="dcterms:W3CDTF">2020-08-18T22:31:00Z</dcterms:modified>
</cp:coreProperties>
</file>