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B669" w14:textId="450774B7" w:rsidR="00023E81" w:rsidRPr="00325116" w:rsidRDefault="00023E81" w:rsidP="00023E81">
      <w:pPr>
        <w:pStyle w:val="Title"/>
        <w:rPr>
          <w:sz w:val="22"/>
          <w:szCs w:val="22"/>
        </w:rPr>
      </w:pPr>
      <w:r w:rsidRPr="00325116">
        <w:rPr>
          <w:sz w:val="22"/>
          <w:szCs w:val="22"/>
        </w:rPr>
        <w:t xml:space="preserve">PERFORMANCE AGREEMENT </w:t>
      </w:r>
    </w:p>
    <w:p w14:paraId="5DD9D4F3" w14:textId="77777777" w:rsidR="00023E81" w:rsidRPr="00325116" w:rsidRDefault="00023E81" w:rsidP="00023E81">
      <w:pPr>
        <w:pStyle w:val="Title"/>
        <w:rPr>
          <w:sz w:val="22"/>
          <w:szCs w:val="22"/>
        </w:rPr>
      </w:pPr>
      <w:r w:rsidRPr="00325116">
        <w:rPr>
          <w:sz w:val="22"/>
          <w:szCs w:val="22"/>
        </w:rPr>
        <w:t>BETWEEN</w:t>
      </w:r>
    </w:p>
    <w:p w14:paraId="08CB6365" w14:textId="77777777" w:rsidR="00023E81" w:rsidRPr="00325116" w:rsidRDefault="00023E81" w:rsidP="00023E81">
      <w:pPr>
        <w:spacing w:line="360" w:lineRule="auto"/>
        <w:jc w:val="center"/>
        <w:rPr>
          <w:rFonts w:cs="Tahoma"/>
          <w:b/>
          <w:bCs/>
          <w:sz w:val="22"/>
          <w:szCs w:val="22"/>
        </w:rPr>
      </w:pPr>
      <w:r w:rsidRPr="00325116">
        <w:rPr>
          <w:rFonts w:cs="Tahoma"/>
          <w:b/>
          <w:bCs/>
          <w:sz w:val="22"/>
          <w:szCs w:val="22"/>
        </w:rPr>
        <w:t>TENNESSEE STATE UNIVERSITY</w:t>
      </w:r>
    </w:p>
    <w:p w14:paraId="7DB0C97E" w14:textId="77777777" w:rsidR="00023E81" w:rsidRPr="00325116" w:rsidRDefault="00023E81" w:rsidP="00023E81">
      <w:pPr>
        <w:spacing w:line="360" w:lineRule="auto"/>
        <w:jc w:val="center"/>
        <w:rPr>
          <w:rFonts w:cs="Tahoma"/>
          <w:b/>
          <w:bCs/>
          <w:sz w:val="22"/>
          <w:szCs w:val="22"/>
        </w:rPr>
      </w:pPr>
      <w:r w:rsidRPr="00325116">
        <w:rPr>
          <w:rFonts w:cs="Tahoma"/>
          <w:b/>
          <w:bCs/>
          <w:sz w:val="22"/>
          <w:szCs w:val="22"/>
        </w:rPr>
        <w:t>AND</w:t>
      </w:r>
    </w:p>
    <w:p w14:paraId="022EE2A2" w14:textId="77777777" w:rsidR="00023E81" w:rsidRPr="00325116" w:rsidRDefault="00023E81" w:rsidP="00023E81">
      <w:pPr>
        <w:spacing w:line="360" w:lineRule="auto"/>
        <w:jc w:val="center"/>
        <w:rPr>
          <w:rFonts w:cs="Tahoma"/>
          <w:b/>
          <w:bCs/>
          <w:sz w:val="22"/>
          <w:szCs w:val="22"/>
        </w:rPr>
      </w:pPr>
      <w:bookmarkStart w:id="0" w:name="_Hlk141888487"/>
      <w:r w:rsidRPr="00325116">
        <w:rPr>
          <w:rFonts w:cs="Tahoma"/>
          <w:b/>
          <w:bCs/>
          <w:sz w:val="22"/>
          <w:szCs w:val="22"/>
        </w:rPr>
        <w:t>________________________</w:t>
      </w:r>
    </w:p>
    <w:bookmarkEnd w:id="0"/>
    <w:p w14:paraId="67C35B60" w14:textId="77777777" w:rsidR="00023E81" w:rsidRPr="00325116" w:rsidRDefault="00023E81" w:rsidP="00023E81">
      <w:pPr>
        <w:pStyle w:val="BodyText"/>
        <w:rPr>
          <w:szCs w:val="20"/>
        </w:rPr>
      </w:pPr>
    </w:p>
    <w:p w14:paraId="4C95639E" w14:textId="4A15788E" w:rsidR="00023E81" w:rsidRPr="00325116" w:rsidRDefault="00023E81" w:rsidP="005D088D">
      <w:pPr>
        <w:pStyle w:val="BodyText"/>
        <w:ind w:firstLine="720"/>
        <w:jc w:val="both"/>
        <w:rPr>
          <w:szCs w:val="20"/>
        </w:rPr>
      </w:pPr>
      <w:r w:rsidRPr="00325116">
        <w:rPr>
          <w:szCs w:val="20"/>
        </w:rPr>
        <w:t>This</w:t>
      </w:r>
      <w:r w:rsidR="00ED6479" w:rsidRPr="00325116">
        <w:rPr>
          <w:szCs w:val="20"/>
        </w:rPr>
        <w:t xml:space="preserve"> Performance</w:t>
      </w:r>
      <w:r w:rsidRPr="00325116">
        <w:rPr>
          <w:szCs w:val="20"/>
        </w:rPr>
        <w:t xml:space="preserve"> Agreement</w:t>
      </w:r>
      <w:r w:rsidR="00ED6479" w:rsidRPr="00325116">
        <w:rPr>
          <w:szCs w:val="20"/>
        </w:rPr>
        <w:t xml:space="preserve"> (the “Agreement”)</w:t>
      </w:r>
      <w:r w:rsidRPr="00325116">
        <w:rPr>
          <w:szCs w:val="20"/>
        </w:rPr>
        <w:t xml:space="preserve"> is made by and between </w:t>
      </w:r>
      <w:r w:rsidR="005D088D" w:rsidRPr="00325116">
        <w:rPr>
          <w:b/>
          <w:bCs/>
          <w:szCs w:val="20"/>
        </w:rPr>
        <w:t>TENNESSEE STATE UNIVERSITY</w:t>
      </w:r>
      <w:r w:rsidRPr="00325116">
        <w:rPr>
          <w:b/>
          <w:bCs/>
          <w:szCs w:val="20"/>
        </w:rPr>
        <w:t>,</w:t>
      </w:r>
      <w:r w:rsidRPr="00325116">
        <w:rPr>
          <w:szCs w:val="20"/>
        </w:rPr>
        <w:t xml:space="preserve"> hereinafter referred to as the “Institution,” and </w:t>
      </w:r>
      <w:r w:rsidRPr="00325116">
        <w:rPr>
          <w:b/>
          <w:bCs/>
          <w:szCs w:val="20"/>
        </w:rPr>
        <w:t>______________,</w:t>
      </w:r>
      <w:r w:rsidRPr="00325116">
        <w:rPr>
          <w:szCs w:val="20"/>
        </w:rPr>
        <w:t xml:space="preserve"> hereinafter referred to as the “</w:t>
      </w:r>
      <w:r w:rsidR="00114D5D" w:rsidRPr="00325116">
        <w:rPr>
          <w:szCs w:val="20"/>
        </w:rPr>
        <w:t>Contractor</w:t>
      </w:r>
      <w:r w:rsidRPr="00325116">
        <w:rPr>
          <w:szCs w:val="20"/>
        </w:rPr>
        <w:t>.”</w:t>
      </w:r>
      <w:r w:rsidR="00114D5D" w:rsidRPr="00325116">
        <w:rPr>
          <w:szCs w:val="20"/>
        </w:rPr>
        <w:t xml:space="preserve"> </w:t>
      </w:r>
    </w:p>
    <w:p w14:paraId="1A1B73E6" w14:textId="77777777" w:rsidR="00023E81" w:rsidRPr="00325116" w:rsidRDefault="00023E81" w:rsidP="00023E81">
      <w:pPr>
        <w:pStyle w:val="BodyText"/>
        <w:jc w:val="both"/>
        <w:rPr>
          <w:szCs w:val="20"/>
        </w:rPr>
      </w:pPr>
    </w:p>
    <w:p w14:paraId="2A3A0DAE" w14:textId="77777777" w:rsidR="00023E81" w:rsidRPr="00325116" w:rsidRDefault="00023E81" w:rsidP="00023E81">
      <w:pPr>
        <w:pStyle w:val="Heading1"/>
        <w:rPr>
          <w:szCs w:val="20"/>
        </w:rPr>
      </w:pPr>
      <w:r w:rsidRPr="00325116">
        <w:rPr>
          <w:szCs w:val="20"/>
        </w:rPr>
        <w:t>WITNESSETH</w:t>
      </w:r>
    </w:p>
    <w:p w14:paraId="102B9EDC" w14:textId="77777777" w:rsidR="00023E81" w:rsidRPr="00325116" w:rsidRDefault="00023E81" w:rsidP="00023E81">
      <w:pPr>
        <w:rPr>
          <w:rFonts w:cs="Tahoma"/>
          <w:sz w:val="20"/>
          <w:szCs w:val="20"/>
        </w:rPr>
      </w:pPr>
    </w:p>
    <w:p w14:paraId="0A5A2A9C" w14:textId="77777777" w:rsidR="00750CC8" w:rsidRPr="00325116" w:rsidRDefault="00750CC8" w:rsidP="00750CC8">
      <w:pPr>
        <w:ind w:firstLine="360"/>
        <w:jc w:val="both"/>
        <w:rPr>
          <w:rFonts w:cs="Tahoma"/>
          <w:sz w:val="20"/>
          <w:szCs w:val="20"/>
        </w:rPr>
      </w:pPr>
      <w:r w:rsidRPr="00325116">
        <w:rPr>
          <w:rFonts w:cs="Tahoma"/>
          <w:sz w:val="20"/>
          <w:szCs w:val="20"/>
        </w:rPr>
        <w:t xml:space="preserve">In consideration of the mutual promises contained herein, the parties hereby agree and enter into this Agreement according to the provisions set forth below: </w:t>
      </w:r>
    </w:p>
    <w:p w14:paraId="0BFCD095" w14:textId="77777777" w:rsidR="00023E81" w:rsidRPr="00325116" w:rsidRDefault="00023E81" w:rsidP="00023E81">
      <w:pPr>
        <w:jc w:val="both"/>
        <w:rPr>
          <w:rFonts w:cs="Tahoma"/>
          <w:sz w:val="20"/>
          <w:szCs w:val="20"/>
        </w:rPr>
      </w:pPr>
    </w:p>
    <w:p w14:paraId="1401D542" w14:textId="5E2A16BA" w:rsidR="00ED6479" w:rsidRPr="00325116" w:rsidRDefault="006856A0" w:rsidP="00ED6479">
      <w:pPr>
        <w:pStyle w:val="ListParagraph"/>
        <w:numPr>
          <w:ilvl w:val="0"/>
          <w:numId w:val="3"/>
        </w:numPr>
        <w:jc w:val="both"/>
        <w:rPr>
          <w:rFonts w:cs="Tahoma"/>
          <w:sz w:val="20"/>
          <w:szCs w:val="20"/>
        </w:rPr>
      </w:pPr>
      <w:r w:rsidRPr="00325116">
        <w:rPr>
          <w:rFonts w:cs="Tahoma"/>
          <w:sz w:val="20"/>
          <w:szCs w:val="20"/>
          <w:u w:val="single"/>
        </w:rPr>
        <w:t>Scope of Services</w:t>
      </w:r>
      <w:r w:rsidR="00ED6479" w:rsidRPr="00325116">
        <w:rPr>
          <w:rFonts w:cs="Tahoma"/>
          <w:sz w:val="20"/>
          <w:szCs w:val="20"/>
        </w:rPr>
        <w:t>.</w:t>
      </w:r>
      <w:r w:rsidRPr="00325116">
        <w:rPr>
          <w:rFonts w:cs="Tahoma"/>
          <w:sz w:val="20"/>
          <w:szCs w:val="20"/>
        </w:rPr>
        <w:t xml:space="preserve"> Contractor agrees to provide a musical</w:t>
      </w:r>
      <w:r w:rsidR="00821965" w:rsidRPr="00325116">
        <w:rPr>
          <w:rFonts w:cs="Tahoma"/>
          <w:sz w:val="20"/>
          <w:szCs w:val="20"/>
        </w:rPr>
        <w:t xml:space="preserve"> and/or theatrical</w:t>
      </w:r>
      <w:r w:rsidRPr="00325116">
        <w:rPr>
          <w:rFonts w:cs="Tahoma"/>
          <w:sz w:val="20"/>
          <w:szCs w:val="20"/>
        </w:rPr>
        <w:t xml:space="preserve"> performance (the “Performance”)</w:t>
      </w:r>
      <w:r w:rsidR="00821965" w:rsidRPr="00325116">
        <w:rPr>
          <w:rFonts w:cs="Tahoma"/>
          <w:sz w:val="20"/>
          <w:szCs w:val="20"/>
        </w:rPr>
        <w:t xml:space="preserve">, </w:t>
      </w:r>
      <w:r w:rsidR="00ED6479" w:rsidRPr="00325116">
        <w:rPr>
          <w:rFonts w:cs="Tahoma"/>
          <w:sz w:val="20"/>
          <w:szCs w:val="20"/>
        </w:rPr>
        <w:t>as follows:</w:t>
      </w:r>
    </w:p>
    <w:p w14:paraId="3685478E" w14:textId="77777777" w:rsidR="00ED6479" w:rsidRPr="00325116" w:rsidRDefault="00ED6479" w:rsidP="00ED6479">
      <w:pPr>
        <w:ind w:left="720"/>
        <w:jc w:val="both"/>
        <w:rPr>
          <w:rFonts w:cs="Tahoma"/>
          <w:sz w:val="20"/>
          <w:szCs w:val="20"/>
        </w:rPr>
      </w:pPr>
    </w:p>
    <w:p w14:paraId="575BAEDB" w14:textId="406667A5" w:rsidR="007D5FA3" w:rsidRPr="00325116" w:rsidRDefault="007D5FA3" w:rsidP="00ED6479">
      <w:pPr>
        <w:pStyle w:val="ListParagraph"/>
        <w:numPr>
          <w:ilvl w:val="0"/>
          <w:numId w:val="6"/>
        </w:numPr>
        <w:jc w:val="both"/>
        <w:rPr>
          <w:rFonts w:cs="Tahoma"/>
          <w:sz w:val="20"/>
          <w:szCs w:val="20"/>
        </w:rPr>
      </w:pPr>
      <w:r w:rsidRPr="00325116">
        <w:rPr>
          <w:rFonts w:cs="Tahoma"/>
          <w:sz w:val="20"/>
          <w:szCs w:val="20"/>
        </w:rPr>
        <w:t xml:space="preserve">Event </w:t>
      </w:r>
      <w:r w:rsidR="00507B17" w:rsidRPr="00325116">
        <w:rPr>
          <w:rFonts w:cs="Tahoma"/>
          <w:sz w:val="20"/>
          <w:szCs w:val="20"/>
        </w:rPr>
        <w:t>Name:</w:t>
      </w:r>
      <w:r w:rsidRPr="00325116">
        <w:rPr>
          <w:rFonts w:cs="Tahoma"/>
          <w:sz w:val="20"/>
          <w:szCs w:val="20"/>
        </w:rPr>
        <w:t xml:space="preserve"> </w:t>
      </w:r>
      <w:r w:rsidR="00821965" w:rsidRPr="00325116">
        <w:rPr>
          <w:rFonts w:cs="Tahoma"/>
          <w:sz w:val="20"/>
          <w:szCs w:val="20"/>
        </w:rPr>
        <w:tab/>
      </w:r>
      <w:r w:rsidR="00A22B12" w:rsidRPr="00325116">
        <w:rPr>
          <w:rFonts w:cs="Tahoma"/>
          <w:sz w:val="20"/>
          <w:szCs w:val="20"/>
        </w:rPr>
        <w:t>______________________</w:t>
      </w:r>
    </w:p>
    <w:p w14:paraId="0BE4C11B" w14:textId="33A30BD2" w:rsidR="007C7F7F" w:rsidRPr="00325116" w:rsidRDefault="007C7F7F" w:rsidP="007C7F7F">
      <w:pPr>
        <w:pStyle w:val="ListParagraph"/>
        <w:numPr>
          <w:ilvl w:val="0"/>
          <w:numId w:val="6"/>
        </w:numPr>
        <w:jc w:val="both"/>
        <w:rPr>
          <w:rFonts w:cs="Tahoma"/>
          <w:sz w:val="20"/>
          <w:szCs w:val="20"/>
        </w:rPr>
      </w:pPr>
      <w:r w:rsidRPr="00325116">
        <w:rPr>
          <w:rFonts w:cs="Tahoma"/>
          <w:sz w:val="20"/>
          <w:szCs w:val="20"/>
        </w:rPr>
        <w:t xml:space="preserve">Location: </w:t>
      </w:r>
      <w:r w:rsidR="00821965" w:rsidRPr="00325116">
        <w:rPr>
          <w:rFonts w:cs="Tahoma"/>
          <w:sz w:val="20"/>
          <w:szCs w:val="20"/>
        </w:rPr>
        <w:tab/>
      </w:r>
      <w:r w:rsidRPr="00325116">
        <w:rPr>
          <w:rFonts w:cs="Tahoma"/>
          <w:sz w:val="20"/>
          <w:szCs w:val="20"/>
        </w:rPr>
        <w:t>______________________</w:t>
      </w:r>
    </w:p>
    <w:p w14:paraId="34039A02" w14:textId="110939D4" w:rsidR="00ED6479" w:rsidRPr="00325116" w:rsidRDefault="006856A0" w:rsidP="007C7F7F">
      <w:pPr>
        <w:pStyle w:val="ListParagraph"/>
        <w:numPr>
          <w:ilvl w:val="0"/>
          <w:numId w:val="6"/>
        </w:numPr>
        <w:jc w:val="both"/>
        <w:rPr>
          <w:rFonts w:cs="Tahoma"/>
          <w:sz w:val="20"/>
          <w:szCs w:val="20"/>
        </w:rPr>
      </w:pPr>
      <w:r w:rsidRPr="00325116">
        <w:rPr>
          <w:rFonts w:cs="Tahoma"/>
          <w:sz w:val="20"/>
          <w:szCs w:val="20"/>
        </w:rPr>
        <w:t>Date(s):</w:t>
      </w:r>
      <w:r w:rsidR="007C7F7F" w:rsidRPr="00325116">
        <w:rPr>
          <w:rFonts w:cs="Tahoma"/>
          <w:sz w:val="20"/>
          <w:szCs w:val="20"/>
        </w:rPr>
        <w:t xml:space="preserve"> </w:t>
      </w:r>
      <w:r w:rsidR="00821965" w:rsidRPr="00325116">
        <w:rPr>
          <w:rFonts w:cs="Tahoma"/>
          <w:sz w:val="20"/>
          <w:szCs w:val="20"/>
        </w:rPr>
        <w:tab/>
      </w:r>
      <w:r w:rsidR="007C7F7F" w:rsidRPr="00325116">
        <w:rPr>
          <w:rFonts w:cs="Tahoma"/>
          <w:sz w:val="20"/>
          <w:szCs w:val="20"/>
        </w:rPr>
        <w:t>______________________</w:t>
      </w:r>
    </w:p>
    <w:p w14:paraId="435618F9" w14:textId="29FC38E2" w:rsidR="00507B17" w:rsidRPr="00325116" w:rsidRDefault="00507B17" w:rsidP="00ED6479">
      <w:pPr>
        <w:pStyle w:val="ListParagraph"/>
        <w:numPr>
          <w:ilvl w:val="0"/>
          <w:numId w:val="6"/>
        </w:numPr>
        <w:jc w:val="both"/>
        <w:rPr>
          <w:rFonts w:cs="Tahoma"/>
          <w:sz w:val="20"/>
          <w:szCs w:val="20"/>
        </w:rPr>
      </w:pPr>
      <w:r w:rsidRPr="00325116">
        <w:rPr>
          <w:rFonts w:cs="Tahoma"/>
          <w:sz w:val="20"/>
          <w:szCs w:val="20"/>
        </w:rPr>
        <w:t>Time(s):</w:t>
      </w:r>
      <w:r w:rsidR="007C7F7F" w:rsidRPr="00325116">
        <w:rPr>
          <w:rFonts w:cs="Tahoma"/>
          <w:sz w:val="20"/>
          <w:szCs w:val="20"/>
        </w:rPr>
        <w:t xml:space="preserve"> </w:t>
      </w:r>
      <w:r w:rsidR="00821965" w:rsidRPr="00325116">
        <w:rPr>
          <w:rFonts w:cs="Tahoma"/>
          <w:sz w:val="20"/>
          <w:szCs w:val="20"/>
        </w:rPr>
        <w:tab/>
      </w:r>
      <w:r w:rsidR="007C7F7F" w:rsidRPr="00325116">
        <w:rPr>
          <w:rFonts w:cs="Tahoma"/>
          <w:sz w:val="20"/>
          <w:szCs w:val="20"/>
        </w:rPr>
        <w:t>______________________</w:t>
      </w:r>
    </w:p>
    <w:p w14:paraId="1AC4EE9B" w14:textId="4C1EF8CA" w:rsidR="007C7F7F" w:rsidRPr="00325116" w:rsidRDefault="00ED6479" w:rsidP="007C7F7F">
      <w:pPr>
        <w:pStyle w:val="ListParagraph"/>
        <w:numPr>
          <w:ilvl w:val="0"/>
          <w:numId w:val="6"/>
        </w:numPr>
        <w:jc w:val="both"/>
        <w:rPr>
          <w:rFonts w:cs="Tahoma"/>
          <w:sz w:val="20"/>
          <w:szCs w:val="20"/>
        </w:rPr>
      </w:pPr>
      <w:r w:rsidRPr="00325116">
        <w:rPr>
          <w:rFonts w:cs="Tahoma"/>
          <w:sz w:val="20"/>
          <w:szCs w:val="20"/>
        </w:rPr>
        <w:t>Duration:</w:t>
      </w:r>
      <w:r w:rsidR="00507B17" w:rsidRPr="00325116">
        <w:rPr>
          <w:rFonts w:cs="Tahoma"/>
          <w:sz w:val="20"/>
          <w:szCs w:val="20"/>
        </w:rPr>
        <w:t xml:space="preserve"> </w:t>
      </w:r>
      <w:r w:rsidR="00821965" w:rsidRPr="00325116">
        <w:rPr>
          <w:rFonts w:cs="Tahoma"/>
          <w:sz w:val="20"/>
          <w:szCs w:val="20"/>
        </w:rPr>
        <w:tab/>
      </w:r>
      <w:r w:rsidR="007C7F7F" w:rsidRPr="00325116">
        <w:rPr>
          <w:rFonts w:cs="Tahoma"/>
          <w:sz w:val="20"/>
          <w:szCs w:val="20"/>
        </w:rPr>
        <w:t>________</w:t>
      </w:r>
      <w:r w:rsidR="00507B17" w:rsidRPr="00325116">
        <w:rPr>
          <w:rFonts w:cs="Tahoma"/>
          <w:sz w:val="20"/>
          <w:szCs w:val="20"/>
        </w:rPr>
        <w:t xml:space="preserve"> min</w:t>
      </w:r>
      <w:r w:rsidR="007C7F7F" w:rsidRPr="00325116">
        <w:rPr>
          <w:rFonts w:cs="Tahoma"/>
          <w:sz w:val="20"/>
          <w:szCs w:val="20"/>
        </w:rPr>
        <w:t>utes</w:t>
      </w:r>
      <w:r w:rsidR="00507B17" w:rsidRPr="00325116">
        <w:rPr>
          <w:rFonts w:cs="Tahoma"/>
          <w:sz w:val="20"/>
          <w:szCs w:val="20"/>
        </w:rPr>
        <w:t xml:space="preserve"> </w:t>
      </w:r>
    </w:p>
    <w:p w14:paraId="0B2590E9" w14:textId="77777777" w:rsidR="007D5FA3" w:rsidRPr="00325116" w:rsidRDefault="007D5FA3" w:rsidP="00507B17">
      <w:pPr>
        <w:jc w:val="both"/>
        <w:rPr>
          <w:rFonts w:cs="Tahoma"/>
          <w:sz w:val="20"/>
          <w:szCs w:val="20"/>
        </w:rPr>
      </w:pPr>
    </w:p>
    <w:p w14:paraId="149F7360" w14:textId="2F6E329B" w:rsidR="007D5FA3" w:rsidRPr="00325116" w:rsidRDefault="00791CF8" w:rsidP="00507B17">
      <w:pPr>
        <w:pStyle w:val="ListParagraph"/>
        <w:jc w:val="both"/>
        <w:rPr>
          <w:rFonts w:cs="Tahoma"/>
          <w:sz w:val="20"/>
          <w:szCs w:val="20"/>
        </w:rPr>
      </w:pPr>
      <w:r w:rsidRPr="00325116">
        <w:rPr>
          <w:rFonts w:cs="Tahoma"/>
          <w:sz w:val="20"/>
          <w:szCs w:val="20"/>
        </w:rPr>
        <w:t xml:space="preserve">Performance </w:t>
      </w:r>
      <w:r w:rsidR="00325116" w:rsidRPr="00325116">
        <w:rPr>
          <w:rFonts w:cs="Tahoma"/>
          <w:sz w:val="20"/>
          <w:szCs w:val="20"/>
        </w:rPr>
        <w:t xml:space="preserve">details and </w:t>
      </w:r>
      <w:r w:rsidRPr="00325116">
        <w:rPr>
          <w:rFonts w:cs="Tahoma"/>
          <w:sz w:val="20"/>
          <w:szCs w:val="20"/>
        </w:rPr>
        <w:t>logistics</w:t>
      </w:r>
      <w:r w:rsidR="008E1596" w:rsidRPr="00325116">
        <w:rPr>
          <w:rFonts w:cs="Tahoma"/>
          <w:sz w:val="20"/>
          <w:szCs w:val="20"/>
        </w:rPr>
        <w:t xml:space="preserve"> </w:t>
      </w:r>
      <w:r w:rsidRPr="00325116">
        <w:rPr>
          <w:rFonts w:cs="Tahoma"/>
          <w:sz w:val="20"/>
          <w:szCs w:val="20"/>
        </w:rPr>
        <w:t xml:space="preserve">shall </w:t>
      </w:r>
      <w:r w:rsidR="00507B17" w:rsidRPr="00325116">
        <w:rPr>
          <w:rFonts w:cs="Tahoma"/>
          <w:sz w:val="20"/>
          <w:szCs w:val="20"/>
        </w:rPr>
        <w:t>be separately</w:t>
      </w:r>
      <w:r w:rsidR="00325116" w:rsidRPr="00325116">
        <w:rPr>
          <w:rFonts w:cs="Tahoma"/>
          <w:sz w:val="20"/>
          <w:szCs w:val="20"/>
        </w:rPr>
        <w:t xml:space="preserve"> </w:t>
      </w:r>
      <w:r w:rsidR="00507B17" w:rsidRPr="00325116">
        <w:rPr>
          <w:rFonts w:cs="Tahoma"/>
          <w:sz w:val="20"/>
          <w:szCs w:val="20"/>
        </w:rPr>
        <w:t xml:space="preserve">agreed upon by the parties. </w:t>
      </w:r>
      <w:r w:rsidR="00325116" w:rsidRPr="00325116">
        <w:rPr>
          <w:rFonts w:cs="Tahoma"/>
          <w:sz w:val="20"/>
          <w:szCs w:val="20"/>
        </w:rPr>
        <w:t xml:space="preserve">Performance details </w:t>
      </w:r>
      <w:r w:rsidR="00204C7F" w:rsidRPr="00325116">
        <w:rPr>
          <w:rFonts w:cs="Tahoma"/>
          <w:sz w:val="20"/>
          <w:szCs w:val="20"/>
        </w:rPr>
        <w:t xml:space="preserve">may </w:t>
      </w:r>
      <w:r w:rsidR="007D5FA3" w:rsidRPr="00325116">
        <w:rPr>
          <w:rFonts w:cs="Tahoma"/>
          <w:sz w:val="20"/>
          <w:szCs w:val="20"/>
        </w:rPr>
        <w:t>includ</w:t>
      </w:r>
      <w:r w:rsidR="00507B17" w:rsidRPr="00325116">
        <w:rPr>
          <w:rFonts w:cs="Tahoma"/>
          <w:sz w:val="20"/>
          <w:szCs w:val="20"/>
        </w:rPr>
        <w:t>e</w:t>
      </w:r>
      <w:r w:rsidR="00173E2A" w:rsidRPr="00325116">
        <w:rPr>
          <w:rFonts w:cs="Tahoma"/>
          <w:sz w:val="20"/>
          <w:szCs w:val="20"/>
        </w:rPr>
        <w:t>,</w:t>
      </w:r>
      <w:r w:rsidR="007D5FA3" w:rsidRPr="00325116">
        <w:rPr>
          <w:rFonts w:cs="Tahoma"/>
          <w:sz w:val="20"/>
          <w:szCs w:val="20"/>
        </w:rPr>
        <w:t xml:space="preserve"> </w:t>
      </w:r>
      <w:r w:rsidR="00325116" w:rsidRPr="00325116">
        <w:rPr>
          <w:rFonts w:cs="Tahoma"/>
          <w:sz w:val="20"/>
          <w:szCs w:val="20"/>
        </w:rPr>
        <w:t>without limitation</w:t>
      </w:r>
      <w:r w:rsidR="00173E2A" w:rsidRPr="00325116">
        <w:rPr>
          <w:rFonts w:cs="Tahoma"/>
          <w:sz w:val="20"/>
          <w:szCs w:val="20"/>
        </w:rPr>
        <w:t>,</w:t>
      </w:r>
      <w:r w:rsidR="00507B17" w:rsidRPr="00325116">
        <w:rPr>
          <w:rFonts w:cs="Tahoma"/>
          <w:sz w:val="20"/>
          <w:szCs w:val="20"/>
        </w:rPr>
        <w:t xml:space="preserve"> load-in/set-up, sound check, staging, load-out/equipment removal, schedule</w:t>
      </w:r>
      <w:r w:rsidR="00821965" w:rsidRPr="00325116">
        <w:rPr>
          <w:rFonts w:cs="Tahoma"/>
          <w:sz w:val="20"/>
          <w:szCs w:val="20"/>
        </w:rPr>
        <w:t xml:space="preserve"> of events</w:t>
      </w:r>
      <w:r w:rsidR="00507B17" w:rsidRPr="00325116">
        <w:rPr>
          <w:rFonts w:cs="Tahoma"/>
          <w:sz w:val="20"/>
          <w:szCs w:val="20"/>
        </w:rPr>
        <w:t>, lighting requirements, security, and parking.</w:t>
      </w:r>
    </w:p>
    <w:p w14:paraId="338A9341" w14:textId="77777777" w:rsidR="007D5FA3" w:rsidRPr="00325116" w:rsidRDefault="007D5FA3" w:rsidP="00ED6479">
      <w:pPr>
        <w:pStyle w:val="ListParagraph"/>
        <w:jc w:val="both"/>
        <w:rPr>
          <w:rFonts w:cs="Tahoma"/>
          <w:sz w:val="20"/>
          <w:szCs w:val="20"/>
        </w:rPr>
      </w:pPr>
    </w:p>
    <w:p w14:paraId="1C7A0ECB" w14:textId="1212A229" w:rsidR="008C786A" w:rsidRPr="00325116" w:rsidRDefault="008C786A" w:rsidP="00023E81">
      <w:pPr>
        <w:pStyle w:val="ListParagraph"/>
        <w:numPr>
          <w:ilvl w:val="0"/>
          <w:numId w:val="3"/>
        </w:numPr>
        <w:jc w:val="both"/>
        <w:rPr>
          <w:rFonts w:cs="Tahoma"/>
          <w:sz w:val="20"/>
          <w:szCs w:val="20"/>
        </w:rPr>
      </w:pPr>
      <w:r w:rsidRPr="00325116">
        <w:rPr>
          <w:rFonts w:cs="Tahoma"/>
          <w:sz w:val="20"/>
          <w:szCs w:val="20"/>
          <w:u w:val="single"/>
        </w:rPr>
        <w:t>Performance Terms and Conditions</w:t>
      </w:r>
      <w:r w:rsidRPr="00325116">
        <w:rPr>
          <w:rFonts w:cs="Tahoma"/>
          <w:sz w:val="20"/>
          <w:szCs w:val="20"/>
        </w:rPr>
        <w:t xml:space="preserve">. </w:t>
      </w:r>
    </w:p>
    <w:p w14:paraId="44B68D74" w14:textId="77777777" w:rsidR="008C786A" w:rsidRPr="00325116" w:rsidRDefault="008C786A" w:rsidP="008C786A">
      <w:pPr>
        <w:pStyle w:val="ListParagraph"/>
        <w:jc w:val="both"/>
        <w:rPr>
          <w:rFonts w:cs="Tahoma"/>
          <w:sz w:val="20"/>
          <w:szCs w:val="20"/>
        </w:rPr>
      </w:pPr>
    </w:p>
    <w:p w14:paraId="3D5A66B6" w14:textId="5BE977B1" w:rsidR="008C786A" w:rsidRPr="00325116" w:rsidRDefault="008C786A" w:rsidP="008E1596">
      <w:pPr>
        <w:pStyle w:val="ListParagraph"/>
        <w:numPr>
          <w:ilvl w:val="1"/>
          <w:numId w:val="3"/>
        </w:numPr>
        <w:ind w:left="1080"/>
        <w:jc w:val="both"/>
        <w:rPr>
          <w:rFonts w:cs="Tahoma"/>
          <w:sz w:val="20"/>
          <w:szCs w:val="20"/>
        </w:rPr>
      </w:pPr>
      <w:r w:rsidRPr="00325116">
        <w:rPr>
          <w:rFonts w:cs="Tahoma"/>
          <w:sz w:val="20"/>
          <w:szCs w:val="20"/>
          <w:u w:val="single"/>
        </w:rPr>
        <w:t>Performance Control</w:t>
      </w:r>
      <w:r w:rsidRPr="00325116">
        <w:rPr>
          <w:rFonts w:cs="Tahoma"/>
          <w:sz w:val="20"/>
          <w:szCs w:val="20"/>
        </w:rPr>
        <w:t xml:space="preserve">. </w:t>
      </w:r>
      <w:r w:rsidR="00791CF8" w:rsidRPr="00325116">
        <w:rPr>
          <w:rFonts w:cs="Tahoma"/>
          <w:sz w:val="20"/>
          <w:szCs w:val="20"/>
        </w:rPr>
        <w:t xml:space="preserve">For events held on Institution’s campus, </w:t>
      </w:r>
      <w:r w:rsidR="00AE148A" w:rsidRPr="00325116">
        <w:rPr>
          <w:rFonts w:cs="Tahoma"/>
          <w:sz w:val="20"/>
          <w:szCs w:val="20"/>
        </w:rPr>
        <w:t xml:space="preserve">Institution </w:t>
      </w:r>
      <w:r w:rsidR="00791CF8" w:rsidRPr="00325116">
        <w:rPr>
          <w:rFonts w:cs="Tahoma"/>
          <w:sz w:val="20"/>
          <w:szCs w:val="20"/>
        </w:rPr>
        <w:t xml:space="preserve">will </w:t>
      </w:r>
      <w:r w:rsidR="00AE148A" w:rsidRPr="00325116">
        <w:rPr>
          <w:rFonts w:cs="Tahoma"/>
          <w:sz w:val="20"/>
          <w:szCs w:val="20"/>
        </w:rPr>
        <w:t xml:space="preserve">reserve the exclusive right to </w:t>
      </w:r>
      <w:r w:rsidR="004C0CEB" w:rsidRPr="00325116">
        <w:rPr>
          <w:rFonts w:cs="Tahoma"/>
          <w:sz w:val="20"/>
          <w:szCs w:val="20"/>
        </w:rPr>
        <w:t>control the event and Performance, including, but not limited to,</w:t>
      </w:r>
      <w:r w:rsidR="00AE148A" w:rsidRPr="00325116">
        <w:rPr>
          <w:rFonts w:cs="Tahoma"/>
          <w:sz w:val="20"/>
          <w:szCs w:val="20"/>
        </w:rPr>
        <w:t xml:space="preserve"> stage announcements </w:t>
      </w:r>
      <w:r w:rsidR="004C0CEB" w:rsidRPr="00325116">
        <w:rPr>
          <w:rFonts w:cs="Tahoma"/>
          <w:sz w:val="20"/>
          <w:szCs w:val="20"/>
        </w:rPr>
        <w:t>and the schedule of events</w:t>
      </w:r>
      <w:r w:rsidR="00AE148A" w:rsidRPr="00325116">
        <w:rPr>
          <w:rFonts w:cs="Tahoma"/>
          <w:sz w:val="20"/>
          <w:szCs w:val="20"/>
        </w:rPr>
        <w:t xml:space="preserve">. </w:t>
      </w:r>
      <w:r w:rsidRPr="00325116">
        <w:rPr>
          <w:rFonts w:cs="Tahoma"/>
          <w:sz w:val="20"/>
          <w:szCs w:val="20"/>
        </w:rPr>
        <w:t>Institution reserves the right to</w:t>
      </w:r>
      <w:r w:rsidR="00791CF8" w:rsidRPr="00325116">
        <w:rPr>
          <w:rFonts w:cs="Tahoma"/>
          <w:sz w:val="20"/>
          <w:szCs w:val="20"/>
        </w:rPr>
        <w:t xml:space="preserve"> immediately</w:t>
      </w:r>
      <w:r w:rsidRPr="00325116">
        <w:rPr>
          <w:rFonts w:cs="Tahoma"/>
          <w:sz w:val="20"/>
          <w:szCs w:val="20"/>
        </w:rPr>
        <w:t xml:space="preserve"> terminate the </w:t>
      </w:r>
      <w:r w:rsidR="00EC67D2" w:rsidRPr="00325116">
        <w:rPr>
          <w:rFonts w:cs="Tahoma"/>
          <w:sz w:val="20"/>
          <w:szCs w:val="20"/>
        </w:rPr>
        <w:t>P</w:t>
      </w:r>
      <w:r w:rsidRPr="00325116">
        <w:rPr>
          <w:rFonts w:cs="Tahoma"/>
          <w:sz w:val="20"/>
          <w:szCs w:val="20"/>
        </w:rPr>
        <w:t xml:space="preserve">erformance, in whole or in part, if it determines, in its sole discretion, that such action is necessary to maintain security or ensure compliance with federal, state, </w:t>
      </w:r>
      <w:r w:rsidR="008E1596" w:rsidRPr="00325116">
        <w:rPr>
          <w:rFonts w:cs="Tahoma"/>
          <w:sz w:val="20"/>
          <w:szCs w:val="20"/>
        </w:rPr>
        <w:t>and/</w:t>
      </w:r>
      <w:r w:rsidRPr="00325116">
        <w:rPr>
          <w:rFonts w:cs="Tahoma"/>
          <w:sz w:val="20"/>
          <w:szCs w:val="20"/>
        </w:rPr>
        <w:t>or local laws</w:t>
      </w:r>
      <w:r w:rsidR="00A22B12" w:rsidRPr="00325116">
        <w:rPr>
          <w:rFonts w:cs="Tahoma"/>
          <w:sz w:val="20"/>
          <w:szCs w:val="20"/>
        </w:rPr>
        <w:t xml:space="preserve"> and</w:t>
      </w:r>
      <w:r w:rsidRPr="00325116">
        <w:rPr>
          <w:rFonts w:cs="Tahoma"/>
          <w:sz w:val="20"/>
          <w:szCs w:val="20"/>
        </w:rPr>
        <w:t xml:space="preserve"> regulations, or Institution policies. </w:t>
      </w:r>
      <w:r w:rsidR="008072CD" w:rsidRPr="00325116">
        <w:rPr>
          <w:rFonts w:cs="Tahoma"/>
          <w:sz w:val="20"/>
          <w:szCs w:val="20"/>
        </w:rPr>
        <w:t>P</w:t>
      </w:r>
      <w:r w:rsidRPr="00325116">
        <w:rPr>
          <w:rFonts w:cs="Tahoma"/>
          <w:sz w:val="20"/>
          <w:szCs w:val="20"/>
        </w:rPr>
        <w:t>ayment may be withheld</w:t>
      </w:r>
      <w:r w:rsidR="008072CD" w:rsidRPr="00325116">
        <w:rPr>
          <w:rFonts w:cs="Tahoma"/>
          <w:sz w:val="20"/>
          <w:szCs w:val="20"/>
        </w:rPr>
        <w:t xml:space="preserve"> upon such termination</w:t>
      </w:r>
      <w:r w:rsidRPr="00325116">
        <w:rPr>
          <w:rFonts w:cs="Tahoma"/>
          <w:sz w:val="20"/>
          <w:szCs w:val="20"/>
        </w:rPr>
        <w:t>.</w:t>
      </w:r>
    </w:p>
    <w:p w14:paraId="45F3E6BA" w14:textId="77777777" w:rsidR="008C786A" w:rsidRPr="00325116" w:rsidRDefault="008C786A" w:rsidP="008C786A">
      <w:pPr>
        <w:jc w:val="both"/>
        <w:rPr>
          <w:rFonts w:cs="Tahoma"/>
          <w:sz w:val="20"/>
          <w:szCs w:val="20"/>
        </w:rPr>
      </w:pPr>
    </w:p>
    <w:p w14:paraId="7AF4E3FC" w14:textId="3DB5C144" w:rsidR="008C786A" w:rsidRPr="00325116" w:rsidRDefault="008C786A" w:rsidP="008E1596">
      <w:pPr>
        <w:pStyle w:val="ListParagraph"/>
        <w:numPr>
          <w:ilvl w:val="1"/>
          <w:numId w:val="3"/>
        </w:numPr>
        <w:ind w:left="1080"/>
        <w:jc w:val="both"/>
        <w:rPr>
          <w:rFonts w:cs="Tahoma"/>
          <w:sz w:val="20"/>
          <w:szCs w:val="20"/>
        </w:rPr>
      </w:pPr>
      <w:r w:rsidRPr="00325116">
        <w:rPr>
          <w:rFonts w:cs="Tahoma"/>
          <w:sz w:val="20"/>
          <w:szCs w:val="20"/>
          <w:u w:val="single"/>
        </w:rPr>
        <w:t>Equipment</w:t>
      </w:r>
      <w:r w:rsidRPr="00325116">
        <w:rPr>
          <w:rFonts w:cs="Tahoma"/>
          <w:sz w:val="20"/>
          <w:szCs w:val="20"/>
        </w:rPr>
        <w:t xml:space="preserve">. Institution assumes no responsibility for Contractor’s equipment, instruments, or other property. Contractor is solely responsible for the security, maintenance, and insurance of its property </w:t>
      </w:r>
      <w:proofErr w:type="gramStart"/>
      <w:r w:rsidRPr="00325116">
        <w:rPr>
          <w:rFonts w:cs="Tahoma"/>
          <w:sz w:val="20"/>
          <w:szCs w:val="20"/>
        </w:rPr>
        <w:t>at all times</w:t>
      </w:r>
      <w:proofErr w:type="gramEnd"/>
      <w:r w:rsidRPr="00325116">
        <w:rPr>
          <w:rFonts w:cs="Tahoma"/>
          <w:sz w:val="20"/>
          <w:szCs w:val="20"/>
        </w:rPr>
        <w:t xml:space="preserve">. </w:t>
      </w:r>
      <w:proofErr w:type="gramStart"/>
      <w:r w:rsidRPr="00325116">
        <w:rPr>
          <w:rFonts w:cs="Tahoma"/>
          <w:sz w:val="20"/>
          <w:szCs w:val="20"/>
        </w:rPr>
        <w:t>Institution</w:t>
      </w:r>
      <w:proofErr w:type="gramEnd"/>
      <w:r w:rsidRPr="00325116">
        <w:rPr>
          <w:rFonts w:cs="Tahoma"/>
          <w:sz w:val="20"/>
          <w:szCs w:val="20"/>
        </w:rPr>
        <w:t xml:space="preserve"> shall not be liable for any loss, theft, damage, or destruction of such items, regardless of cause. Any equipment provided by Institution for </w:t>
      </w:r>
      <w:proofErr w:type="gramStart"/>
      <w:r w:rsidRPr="00325116">
        <w:rPr>
          <w:rFonts w:cs="Tahoma"/>
          <w:sz w:val="20"/>
          <w:szCs w:val="20"/>
        </w:rPr>
        <w:t xml:space="preserve">the </w:t>
      </w:r>
      <w:r w:rsidR="00EC67D2" w:rsidRPr="00325116">
        <w:rPr>
          <w:rFonts w:cs="Tahoma"/>
          <w:sz w:val="20"/>
          <w:szCs w:val="20"/>
        </w:rPr>
        <w:t>P</w:t>
      </w:r>
      <w:r w:rsidRPr="00325116">
        <w:rPr>
          <w:rFonts w:cs="Tahoma"/>
          <w:sz w:val="20"/>
          <w:szCs w:val="20"/>
        </w:rPr>
        <w:t>erformance</w:t>
      </w:r>
      <w:proofErr w:type="gramEnd"/>
      <w:r w:rsidRPr="00325116">
        <w:rPr>
          <w:rFonts w:cs="Tahoma"/>
          <w:sz w:val="20"/>
          <w:szCs w:val="20"/>
        </w:rPr>
        <w:t xml:space="preserve"> shall remain under Institution’s complete supervision, direction, and control.</w:t>
      </w:r>
    </w:p>
    <w:p w14:paraId="1C20033D" w14:textId="77777777" w:rsidR="00EC67D2" w:rsidRPr="00325116" w:rsidRDefault="00EC67D2" w:rsidP="00EC67D2">
      <w:pPr>
        <w:pStyle w:val="ListParagraph"/>
        <w:rPr>
          <w:rFonts w:cs="Tahoma"/>
          <w:sz w:val="20"/>
          <w:szCs w:val="20"/>
        </w:rPr>
      </w:pPr>
    </w:p>
    <w:p w14:paraId="6DDEEC66" w14:textId="22464ABD" w:rsidR="00EC67D2" w:rsidRPr="00325116" w:rsidRDefault="00EC67D2" w:rsidP="008E1596">
      <w:pPr>
        <w:pStyle w:val="ListParagraph"/>
        <w:numPr>
          <w:ilvl w:val="1"/>
          <w:numId w:val="3"/>
        </w:numPr>
        <w:ind w:left="1080"/>
        <w:jc w:val="both"/>
        <w:rPr>
          <w:rFonts w:cs="Tahoma"/>
          <w:sz w:val="20"/>
          <w:szCs w:val="20"/>
        </w:rPr>
      </w:pPr>
      <w:r w:rsidRPr="00325116">
        <w:rPr>
          <w:rFonts w:cs="Tahoma"/>
          <w:sz w:val="20"/>
          <w:szCs w:val="20"/>
          <w:u w:val="single"/>
        </w:rPr>
        <w:t>Rider Compliance</w:t>
      </w:r>
      <w:r w:rsidRPr="00325116">
        <w:rPr>
          <w:rFonts w:cs="Tahoma"/>
          <w:b/>
          <w:bCs/>
          <w:sz w:val="20"/>
          <w:szCs w:val="20"/>
        </w:rPr>
        <w:t xml:space="preserve">. </w:t>
      </w:r>
      <w:r w:rsidR="00AE148A" w:rsidRPr="00325116">
        <w:rPr>
          <w:rFonts w:cs="Tahoma"/>
          <w:sz w:val="20"/>
          <w:szCs w:val="20"/>
        </w:rPr>
        <w:t xml:space="preserve">Where applicable, </w:t>
      </w:r>
      <w:r w:rsidRPr="00325116">
        <w:rPr>
          <w:rFonts w:cs="Tahoma"/>
          <w:sz w:val="20"/>
          <w:szCs w:val="20"/>
        </w:rPr>
        <w:t>Institution will make its best efforts, in accordance with reasonable and industry standards, to adhere to a rider provided by Contractor, so long as it does not conflict with the terms of this Agreement</w:t>
      </w:r>
      <w:r w:rsidR="00AE148A" w:rsidRPr="00325116">
        <w:rPr>
          <w:rFonts w:cs="Tahoma"/>
          <w:sz w:val="20"/>
          <w:szCs w:val="20"/>
        </w:rPr>
        <w:t xml:space="preserve"> or Institution policies</w:t>
      </w:r>
      <w:r w:rsidRPr="00325116">
        <w:rPr>
          <w:rFonts w:cs="Tahoma"/>
          <w:sz w:val="20"/>
          <w:szCs w:val="20"/>
        </w:rPr>
        <w:t xml:space="preserve">. Contractor is responsible for providing all rider details, including technical requirements and equipment needs, prior to the </w:t>
      </w:r>
      <w:r w:rsidR="00AE148A" w:rsidRPr="00325116">
        <w:rPr>
          <w:rFonts w:cs="Tahoma"/>
          <w:sz w:val="20"/>
          <w:szCs w:val="20"/>
        </w:rPr>
        <w:t>Performance</w:t>
      </w:r>
      <w:r w:rsidRPr="00325116">
        <w:rPr>
          <w:rFonts w:cs="Tahoma"/>
          <w:sz w:val="20"/>
          <w:szCs w:val="20"/>
        </w:rPr>
        <w:t>. Failure to do so will result in Contractor bearing any additional costs necessary to procure or adjust equipment or fulfill other rider provisions. Institution shall only be bound by the terms of a rider if it has been expressly reviewed, agreed to in writing, and incorporated into this Agreement.</w:t>
      </w:r>
    </w:p>
    <w:p w14:paraId="37DA5796" w14:textId="77777777" w:rsidR="007D5FA3" w:rsidRPr="00325116" w:rsidRDefault="007D5FA3" w:rsidP="007D5FA3">
      <w:pPr>
        <w:jc w:val="both"/>
        <w:rPr>
          <w:rFonts w:cs="Tahoma"/>
          <w:sz w:val="20"/>
          <w:szCs w:val="20"/>
        </w:rPr>
      </w:pPr>
    </w:p>
    <w:p w14:paraId="4275D48B" w14:textId="4C1EE231" w:rsidR="007D5FA3" w:rsidRPr="00325116" w:rsidRDefault="007D5FA3" w:rsidP="008E1596">
      <w:pPr>
        <w:pStyle w:val="ListParagraph"/>
        <w:numPr>
          <w:ilvl w:val="1"/>
          <w:numId w:val="3"/>
        </w:numPr>
        <w:ind w:left="1080"/>
        <w:jc w:val="both"/>
        <w:rPr>
          <w:rFonts w:cs="Tahoma"/>
          <w:sz w:val="20"/>
          <w:szCs w:val="20"/>
        </w:rPr>
      </w:pPr>
      <w:r w:rsidRPr="00325116">
        <w:rPr>
          <w:rFonts w:cs="Tahoma"/>
          <w:sz w:val="20"/>
          <w:szCs w:val="20"/>
          <w:u w:val="single"/>
        </w:rPr>
        <w:t>Professional Conduct</w:t>
      </w:r>
      <w:r w:rsidRPr="00325116">
        <w:rPr>
          <w:rFonts w:cs="Tahoma"/>
          <w:sz w:val="20"/>
          <w:szCs w:val="20"/>
        </w:rPr>
        <w:t>.</w:t>
      </w:r>
      <w:r w:rsidR="001638CF" w:rsidRPr="00325116">
        <w:rPr>
          <w:rFonts w:cs="Tahoma"/>
          <w:sz w:val="20"/>
          <w:szCs w:val="20"/>
        </w:rPr>
        <w:t xml:space="preserve"> </w:t>
      </w:r>
      <w:proofErr w:type="gramStart"/>
      <w:r w:rsidRPr="00325116">
        <w:rPr>
          <w:rFonts w:cs="Tahoma"/>
          <w:sz w:val="20"/>
          <w:szCs w:val="20"/>
        </w:rPr>
        <w:t>Contractor</w:t>
      </w:r>
      <w:proofErr w:type="gramEnd"/>
      <w:r w:rsidRPr="00325116">
        <w:rPr>
          <w:rFonts w:cs="Tahoma"/>
          <w:sz w:val="20"/>
          <w:szCs w:val="20"/>
        </w:rPr>
        <w:t xml:space="preserve"> agrees to maintain the highest standards of professionalism and </w:t>
      </w:r>
      <w:proofErr w:type="gramStart"/>
      <w:r w:rsidRPr="00325116">
        <w:rPr>
          <w:rFonts w:cs="Tahoma"/>
          <w:sz w:val="20"/>
          <w:szCs w:val="20"/>
        </w:rPr>
        <w:t>ensure</w:t>
      </w:r>
      <w:proofErr w:type="gramEnd"/>
      <w:r w:rsidRPr="00325116">
        <w:rPr>
          <w:rFonts w:cs="Tahoma"/>
          <w:sz w:val="20"/>
          <w:szCs w:val="20"/>
        </w:rPr>
        <w:t xml:space="preserve"> that the </w:t>
      </w:r>
      <w:r w:rsidR="001638CF" w:rsidRPr="00325116">
        <w:rPr>
          <w:rFonts w:cs="Tahoma"/>
          <w:sz w:val="20"/>
          <w:szCs w:val="20"/>
        </w:rPr>
        <w:t>P</w:t>
      </w:r>
      <w:r w:rsidRPr="00325116">
        <w:rPr>
          <w:rFonts w:cs="Tahoma"/>
          <w:sz w:val="20"/>
          <w:szCs w:val="20"/>
        </w:rPr>
        <w:t xml:space="preserve">erformance content is free from obscenity, discrimination, and disparagement. Specifically, Contractor will avoid obscene or explicitly offensive expressions and refrain from making disparaging statements that could reasonably be construed as damaging to the reputation of Institution. </w:t>
      </w:r>
      <w:proofErr w:type="gramStart"/>
      <w:r w:rsidR="001638CF" w:rsidRPr="00325116">
        <w:rPr>
          <w:rFonts w:cs="Tahoma"/>
          <w:sz w:val="20"/>
          <w:szCs w:val="20"/>
        </w:rPr>
        <w:t>Contractor</w:t>
      </w:r>
      <w:proofErr w:type="gramEnd"/>
      <w:r w:rsidR="001638CF" w:rsidRPr="00325116">
        <w:rPr>
          <w:rFonts w:cs="Tahoma"/>
          <w:sz w:val="20"/>
          <w:szCs w:val="20"/>
        </w:rPr>
        <w:t xml:space="preserve"> shall neither invite nor bring any audience members, including students, onto the stage, nor throw</w:t>
      </w:r>
      <w:r w:rsidR="004C0CEB" w:rsidRPr="00325116">
        <w:rPr>
          <w:rFonts w:cs="Tahoma"/>
          <w:sz w:val="20"/>
          <w:szCs w:val="20"/>
        </w:rPr>
        <w:t xml:space="preserve"> </w:t>
      </w:r>
      <w:r w:rsidR="001638CF" w:rsidRPr="00325116">
        <w:rPr>
          <w:rFonts w:cs="Tahoma"/>
          <w:sz w:val="20"/>
          <w:szCs w:val="20"/>
        </w:rPr>
        <w:t>or distribute any object</w:t>
      </w:r>
      <w:r w:rsidR="004C0CEB" w:rsidRPr="00325116">
        <w:rPr>
          <w:rFonts w:cs="Tahoma"/>
          <w:sz w:val="20"/>
          <w:szCs w:val="20"/>
        </w:rPr>
        <w:t>s</w:t>
      </w:r>
      <w:r w:rsidR="001638CF" w:rsidRPr="00325116">
        <w:rPr>
          <w:rFonts w:cs="Tahoma"/>
          <w:sz w:val="20"/>
          <w:szCs w:val="20"/>
        </w:rPr>
        <w:t xml:space="preserve"> into the audience during the Performance</w:t>
      </w:r>
      <w:r w:rsidR="004C0CEB" w:rsidRPr="00325116">
        <w:rPr>
          <w:rFonts w:cs="Tahoma"/>
          <w:sz w:val="20"/>
          <w:szCs w:val="20"/>
        </w:rPr>
        <w:t>.</w:t>
      </w:r>
      <w:r w:rsidR="001638CF" w:rsidRPr="00325116">
        <w:rPr>
          <w:rFonts w:cs="Tahoma"/>
          <w:sz w:val="20"/>
          <w:szCs w:val="20"/>
        </w:rPr>
        <w:t xml:space="preserve"> </w:t>
      </w:r>
      <w:r w:rsidRPr="00325116">
        <w:rPr>
          <w:rFonts w:cs="Tahoma"/>
          <w:sz w:val="20"/>
          <w:szCs w:val="20"/>
        </w:rPr>
        <w:t xml:space="preserve">Any violation of this provision by Contractor </w:t>
      </w:r>
      <w:r w:rsidR="001638CF" w:rsidRPr="00325116">
        <w:rPr>
          <w:rFonts w:cs="Tahoma"/>
          <w:sz w:val="20"/>
          <w:szCs w:val="20"/>
        </w:rPr>
        <w:t xml:space="preserve">shall </w:t>
      </w:r>
      <w:r w:rsidRPr="00325116">
        <w:rPr>
          <w:rFonts w:cs="Tahoma"/>
          <w:sz w:val="20"/>
          <w:szCs w:val="20"/>
        </w:rPr>
        <w:t>constitute</w:t>
      </w:r>
      <w:r w:rsidR="001638CF" w:rsidRPr="00325116">
        <w:rPr>
          <w:rFonts w:cs="Tahoma"/>
          <w:sz w:val="20"/>
          <w:szCs w:val="20"/>
        </w:rPr>
        <w:t xml:space="preserve"> </w:t>
      </w:r>
      <w:r w:rsidRPr="00325116">
        <w:rPr>
          <w:rFonts w:cs="Tahoma"/>
          <w:sz w:val="20"/>
          <w:szCs w:val="20"/>
        </w:rPr>
        <w:t>a material breach of th</w:t>
      </w:r>
      <w:r w:rsidR="001638CF" w:rsidRPr="00325116">
        <w:rPr>
          <w:rFonts w:cs="Tahoma"/>
          <w:sz w:val="20"/>
          <w:szCs w:val="20"/>
        </w:rPr>
        <w:t xml:space="preserve">is </w:t>
      </w:r>
      <w:r w:rsidRPr="00325116">
        <w:rPr>
          <w:rFonts w:cs="Tahoma"/>
          <w:sz w:val="20"/>
          <w:szCs w:val="20"/>
        </w:rPr>
        <w:t>Agreement.</w:t>
      </w:r>
    </w:p>
    <w:p w14:paraId="3C8C5AB9" w14:textId="77777777" w:rsidR="007D5FA3" w:rsidRPr="00325116" w:rsidRDefault="007D5FA3" w:rsidP="007D5FA3">
      <w:pPr>
        <w:ind w:left="1080"/>
        <w:jc w:val="both"/>
        <w:rPr>
          <w:rFonts w:cs="Tahoma"/>
          <w:sz w:val="20"/>
          <w:szCs w:val="20"/>
        </w:rPr>
      </w:pPr>
    </w:p>
    <w:p w14:paraId="7BEBF8BE" w14:textId="66467C6F" w:rsidR="007D5FA3" w:rsidRPr="00325116" w:rsidRDefault="007D5FA3" w:rsidP="008E1596">
      <w:pPr>
        <w:pStyle w:val="ListParagraph"/>
        <w:numPr>
          <w:ilvl w:val="1"/>
          <w:numId w:val="3"/>
        </w:numPr>
        <w:ind w:left="1080"/>
        <w:jc w:val="both"/>
        <w:rPr>
          <w:rFonts w:cs="Tahoma"/>
          <w:sz w:val="20"/>
          <w:szCs w:val="20"/>
        </w:rPr>
      </w:pPr>
      <w:r w:rsidRPr="00325116">
        <w:rPr>
          <w:rFonts w:cs="Tahoma"/>
          <w:sz w:val="20"/>
          <w:szCs w:val="20"/>
          <w:u w:val="single"/>
        </w:rPr>
        <w:t>Recording and Use</w:t>
      </w:r>
      <w:r w:rsidRPr="00325116">
        <w:rPr>
          <w:rFonts w:cs="Tahoma"/>
          <w:sz w:val="20"/>
          <w:szCs w:val="20"/>
        </w:rPr>
        <w:t>.</w:t>
      </w:r>
      <w:r w:rsidR="00DF361E" w:rsidRPr="00325116">
        <w:rPr>
          <w:rFonts w:cs="Tahoma"/>
          <w:sz w:val="20"/>
          <w:szCs w:val="20"/>
        </w:rPr>
        <w:t xml:space="preserve"> </w:t>
      </w:r>
      <w:r w:rsidRPr="00325116">
        <w:rPr>
          <w:rFonts w:cs="Tahoma"/>
          <w:sz w:val="20"/>
          <w:szCs w:val="20"/>
        </w:rPr>
        <w:t xml:space="preserve">Institution shall be allowed to take photos and short videos of the </w:t>
      </w:r>
      <w:r w:rsidR="00DF361E" w:rsidRPr="00325116">
        <w:rPr>
          <w:rFonts w:cs="Tahoma"/>
          <w:sz w:val="20"/>
          <w:szCs w:val="20"/>
        </w:rPr>
        <w:t>Performance</w:t>
      </w:r>
      <w:r w:rsidRPr="00325116">
        <w:rPr>
          <w:rFonts w:cs="Tahoma"/>
          <w:sz w:val="20"/>
          <w:szCs w:val="20"/>
        </w:rPr>
        <w:t xml:space="preserve"> for non-commercial use only, without the need for a separate written agreement. By executing this Agreement, </w:t>
      </w:r>
      <w:r w:rsidR="00DF361E" w:rsidRPr="00325116">
        <w:rPr>
          <w:rFonts w:cs="Tahoma"/>
          <w:sz w:val="20"/>
          <w:szCs w:val="20"/>
        </w:rPr>
        <w:t xml:space="preserve">Contractor </w:t>
      </w:r>
      <w:r w:rsidRPr="00325116">
        <w:rPr>
          <w:rFonts w:cs="Tahoma"/>
          <w:sz w:val="20"/>
          <w:szCs w:val="20"/>
        </w:rPr>
        <w:t xml:space="preserve">grants Institution permission to upload such photos and videos to Institution’s social media platforms during and after the </w:t>
      </w:r>
      <w:r w:rsidR="00DF361E" w:rsidRPr="00325116">
        <w:rPr>
          <w:rFonts w:cs="Tahoma"/>
          <w:sz w:val="20"/>
          <w:szCs w:val="20"/>
        </w:rPr>
        <w:t>Performance</w:t>
      </w:r>
      <w:r w:rsidRPr="00325116">
        <w:rPr>
          <w:rFonts w:cs="Tahoma"/>
          <w:sz w:val="20"/>
          <w:szCs w:val="20"/>
        </w:rPr>
        <w:t xml:space="preserve">. </w:t>
      </w:r>
      <w:proofErr w:type="gramStart"/>
      <w:r w:rsidRPr="00325116">
        <w:rPr>
          <w:rFonts w:cs="Tahoma"/>
          <w:sz w:val="20"/>
          <w:szCs w:val="20"/>
        </w:rPr>
        <w:t>Institution</w:t>
      </w:r>
      <w:proofErr w:type="gramEnd"/>
      <w:r w:rsidRPr="00325116">
        <w:rPr>
          <w:rFonts w:cs="Tahoma"/>
          <w:sz w:val="20"/>
          <w:szCs w:val="20"/>
        </w:rPr>
        <w:t xml:space="preserve"> may also use this content for educational or promotional purposes in connection with </w:t>
      </w:r>
      <w:proofErr w:type="gramStart"/>
      <w:r w:rsidRPr="00325116">
        <w:rPr>
          <w:rFonts w:cs="Tahoma"/>
          <w:sz w:val="20"/>
          <w:szCs w:val="20"/>
        </w:rPr>
        <w:t>its</w:t>
      </w:r>
      <w:proofErr w:type="gramEnd"/>
      <w:r w:rsidRPr="00325116">
        <w:rPr>
          <w:rFonts w:cs="Tahoma"/>
          <w:sz w:val="20"/>
          <w:szCs w:val="20"/>
        </w:rPr>
        <w:t xml:space="preserve"> programs and activities. All such content must include appropriate credits to </w:t>
      </w:r>
      <w:r w:rsidR="00DF361E" w:rsidRPr="00325116">
        <w:rPr>
          <w:rFonts w:cs="Tahoma"/>
          <w:sz w:val="20"/>
          <w:szCs w:val="20"/>
        </w:rPr>
        <w:t>Contractor</w:t>
      </w:r>
      <w:r w:rsidRPr="00325116">
        <w:rPr>
          <w:rFonts w:cs="Tahoma"/>
          <w:sz w:val="20"/>
          <w:szCs w:val="20"/>
        </w:rPr>
        <w:t xml:space="preserve">. Institution shall not be held legally responsible for any unauthorized recordings or distribution of </w:t>
      </w:r>
      <w:r w:rsidR="00DF361E" w:rsidRPr="00325116">
        <w:rPr>
          <w:rFonts w:cs="Tahoma"/>
          <w:sz w:val="20"/>
          <w:szCs w:val="20"/>
        </w:rPr>
        <w:t>the</w:t>
      </w:r>
      <w:r w:rsidRPr="00325116">
        <w:rPr>
          <w:rFonts w:cs="Tahoma"/>
          <w:sz w:val="20"/>
          <w:szCs w:val="20"/>
        </w:rPr>
        <w:t xml:space="preserve"> </w:t>
      </w:r>
      <w:r w:rsidR="00DF361E" w:rsidRPr="00325116">
        <w:rPr>
          <w:rFonts w:cs="Tahoma"/>
          <w:sz w:val="20"/>
          <w:szCs w:val="20"/>
        </w:rPr>
        <w:t>P</w:t>
      </w:r>
      <w:r w:rsidRPr="00325116">
        <w:rPr>
          <w:rFonts w:cs="Tahoma"/>
          <w:sz w:val="20"/>
          <w:szCs w:val="20"/>
        </w:rPr>
        <w:t xml:space="preserve">erformance by any third party for whom </w:t>
      </w:r>
      <w:proofErr w:type="gramStart"/>
      <w:r w:rsidRPr="00325116">
        <w:rPr>
          <w:rFonts w:cs="Tahoma"/>
          <w:sz w:val="20"/>
          <w:szCs w:val="20"/>
        </w:rPr>
        <w:t>Institution</w:t>
      </w:r>
      <w:proofErr w:type="gramEnd"/>
      <w:r w:rsidRPr="00325116">
        <w:rPr>
          <w:rFonts w:cs="Tahoma"/>
          <w:sz w:val="20"/>
          <w:szCs w:val="20"/>
        </w:rPr>
        <w:t xml:space="preserve"> is not legally </w:t>
      </w:r>
      <w:proofErr w:type="gramStart"/>
      <w:r w:rsidRPr="00325116">
        <w:rPr>
          <w:rFonts w:cs="Tahoma"/>
          <w:sz w:val="20"/>
          <w:szCs w:val="20"/>
        </w:rPr>
        <w:t>responsible for</w:t>
      </w:r>
      <w:proofErr w:type="gramEnd"/>
      <w:r w:rsidRPr="00325116">
        <w:rPr>
          <w:rFonts w:cs="Tahoma"/>
          <w:sz w:val="20"/>
          <w:szCs w:val="20"/>
        </w:rPr>
        <w:t xml:space="preserve"> under Tennessee law.</w:t>
      </w:r>
    </w:p>
    <w:p w14:paraId="046A1A2D" w14:textId="77777777" w:rsidR="00ED6479" w:rsidRPr="00325116" w:rsidRDefault="00ED6479" w:rsidP="007D5FA3">
      <w:pPr>
        <w:jc w:val="both"/>
        <w:rPr>
          <w:rFonts w:cs="Tahoma"/>
          <w:sz w:val="20"/>
          <w:szCs w:val="20"/>
        </w:rPr>
      </w:pPr>
    </w:p>
    <w:p w14:paraId="2CE8782E" w14:textId="451115D7" w:rsidR="00023E81" w:rsidRPr="00325116" w:rsidRDefault="006856A0" w:rsidP="00023E81">
      <w:pPr>
        <w:pStyle w:val="ListParagraph"/>
        <w:numPr>
          <w:ilvl w:val="0"/>
          <w:numId w:val="3"/>
        </w:numPr>
        <w:rPr>
          <w:rFonts w:cs="Tahoma"/>
          <w:sz w:val="20"/>
          <w:szCs w:val="20"/>
        </w:rPr>
      </w:pPr>
      <w:r w:rsidRPr="00325116">
        <w:rPr>
          <w:rFonts w:cs="Tahoma"/>
          <w:sz w:val="20"/>
          <w:szCs w:val="20"/>
          <w:u w:val="single"/>
        </w:rPr>
        <w:t>Standard Terms and Conditions</w:t>
      </w:r>
      <w:r w:rsidRPr="00325116">
        <w:rPr>
          <w:rFonts w:cs="Tahoma"/>
          <w:sz w:val="20"/>
          <w:szCs w:val="20"/>
        </w:rPr>
        <w:t xml:space="preserve">. </w:t>
      </w:r>
    </w:p>
    <w:p w14:paraId="6D574996" w14:textId="77777777" w:rsidR="00023E81" w:rsidRPr="00325116" w:rsidRDefault="00023E81" w:rsidP="00023E81">
      <w:pPr>
        <w:rPr>
          <w:rFonts w:cs="Tahoma"/>
          <w:sz w:val="20"/>
          <w:szCs w:val="20"/>
        </w:rPr>
      </w:pPr>
    </w:p>
    <w:p w14:paraId="48AEE745" w14:textId="2A2C602D" w:rsidR="00023E81" w:rsidRPr="00325116" w:rsidRDefault="00750CC8" w:rsidP="00023E81">
      <w:pPr>
        <w:pStyle w:val="ListParagraph"/>
        <w:numPr>
          <w:ilvl w:val="0"/>
          <w:numId w:val="4"/>
        </w:numPr>
        <w:tabs>
          <w:tab w:val="left" w:pos="7110"/>
        </w:tabs>
        <w:jc w:val="both"/>
        <w:rPr>
          <w:rFonts w:cs="Tahoma"/>
          <w:sz w:val="20"/>
          <w:szCs w:val="20"/>
        </w:rPr>
      </w:pPr>
      <w:r w:rsidRPr="00325116">
        <w:rPr>
          <w:rFonts w:cs="Tahoma"/>
          <w:sz w:val="20"/>
          <w:szCs w:val="20"/>
          <w:u w:val="single"/>
        </w:rPr>
        <w:t>Term</w:t>
      </w:r>
      <w:r w:rsidRPr="00325116">
        <w:rPr>
          <w:rFonts w:cs="Tahoma"/>
          <w:sz w:val="20"/>
          <w:szCs w:val="20"/>
        </w:rPr>
        <w:t xml:space="preserve">. The term of this Agreement shall be from ___________ </w:t>
      </w:r>
      <w:proofErr w:type="spellStart"/>
      <w:r w:rsidRPr="00325116">
        <w:rPr>
          <w:rFonts w:cs="Tahoma"/>
          <w:sz w:val="20"/>
          <w:szCs w:val="20"/>
        </w:rPr>
        <w:t>to</w:t>
      </w:r>
      <w:proofErr w:type="spellEnd"/>
      <w:r w:rsidRPr="00325116">
        <w:rPr>
          <w:rFonts w:cs="Tahoma"/>
          <w:sz w:val="20"/>
          <w:szCs w:val="20"/>
        </w:rPr>
        <w:t xml:space="preserve"> ____________. </w:t>
      </w:r>
      <w:bookmarkStart w:id="1" w:name="_Hlk196820517"/>
      <w:bookmarkStart w:id="2" w:name="_Hlk189476591"/>
      <w:r w:rsidRPr="00325116">
        <w:rPr>
          <w:rFonts w:cs="Tahoma"/>
          <w:sz w:val="20"/>
          <w:szCs w:val="20"/>
        </w:rPr>
        <w:t xml:space="preserve">This Agreement may be renewed through a written amendment signed by the parties hereto. </w:t>
      </w:r>
      <w:bookmarkEnd w:id="1"/>
      <w:r w:rsidRPr="00325116">
        <w:rPr>
          <w:rFonts w:cs="Tahoma"/>
          <w:sz w:val="20"/>
          <w:szCs w:val="20"/>
        </w:rPr>
        <w:t>Under no circumstances shall the total term of this Agreement exceed five (5) years, including all extensions and renewals</w:t>
      </w:r>
      <w:bookmarkEnd w:id="2"/>
      <w:r w:rsidRPr="00325116">
        <w:rPr>
          <w:rFonts w:cs="Tahoma"/>
          <w:sz w:val="20"/>
          <w:szCs w:val="20"/>
        </w:rPr>
        <w:t xml:space="preserve">. </w:t>
      </w:r>
    </w:p>
    <w:p w14:paraId="78EB0B91" w14:textId="77777777" w:rsidR="00023E81" w:rsidRPr="00325116" w:rsidRDefault="00023E81" w:rsidP="00023E81">
      <w:pPr>
        <w:pStyle w:val="ListParagraph"/>
        <w:tabs>
          <w:tab w:val="left" w:pos="7110"/>
        </w:tabs>
        <w:ind w:left="1080"/>
        <w:jc w:val="both"/>
        <w:rPr>
          <w:rFonts w:cs="Tahoma"/>
          <w:sz w:val="20"/>
          <w:szCs w:val="20"/>
        </w:rPr>
      </w:pPr>
    </w:p>
    <w:p w14:paraId="231BC2CC" w14:textId="3B2997AD" w:rsidR="009B666C" w:rsidRPr="00325116" w:rsidRDefault="00750CC8" w:rsidP="009B666C">
      <w:pPr>
        <w:pStyle w:val="ListParagraph"/>
        <w:numPr>
          <w:ilvl w:val="0"/>
          <w:numId w:val="4"/>
        </w:numPr>
        <w:tabs>
          <w:tab w:val="left" w:pos="7110"/>
        </w:tabs>
        <w:jc w:val="both"/>
        <w:rPr>
          <w:rFonts w:cs="Tahoma"/>
          <w:sz w:val="20"/>
          <w:szCs w:val="20"/>
        </w:rPr>
      </w:pPr>
      <w:r w:rsidRPr="00325116">
        <w:rPr>
          <w:rFonts w:cs="Tahoma"/>
          <w:sz w:val="20"/>
          <w:szCs w:val="20"/>
          <w:u w:val="single"/>
        </w:rPr>
        <w:t>Termination</w:t>
      </w:r>
      <w:r w:rsidRPr="00325116">
        <w:rPr>
          <w:rFonts w:cs="Tahoma"/>
          <w:sz w:val="20"/>
          <w:szCs w:val="20"/>
        </w:rPr>
        <w:t xml:space="preserve">. </w:t>
      </w:r>
      <w:bookmarkStart w:id="3" w:name="_Hlk194923558"/>
      <w:bookmarkStart w:id="4" w:name="_Hlk189476764"/>
      <w:bookmarkStart w:id="5" w:name="_Hlk143593097"/>
      <w:r w:rsidRPr="00325116">
        <w:rPr>
          <w:rFonts w:cs="Tahoma"/>
          <w:sz w:val="20"/>
          <w:szCs w:val="20"/>
        </w:rPr>
        <w:t xml:space="preserve">This Agreement may be terminated by either </w:t>
      </w:r>
      <w:bookmarkStart w:id="6" w:name="_Hlk198022754"/>
      <w:r w:rsidRPr="00325116">
        <w:rPr>
          <w:rFonts w:cs="Tahoma"/>
          <w:sz w:val="20"/>
          <w:szCs w:val="20"/>
        </w:rPr>
        <w:t>party upon at least thirty (30) days’ written notice to the other party.</w:t>
      </w:r>
      <w:bookmarkEnd w:id="6"/>
      <w:r w:rsidRPr="00325116">
        <w:rPr>
          <w:rFonts w:cs="Tahoma"/>
          <w:sz w:val="20"/>
          <w:szCs w:val="20"/>
        </w:rPr>
        <w:t xml:space="preserve"> Contractor shall be entitled to receive compensation for authorized work completed as of the termination date</w:t>
      </w:r>
      <w:bookmarkEnd w:id="3"/>
      <w:bookmarkEnd w:id="4"/>
      <w:bookmarkEnd w:id="5"/>
      <w:r w:rsidR="008C786A" w:rsidRPr="00325116">
        <w:rPr>
          <w:rFonts w:cs="Tahoma"/>
          <w:sz w:val="20"/>
          <w:szCs w:val="20"/>
        </w:rPr>
        <w:t>, but in no event shall Institution be liable to Contractor for any service that has not been rendered</w:t>
      </w:r>
      <w:r w:rsidRPr="00325116">
        <w:rPr>
          <w:rFonts w:cs="Tahoma"/>
          <w:sz w:val="20"/>
          <w:szCs w:val="20"/>
        </w:rPr>
        <w:t xml:space="preserve">. Institution may terminate this Agreement at the end of any fiscal year without notice </w:t>
      </w:r>
      <w:proofErr w:type="gramStart"/>
      <w:r w:rsidRPr="00325116">
        <w:rPr>
          <w:rFonts w:cs="Tahoma"/>
          <w:sz w:val="20"/>
          <w:szCs w:val="20"/>
        </w:rPr>
        <w:t>in the event that</w:t>
      </w:r>
      <w:proofErr w:type="gramEnd"/>
      <w:r w:rsidRPr="00325116">
        <w:rPr>
          <w:rFonts w:cs="Tahoma"/>
          <w:sz w:val="20"/>
          <w:szCs w:val="20"/>
        </w:rPr>
        <w:t xml:space="preserve"> funds to support this Agreement become unavailable. T.C.A. § 12-3-305(c)(2). </w:t>
      </w:r>
    </w:p>
    <w:p w14:paraId="6B5D406F" w14:textId="77777777" w:rsidR="00DC1BE2" w:rsidRPr="00325116" w:rsidRDefault="00DC1BE2" w:rsidP="007C7F7F">
      <w:pPr>
        <w:pStyle w:val="ListParagraph"/>
        <w:tabs>
          <w:tab w:val="left" w:pos="7110"/>
        </w:tabs>
        <w:ind w:left="1080"/>
        <w:jc w:val="both"/>
        <w:rPr>
          <w:rFonts w:cs="Tahoma"/>
          <w:sz w:val="20"/>
          <w:szCs w:val="20"/>
        </w:rPr>
      </w:pPr>
    </w:p>
    <w:p w14:paraId="5866167E" w14:textId="40A1CAEC" w:rsidR="007C7F7F" w:rsidRPr="00325116" w:rsidRDefault="00DC1BE2" w:rsidP="00DC1BE2">
      <w:pPr>
        <w:pStyle w:val="ListParagraph"/>
        <w:tabs>
          <w:tab w:val="left" w:pos="7110"/>
        </w:tabs>
        <w:ind w:left="1080"/>
        <w:jc w:val="both"/>
        <w:rPr>
          <w:rFonts w:cs="Tahoma"/>
          <w:sz w:val="20"/>
          <w:szCs w:val="20"/>
        </w:rPr>
      </w:pPr>
      <w:r w:rsidRPr="00325116">
        <w:rPr>
          <w:rFonts w:cs="Tahoma"/>
          <w:sz w:val="20"/>
          <w:szCs w:val="20"/>
        </w:rPr>
        <w:t xml:space="preserve">Institution may immediately terminate this Agreement if Contractor engages in conduct that could reasonably be construed as negatively affecting Institution's reputation or public image. </w:t>
      </w:r>
      <w:r w:rsidR="007C7F7F" w:rsidRPr="00325116">
        <w:rPr>
          <w:rFonts w:cs="Tahoma"/>
          <w:sz w:val="20"/>
          <w:szCs w:val="20"/>
        </w:rPr>
        <w:t>If Contractor fails to perform its obligations under this Agreement in a timely or proper manner, or if Contractor violates any term of this Agreement</w:t>
      </w:r>
      <w:r w:rsidR="00412D43" w:rsidRPr="00325116">
        <w:rPr>
          <w:rFonts w:cs="Tahoma"/>
          <w:sz w:val="20"/>
          <w:szCs w:val="20"/>
        </w:rPr>
        <w:t xml:space="preserve">, </w:t>
      </w:r>
      <w:r w:rsidR="007C7F7F" w:rsidRPr="00325116">
        <w:rPr>
          <w:rFonts w:cs="Tahoma"/>
          <w:sz w:val="20"/>
          <w:szCs w:val="20"/>
        </w:rPr>
        <w:t xml:space="preserve">Institution shall have the right to immediately terminate this Agreement upon written notice </w:t>
      </w:r>
      <w:r w:rsidR="00412D43" w:rsidRPr="00325116">
        <w:rPr>
          <w:rFonts w:cs="Tahoma"/>
          <w:sz w:val="20"/>
          <w:szCs w:val="20"/>
        </w:rPr>
        <w:t>to Contractor</w:t>
      </w:r>
      <w:r w:rsidRPr="00325116">
        <w:rPr>
          <w:rFonts w:cs="Tahoma"/>
          <w:sz w:val="20"/>
          <w:szCs w:val="20"/>
        </w:rPr>
        <w:t>. Upon such termination, Contractor shall receive compensation</w:t>
      </w:r>
      <w:r w:rsidR="00A22932" w:rsidRPr="00325116">
        <w:rPr>
          <w:rFonts w:cs="Tahoma"/>
          <w:sz w:val="20"/>
          <w:szCs w:val="20"/>
        </w:rPr>
        <w:t xml:space="preserve"> only</w:t>
      </w:r>
      <w:r w:rsidRPr="00325116">
        <w:rPr>
          <w:rFonts w:cs="Tahoma"/>
          <w:sz w:val="20"/>
          <w:szCs w:val="20"/>
        </w:rPr>
        <w:t xml:space="preserve"> for authorized services provided up to the termination date, if any, and will not be entitled to additional damages or compensation.</w:t>
      </w:r>
    </w:p>
    <w:p w14:paraId="691F019C" w14:textId="77777777" w:rsidR="00750CC8" w:rsidRPr="00325116" w:rsidRDefault="00750CC8" w:rsidP="00750CC8">
      <w:pPr>
        <w:pStyle w:val="ListParagraph"/>
        <w:rPr>
          <w:rFonts w:cs="Tahoma"/>
          <w:sz w:val="20"/>
          <w:szCs w:val="20"/>
        </w:rPr>
      </w:pPr>
    </w:p>
    <w:p w14:paraId="6C27C125" w14:textId="0637EC3F" w:rsidR="00023E81" w:rsidRPr="00325116" w:rsidRDefault="00750CC8" w:rsidP="00023E81">
      <w:pPr>
        <w:pStyle w:val="ListParagraph"/>
        <w:numPr>
          <w:ilvl w:val="0"/>
          <w:numId w:val="4"/>
        </w:numPr>
        <w:tabs>
          <w:tab w:val="left" w:pos="7110"/>
        </w:tabs>
        <w:jc w:val="both"/>
        <w:rPr>
          <w:rFonts w:cs="Tahoma"/>
          <w:sz w:val="20"/>
          <w:szCs w:val="20"/>
        </w:rPr>
      </w:pPr>
      <w:r w:rsidRPr="00325116">
        <w:rPr>
          <w:rFonts w:cs="Tahoma"/>
          <w:sz w:val="20"/>
          <w:szCs w:val="20"/>
          <w:u w:val="single"/>
        </w:rPr>
        <w:t>Force Majeure</w:t>
      </w:r>
      <w:r w:rsidRPr="00325116">
        <w:rPr>
          <w:rFonts w:cs="Tahoma"/>
          <w:sz w:val="20"/>
          <w:szCs w:val="20"/>
        </w:rPr>
        <w:t xml:space="preserve">. </w:t>
      </w:r>
      <w:bookmarkStart w:id="7" w:name="_Hlk194923856"/>
      <w:bookmarkStart w:id="8" w:name="_Hlk189476957"/>
      <w:r w:rsidRPr="00325116">
        <w:rPr>
          <w:rFonts w:cs="Tahoma"/>
          <w:sz w:val="20"/>
          <w:szCs w:val="20"/>
        </w:rPr>
        <w:t>The parties’ obligations under this Agreement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w:t>
      </w:r>
      <w:bookmarkEnd w:id="7"/>
      <w:bookmarkEnd w:id="8"/>
      <w:r w:rsidR="00023E81" w:rsidRPr="00325116">
        <w:rPr>
          <w:rFonts w:cs="Tahoma"/>
          <w:sz w:val="20"/>
          <w:szCs w:val="20"/>
        </w:rPr>
        <w:t>.</w:t>
      </w:r>
    </w:p>
    <w:p w14:paraId="51A00C93" w14:textId="77777777" w:rsidR="006856A0" w:rsidRPr="00325116" w:rsidRDefault="006856A0" w:rsidP="006856A0">
      <w:pPr>
        <w:pStyle w:val="ListParagraph"/>
        <w:tabs>
          <w:tab w:val="left" w:pos="7110"/>
        </w:tabs>
        <w:ind w:left="1080"/>
        <w:jc w:val="both"/>
        <w:rPr>
          <w:rFonts w:cs="Tahoma"/>
          <w:sz w:val="20"/>
          <w:szCs w:val="20"/>
        </w:rPr>
      </w:pPr>
    </w:p>
    <w:p w14:paraId="398EE119" w14:textId="74FAFE3F" w:rsidR="006856A0" w:rsidRPr="00325116" w:rsidRDefault="006856A0" w:rsidP="006856A0">
      <w:pPr>
        <w:pStyle w:val="ListParagraph"/>
        <w:numPr>
          <w:ilvl w:val="0"/>
          <w:numId w:val="4"/>
        </w:numPr>
        <w:rPr>
          <w:rFonts w:cs="Tahoma"/>
          <w:sz w:val="20"/>
          <w:szCs w:val="20"/>
        </w:rPr>
      </w:pPr>
      <w:r w:rsidRPr="00325116">
        <w:rPr>
          <w:rFonts w:cs="Tahoma"/>
          <w:sz w:val="20"/>
          <w:szCs w:val="20"/>
          <w:u w:val="single"/>
        </w:rPr>
        <w:t>Payment</w:t>
      </w:r>
      <w:r w:rsidRPr="00325116">
        <w:rPr>
          <w:rFonts w:cs="Tahoma"/>
          <w:sz w:val="20"/>
          <w:szCs w:val="20"/>
        </w:rPr>
        <w:t xml:space="preserve">. Institution will pay Contractor $____________ for all services rendered under this Agreement. Payments to Contractor </w:t>
      </w:r>
      <w:r w:rsidR="00A22932" w:rsidRPr="00325116">
        <w:rPr>
          <w:rFonts w:cs="Tahoma"/>
          <w:sz w:val="20"/>
          <w:szCs w:val="20"/>
        </w:rPr>
        <w:t xml:space="preserve">will </w:t>
      </w:r>
      <w:r w:rsidRPr="00325116">
        <w:rPr>
          <w:rFonts w:cs="Tahoma"/>
          <w:sz w:val="20"/>
          <w:szCs w:val="20"/>
        </w:rPr>
        <w:t xml:space="preserve">be made upon submission of </w:t>
      </w:r>
      <w:r w:rsidR="00A22932" w:rsidRPr="00325116">
        <w:rPr>
          <w:rFonts w:cs="Tahoma"/>
          <w:sz w:val="20"/>
          <w:szCs w:val="20"/>
        </w:rPr>
        <w:t>invoice(s)</w:t>
      </w:r>
      <w:r w:rsidRPr="00325116">
        <w:rPr>
          <w:rFonts w:cs="Tahoma"/>
          <w:sz w:val="20"/>
          <w:szCs w:val="20"/>
        </w:rPr>
        <w:t xml:space="preserve"> by Contractor, as submitted to: accountspayable@tnstate.edu. Institution agrees to remit payment to Contractor no later than forty-five (45) calendar days after receipt of invoices and to pay any applicable interest at the maximum rates permitted under the Tennessee Prompt Pay Act, T.C.A. § 12-4-701, et seq.</w:t>
      </w:r>
      <w:r w:rsidR="008C786A" w:rsidRPr="00325116">
        <w:rPr>
          <w:rFonts w:eastAsiaTheme="minorEastAsia" w:cs="Tahoma"/>
          <w:sz w:val="20"/>
          <w:szCs w:val="20"/>
        </w:rPr>
        <w:t xml:space="preserve"> </w:t>
      </w:r>
      <w:r w:rsidR="008C786A" w:rsidRPr="00325116">
        <w:rPr>
          <w:rFonts w:cs="Tahoma"/>
          <w:sz w:val="20"/>
          <w:szCs w:val="20"/>
        </w:rPr>
        <w:t xml:space="preserve">If Contractor is a non-resident alien, payment of </w:t>
      </w:r>
      <w:r w:rsidR="008C786A" w:rsidRPr="00325116">
        <w:rPr>
          <w:rFonts w:cs="Tahoma"/>
          <w:sz w:val="20"/>
          <w:szCs w:val="20"/>
        </w:rPr>
        <w:lastRenderedPageBreak/>
        <w:t>any portion of the amounts owed under this Agreement will not be made until verification of Contractor’s tax status and determination of appropriate withholdings, if any.</w:t>
      </w:r>
    </w:p>
    <w:p w14:paraId="66C5C362" w14:textId="77777777" w:rsidR="008C786A" w:rsidRPr="00325116" w:rsidRDefault="008C786A" w:rsidP="008C786A">
      <w:pPr>
        <w:pStyle w:val="ListParagraph"/>
        <w:rPr>
          <w:rFonts w:cs="Tahoma"/>
          <w:sz w:val="20"/>
          <w:szCs w:val="20"/>
        </w:rPr>
      </w:pPr>
    </w:p>
    <w:p w14:paraId="59DBF7FE" w14:textId="42AF24B1" w:rsidR="008C786A" w:rsidRPr="00325116" w:rsidRDefault="008C786A" w:rsidP="006856A0">
      <w:pPr>
        <w:pStyle w:val="ListParagraph"/>
        <w:numPr>
          <w:ilvl w:val="0"/>
          <w:numId w:val="4"/>
        </w:numPr>
        <w:rPr>
          <w:rFonts w:cs="Tahoma"/>
          <w:sz w:val="20"/>
          <w:szCs w:val="20"/>
        </w:rPr>
      </w:pPr>
      <w:r w:rsidRPr="00325116">
        <w:rPr>
          <w:rFonts w:cs="Tahoma"/>
          <w:sz w:val="20"/>
          <w:szCs w:val="20"/>
          <w:u w:val="single"/>
        </w:rPr>
        <w:t>Travel Compensation</w:t>
      </w:r>
      <w:r w:rsidRPr="00325116">
        <w:rPr>
          <w:rFonts w:cs="Tahoma"/>
          <w:sz w:val="20"/>
          <w:szCs w:val="20"/>
        </w:rPr>
        <w:t>. Reimbursement to Contractor for travel, meals, and/or lodging shall be in the amount of actual cost/per diem and shall be subject to the limitations and provisions specified in the State Comprehensive Travel Regulations, Tennessee state statutes, and Institution policies, as they may be from time to time amended.</w:t>
      </w:r>
    </w:p>
    <w:p w14:paraId="6F1EAE04" w14:textId="77777777" w:rsidR="008C786A" w:rsidRPr="00325116" w:rsidRDefault="008C786A" w:rsidP="007D5FA3">
      <w:pPr>
        <w:rPr>
          <w:rFonts w:cs="Tahoma"/>
          <w:sz w:val="20"/>
          <w:szCs w:val="20"/>
        </w:rPr>
      </w:pPr>
    </w:p>
    <w:p w14:paraId="2BE5BE2B" w14:textId="71495BEA" w:rsidR="00E55438" w:rsidRPr="00325116" w:rsidRDefault="008C786A" w:rsidP="001638CF">
      <w:pPr>
        <w:pStyle w:val="ListParagraph"/>
        <w:numPr>
          <w:ilvl w:val="0"/>
          <w:numId w:val="4"/>
        </w:numPr>
        <w:tabs>
          <w:tab w:val="left" w:pos="7110"/>
        </w:tabs>
        <w:jc w:val="both"/>
        <w:rPr>
          <w:rFonts w:cs="Tahoma"/>
          <w:sz w:val="20"/>
          <w:szCs w:val="20"/>
        </w:rPr>
      </w:pPr>
      <w:bookmarkStart w:id="9" w:name="_Hlk197856853"/>
      <w:r w:rsidRPr="00325116">
        <w:rPr>
          <w:rFonts w:cs="Tahoma"/>
          <w:sz w:val="20"/>
          <w:szCs w:val="20"/>
          <w:u w:val="single"/>
        </w:rPr>
        <w:t>Maximum Financial Obligation</w:t>
      </w:r>
      <w:r w:rsidRPr="00325116">
        <w:rPr>
          <w:rFonts w:cs="Tahoma"/>
          <w:sz w:val="20"/>
          <w:szCs w:val="20"/>
        </w:rPr>
        <w:t xml:space="preserve">. </w:t>
      </w:r>
      <w:bookmarkEnd w:id="9"/>
      <w:r w:rsidRPr="00325116">
        <w:rPr>
          <w:rFonts w:cs="Tahoma"/>
          <w:sz w:val="20"/>
          <w:szCs w:val="20"/>
        </w:rPr>
        <w:t>In no event shall the maximum financial obligation of Institution for services under this Agreement exceed $_________. This maximum financial obligation includes, but is not limited to, all applicable taxes, fees, overheads, and all other direct and indirect costs incurred or to be incurred by Contractor. The maximum financial obligation represents available funds for payment to Contractor and does not guarantee payment of any such funds to Contractor under this Agreement unless Institution requests work and Contractor performs the work.</w:t>
      </w:r>
    </w:p>
    <w:p w14:paraId="06DFA830" w14:textId="77777777" w:rsidR="00E55438" w:rsidRPr="00325116" w:rsidRDefault="00E55438" w:rsidP="00E55438">
      <w:pPr>
        <w:pStyle w:val="ListParagraph"/>
        <w:rPr>
          <w:rFonts w:cs="Tahoma"/>
          <w:sz w:val="20"/>
          <w:szCs w:val="20"/>
        </w:rPr>
      </w:pPr>
    </w:p>
    <w:p w14:paraId="7C61D5F4" w14:textId="3AAD6A55" w:rsidR="00E55438" w:rsidRPr="00325116" w:rsidRDefault="00E55438" w:rsidP="00681196">
      <w:pPr>
        <w:pStyle w:val="ListParagraph"/>
        <w:numPr>
          <w:ilvl w:val="0"/>
          <w:numId w:val="4"/>
        </w:numPr>
        <w:tabs>
          <w:tab w:val="left" w:pos="7110"/>
        </w:tabs>
        <w:jc w:val="both"/>
        <w:rPr>
          <w:rFonts w:cs="Tahoma"/>
          <w:sz w:val="20"/>
          <w:szCs w:val="20"/>
        </w:rPr>
      </w:pPr>
      <w:r w:rsidRPr="00325116">
        <w:rPr>
          <w:rFonts w:cs="Tahoma"/>
          <w:sz w:val="20"/>
          <w:szCs w:val="20"/>
          <w:u w:val="single"/>
        </w:rPr>
        <w:t>Hold Harmless</w:t>
      </w:r>
      <w:r w:rsidRPr="00325116">
        <w:rPr>
          <w:rFonts w:cs="Tahoma"/>
          <w:sz w:val="20"/>
          <w:szCs w:val="20"/>
        </w:rPr>
        <w:t>.</w:t>
      </w:r>
      <w:r w:rsidR="00681196" w:rsidRPr="00325116">
        <w:rPr>
          <w:rFonts w:cs="Tahoma"/>
          <w:sz w:val="20"/>
          <w:szCs w:val="20"/>
        </w:rPr>
        <w:t xml:space="preserve"> Contractor agrees to indemnify and hold harmless Institution, as well as its officers, agents, and employees, from and against any and all claims, liabilities, losses, and causes of action</w:t>
      </w:r>
      <w:r w:rsidR="007C7F7F" w:rsidRPr="00325116">
        <w:rPr>
          <w:rFonts w:cs="Tahoma"/>
          <w:sz w:val="20"/>
          <w:szCs w:val="20"/>
        </w:rPr>
        <w:t xml:space="preserve">, including those related to damage to Institution’s premises, equipment, or property, </w:t>
      </w:r>
      <w:r w:rsidR="00681196" w:rsidRPr="00325116">
        <w:rPr>
          <w:rFonts w:cs="Tahoma"/>
          <w:sz w:val="20"/>
          <w:szCs w:val="20"/>
        </w:rPr>
        <w:t xml:space="preserve">which may arise, accrue, or result to any person (including Institution), firm, corporation, or other entity which may be injured or damaged as a result of acts, omissions, or negligence on the part of Contractor, its employees, or any person acting for or on its or their behalf relating to this Agreement. </w:t>
      </w:r>
      <w:proofErr w:type="gramStart"/>
      <w:r w:rsidR="00681196" w:rsidRPr="00325116">
        <w:rPr>
          <w:rFonts w:cs="Tahoma"/>
          <w:sz w:val="20"/>
          <w:szCs w:val="20"/>
        </w:rPr>
        <w:t>Contractor</w:t>
      </w:r>
      <w:proofErr w:type="gramEnd"/>
      <w:r w:rsidR="00681196" w:rsidRPr="00325116">
        <w:rPr>
          <w:rFonts w:cs="Tahoma"/>
          <w:sz w:val="20"/>
          <w:szCs w:val="20"/>
        </w:rPr>
        <w:t xml:space="preserve"> shall be liable for the reasonable cost of attorneys’ fees for </w:t>
      </w:r>
      <w:proofErr w:type="gramStart"/>
      <w:r w:rsidR="00681196" w:rsidRPr="00325116">
        <w:rPr>
          <w:rFonts w:cs="Tahoma"/>
          <w:sz w:val="20"/>
          <w:szCs w:val="20"/>
        </w:rPr>
        <w:t>Institution</w:t>
      </w:r>
      <w:proofErr w:type="gramEnd"/>
      <w:r w:rsidR="00681196" w:rsidRPr="00325116">
        <w:rPr>
          <w:rFonts w:cs="Tahoma"/>
          <w:sz w:val="20"/>
          <w:szCs w:val="20"/>
        </w:rPr>
        <w:t xml:space="preserve"> in the event such service is necessitated to enforce the terms of this Agreement or otherwise enforce the obligations of Contractor to Institution</w:t>
      </w:r>
      <w:r w:rsidRPr="00325116">
        <w:rPr>
          <w:rFonts w:cs="Tahoma"/>
          <w:sz w:val="20"/>
          <w:szCs w:val="20"/>
        </w:rPr>
        <w:t>.</w:t>
      </w:r>
      <w:r w:rsidR="001638CF" w:rsidRPr="00325116">
        <w:rPr>
          <w:rFonts w:cs="Tahoma"/>
          <w:sz w:val="20"/>
          <w:szCs w:val="20"/>
        </w:rPr>
        <w:t xml:space="preserve"> </w:t>
      </w:r>
    </w:p>
    <w:p w14:paraId="4876AF79" w14:textId="77777777" w:rsidR="001638CF" w:rsidRPr="00325116" w:rsidRDefault="001638CF" w:rsidP="001638CF">
      <w:pPr>
        <w:pStyle w:val="ListParagraph"/>
        <w:rPr>
          <w:rFonts w:cs="Tahoma"/>
          <w:sz w:val="20"/>
          <w:szCs w:val="20"/>
        </w:rPr>
      </w:pPr>
    </w:p>
    <w:p w14:paraId="1D00F2FE" w14:textId="14E82204" w:rsidR="001638CF" w:rsidRPr="00325116" w:rsidRDefault="001638CF" w:rsidP="00681196">
      <w:pPr>
        <w:pStyle w:val="ListParagraph"/>
        <w:numPr>
          <w:ilvl w:val="0"/>
          <w:numId w:val="4"/>
        </w:numPr>
        <w:tabs>
          <w:tab w:val="left" w:pos="7110"/>
        </w:tabs>
        <w:jc w:val="both"/>
        <w:rPr>
          <w:rFonts w:cs="Tahoma"/>
          <w:sz w:val="20"/>
          <w:szCs w:val="20"/>
        </w:rPr>
      </w:pPr>
      <w:r w:rsidRPr="00325116">
        <w:rPr>
          <w:rFonts w:cs="Tahoma"/>
          <w:sz w:val="20"/>
          <w:szCs w:val="20"/>
          <w:u w:val="single"/>
        </w:rPr>
        <w:t>Remedies</w:t>
      </w:r>
      <w:r w:rsidRPr="00325116">
        <w:rPr>
          <w:rFonts w:cs="Tahoma"/>
          <w:sz w:val="20"/>
          <w:szCs w:val="20"/>
        </w:rPr>
        <w:t xml:space="preserve">. </w:t>
      </w:r>
      <w:bookmarkStart w:id="10" w:name="_Hlk189482410"/>
      <w:bookmarkStart w:id="11" w:name="_Hlk197424989"/>
      <w:bookmarkStart w:id="12" w:name="_Hlk197943214"/>
      <w:r w:rsidRPr="00325116">
        <w:rPr>
          <w:rFonts w:cs="Tahoma"/>
          <w:sz w:val="20"/>
          <w:szCs w:val="20"/>
          <w:shd w:val="clear" w:color="auto" w:fill="FFFFFF"/>
          <w:lang w:bidi="he-IL"/>
        </w:rPr>
        <w:t xml:space="preserve">The </w:t>
      </w:r>
      <w:bookmarkStart w:id="13" w:name="_Hlk164083327"/>
      <w:r w:rsidRPr="00325116">
        <w:rPr>
          <w:rFonts w:cs="Tahoma"/>
          <w:sz w:val="20"/>
          <w:szCs w:val="20"/>
          <w:shd w:val="clear" w:color="auto" w:fill="FFFFFF"/>
          <w:lang w:bidi="he-IL"/>
        </w:rPr>
        <w:t>State of Tennessee may be found liable for actual damages only. Institution, as a State of Tennessee entity, shall not, under any circumstances, indemnify, defend, or hold harmless any party, including Contractor, or be liable for attorneys’ fees, punitive damages, or the costs of litigation.</w:t>
      </w:r>
      <w:bookmarkStart w:id="14" w:name="_Hlk164083010"/>
      <w:bookmarkEnd w:id="13"/>
      <w:r w:rsidRPr="00325116">
        <w:rPr>
          <w:rFonts w:cs="Tahoma"/>
          <w:sz w:val="20"/>
          <w:szCs w:val="20"/>
          <w:shd w:val="clear" w:color="auto" w:fill="FFFFFF"/>
          <w:lang w:bidi="he-IL"/>
        </w:rPr>
        <w:t xml:space="preserve"> Furthermore, Institution is not permitted to pay liquidated damages or cancellation charges resulting in a penalty to Institution</w:t>
      </w:r>
      <w:bookmarkEnd w:id="10"/>
      <w:r w:rsidRPr="00325116">
        <w:rPr>
          <w:rFonts w:cs="Tahoma"/>
          <w:sz w:val="20"/>
          <w:szCs w:val="20"/>
          <w:shd w:val="clear" w:color="auto" w:fill="FFFFFF"/>
          <w:lang w:bidi="he-IL"/>
        </w:rPr>
        <w:t xml:space="preserve">. </w:t>
      </w:r>
      <w:bookmarkEnd w:id="11"/>
      <w:bookmarkEnd w:id="14"/>
      <w:proofErr w:type="gramStart"/>
      <w:r w:rsidRPr="00325116">
        <w:rPr>
          <w:rFonts w:cs="Tahoma"/>
          <w:sz w:val="20"/>
          <w:szCs w:val="20"/>
          <w:shd w:val="clear" w:color="auto" w:fill="FFFFFF"/>
          <w:lang w:bidi="he-IL"/>
        </w:rPr>
        <w:t>Any and all</w:t>
      </w:r>
      <w:proofErr w:type="gramEnd"/>
      <w:r w:rsidRPr="00325116">
        <w:rPr>
          <w:rFonts w:cs="Tahoma"/>
          <w:sz w:val="20"/>
          <w:szCs w:val="20"/>
          <w:shd w:val="clear" w:color="auto" w:fill="FFFFFF"/>
          <w:lang w:bidi="he-IL"/>
        </w:rPr>
        <w:t xml:space="preserve"> monetary claims against the State of Tennessee, including Institution, its officers, agents, and employees, in performing any responsibility specifically required under the terms of this Agreement shall submitted to the Board of Claims or the Claims Commission of the State of Tennessee and shall be limited to those provided for in T.C.A. § 9-8-307</w:t>
      </w:r>
      <w:bookmarkEnd w:id="12"/>
      <w:r w:rsidRPr="00325116">
        <w:rPr>
          <w:rFonts w:cs="Tahoma"/>
          <w:sz w:val="20"/>
          <w:szCs w:val="20"/>
          <w:shd w:val="clear" w:color="auto" w:fill="FFFFFF"/>
          <w:lang w:bidi="he-IL"/>
        </w:rPr>
        <w:t>.</w:t>
      </w:r>
    </w:p>
    <w:p w14:paraId="278D19C6" w14:textId="77777777" w:rsidR="00E55438" w:rsidRPr="00325116" w:rsidRDefault="00E55438" w:rsidP="001638CF">
      <w:pPr>
        <w:rPr>
          <w:rFonts w:cs="Tahoma"/>
          <w:sz w:val="20"/>
          <w:szCs w:val="20"/>
        </w:rPr>
      </w:pPr>
    </w:p>
    <w:p w14:paraId="74381BBD" w14:textId="0B8AD15A" w:rsidR="00E55438" w:rsidRPr="00325116" w:rsidRDefault="00E55438"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sz w:val="20"/>
          <w:szCs w:val="20"/>
          <w:u w:val="single"/>
        </w:rPr>
        <w:t>Insurance</w:t>
      </w:r>
      <w:r w:rsidRPr="00325116">
        <w:rPr>
          <w:rFonts w:ascii="Tahoma" w:hAnsi="Tahoma" w:cs="Tahoma"/>
          <w:sz w:val="20"/>
          <w:szCs w:val="20"/>
        </w:rPr>
        <w:t xml:space="preserve">. Institution, as an agency of the State of Tennessee, is self-insured under the Tennessee Claims Commission Act, T.C.A. § 9-8-301 et seq. </w:t>
      </w:r>
      <w:r w:rsidR="007D5FA3" w:rsidRPr="00325116">
        <w:rPr>
          <w:rFonts w:ascii="Tahoma" w:hAnsi="Tahoma" w:cs="Tahoma"/>
          <w:sz w:val="20"/>
          <w:szCs w:val="20"/>
        </w:rPr>
        <w:t xml:space="preserve">The </w:t>
      </w:r>
      <w:r w:rsidRPr="00325116">
        <w:rPr>
          <w:rFonts w:ascii="Tahoma" w:hAnsi="Tahoma" w:cs="Tahoma"/>
          <w:sz w:val="20"/>
          <w:szCs w:val="20"/>
        </w:rPr>
        <w:t xml:space="preserve">insurance coverage afforded to Institution is controlled and limited by state law. </w:t>
      </w:r>
      <w:proofErr w:type="gramStart"/>
      <w:r w:rsidRPr="00325116">
        <w:rPr>
          <w:rFonts w:ascii="Tahoma" w:hAnsi="Tahoma" w:cs="Tahoma"/>
          <w:sz w:val="20"/>
          <w:szCs w:val="20"/>
        </w:rPr>
        <w:t>Contractor</w:t>
      </w:r>
      <w:proofErr w:type="gramEnd"/>
      <w:r w:rsidRPr="00325116">
        <w:rPr>
          <w:rFonts w:ascii="Tahoma" w:hAnsi="Tahoma" w:cs="Tahoma"/>
          <w:sz w:val="20"/>
          <w:szCs w:val="20"/>
        </w:rPr>
        <w:t xml:space="preserve"> shall carry and maintain adequate general liability insurance, as well as any other appropriate forms of insurance required by the law</w:t>
      </w:r>
      <w:r w:rsidR="007D037D" w:rsidRPr="00325116">
        <w:rPr>
          <w:rFonts w:ascii="Tahoma" w:hAnsi="Tahoma" w:cs="Tahoma"/>
          <w:sz w:val="20"/>
          <w:szCs w:val="20"/>
        </w:rPr>
        <w:t xml:space="preserve">. </w:t>
      </w:r>
      <w:r w:rsidRPr="00325116">
        <w:rPr>
          <w:rFonts w:ascii="Tahoma" w:hAnsi="Tahoma" w:cs="Tahoma"/>
          <w:sz w:val="20"/>
          <w:szCs w:val="20"/>
        </w:rPr>
        <w:t>Certificates of insurance shall be provided upon request.</w:t>
      </w:r>
    </w:p>
    <w:p w14:paraId="3561E39E" w14:textId="77777777" w:rsidR="00E55438" w:rsidRPr="00325116" w:rsidRDefault="00E55438" w:rsidP="00E55438">
      <w:pPr>
        <w:pStyle w:val="ListParagraph"/>
        <w:rPr>
          <w:rFonts w:cs="Tahoma"/>
          <w:sz w:val="20"/>
          <w:szCs w:val="20"/>
          <w:u w:val="single"/>
        </w:rPr>
      </w:pPr>
    </w:p>
    <w:p w14:paraId="5E852824" w14:textId="27D42DE4" w:rsidR="00E55438" w:rsidRPr="00325116" w:rsidRDefault="00E55438"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sz w:val="20"/>
          <w:szCs w:val="20"/>
          <w:u w:val="single"/>
        </w:rPr>
        <w:t>Conflict of Interest</w:t>
      </w:r>
      <w:r w:rsidRPr="00325116">
        <w:rPr>
          <w:rFonts w:ascii="Tahoma" w:hAnsi="Tahoma" w:cs="Tahoma"/>
          <w:sz w:val="20"/>
          <w:szCs w:val="20"/>
        </w:rPr>
        <w:t>. Contractor warrants that no part of the total contracted amount shall be paid directly or indirectly to an employee or official of the State of Tennessee as wages, compensation, or gifts in exchange for acting as an officer, agent, employee, subcontractor, or consultant to Contractor in connection with any work contemplated or performed in relation to this Agreement. Contractor a</w:t>
      </w:r>
      <w:r w:rsidR="007D037D" w:rsidRPr="00325116">
        <w:rPr>
          <w:rFonts w:ascii="Tahoma" w:hAnsi="Tahoma" w:cs="Tahoma"/>
          <w:sz w:val="20"/>
          <w:szCs w:val="20"/>
        </w:rPr>
        <w:t>cknowledges and a</w:t>
      </w:r>
      <w:r w:rsidRPr="00325116">
        <w:rPr>
          <w:rFonts w:ascii="Tahoma" w:hAnsi="Tahoma" w:cs="Tahoma"/>
          <w:sz w:val="20"/>
          <w:szCs w:val="20"/>
        </w:rPr>
        <w:t xml:space="preserve">grees that this Agreement shall be null and void if Contractor is, becomes, or within the past six (6) months has been, an employee of the State of Tennessee. </w:t>
      </w:r>
    </w:p>
    <w:p w14:paraId="51DFC6F8" w14:textId="77777777" w:rsidR="00E55438" w:rsidRPr="00325116" w:rsidRDefault="00E55438" w:rsidP="00E55438">
      <w:pPr>
        <w:pStyle w:val="ListParagraph"/>
        <w:rPr>
          <w:rFonts w:cs="Tahoma"/>
          <w:sz w:val="20"/>
          <w:szCs w:val="20"/>
          <w:u w:val="single"/>
        </w:rPr>
      </w:pPr>
    </w:p>
    <w:p w14:paraId="3C1D7A0B" w14:textId="10E1032B" w:rsidR="00E55438" w:rsidRPr="00325116" w:rsidRDefault="00E55438"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sz w:val="20"/>
          <w:szCs w:val="20"/>
          <w:u w:val="single"/>
        </w:rPr>
        <w:t>Non-Discrimination</w:t>
      </w:r>
      <w:r w:rsidRPr="00325116">
        <w:rPr>
          <w:rFonts w:ascii="Tahoma" w:hAnsi="Tahoma" w:cs="Tahoma"/>
          <w:sz w:val="20"/>
          <w:szCs w:val="20"/>
        </w:rPr>
        <w:t xml:space="preserve">. </w:t>
      </w:r>
      <w:bookmarkStart w:id="15" w:name="_Hlk196816485"/>
      <w:r w:rsidRPr="00325116">
        <w:rPr>
          <w:rFonts w:ascii="Tahoma" w:hAnsi="Tahoma" w:cs="Tahoma"/>
          <w:sz w:val="20"/>
          <w:szCs w:val="20"/>
        </w:rPr>
        <w:t xml:space="preserve">The parties agree to comply with all applicable state and federal laws pertaining to discrimination. Contractor agrees, warrants, and assures that no person shall be excluded from participation in, be denied benefits of, or otherwise be subjected to discrimination in the performance of this Agreement or in the employment practices of </w:t>
      </w:r>
      <w:r w:rsidRPr="00325116">
        <w:rPr>
          <w:rFonts w:ascii="Tahoma" w:hAnsi="Tahoma" w:cs="Tahoma"/>
          <w:sz w:val="20"/>
          <w:szCs w:val="20"/>
        </w:rPr>
        <w:lastRenderedPageBreak/>
        <w:t>Contractor on the grounds of handicap or disability, age, race, color, religion, sex, national origin, or any other classification protected by law</w:t>
      </w:r>
      <w:bookmarkEnd w:id="15"/>
      <w:r w:rsidRPr="00325116">
        <w:rPr>
          <w:rFonts w:ascii="Tahoma" w:hAnsi="Tahoma" w:cs="Tahoma"/>
          <w:sz w:val="20"/>
          <w:szCs w:val="20"/>
        </w:rPr>
        <w:t>.</w:t>
      </w:r>
    </w:p>
    <w:p w14:paraId="43EB6D16" w14:textId="77777777" w:rsidR="00E55438" w:rsidRPr="00325116" w:rsidRDefault="00E55438" w:rsidP="00E55438">
      <w:pPr>
        <w:pStyle w:val="ListParagraph"/>
        <w:rPr>
          <w:rFonts w:cs="Tahoma"/>
          <w:sz w:val="20"/>
          <w:szCs w:val="20"/>
          <w:u w:val="single"/>
        </w:rPr>
      </w:pPr>
    </w:p>
    <w:p w14:paraId="39C4C354" w14:textId="77777777" w:rsidR="00E55438" w:rsidRPr="00325116" w:rsidRDefault="00E55438"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sz w:val="20"/>
          <w:szCs w:val="20"/>
          <w:u w:val="single"/>
        </w:rPr>
        <w:t>Illegal Immigrants</w:t>
      </w:r>
      <w:r w:rsidRPr="00325116">
        <w:rPr>
          <w:rFonts w:ascii="Tahoma" w:hAnsi="Tahoma" w:cs="Tahoma"/>
          <w:sz w:val="20"/>
          <w:szCs w:val="20"/>
        </w:rPr>
        <w:t xml:space="preserve">. </w:t>
      </w:r>
      <w:bookmarkStart w:id="16" w:name="_Hlk191980903"/>
      <w:r w:rsidRPr="00325116">
        <w:rPr>
          <w:rFonts w:ascii="Tahoma" w:hAnsi="Tahoma" w:cs="Tahoma"/>
          <w:sz w:val="20"/>
          <w:szCs w:val="20"/>
          <w:lang w:val="en"/>
        </w:rPr>
        <w:t>T.C.A. § 12-3-309 prohibits State of Tennessee entities from contracting to acquire goods or services from any person who knowingly utilizes the services of illegal immigrants in the performance of a contract.</w:t>
      </w:r>
      <w:r w:rsidRPr="00325116">
        <w:rPr>
          <w:rFonts w:ascii="Tahoma" w:hAnsi="Tahoma" w:cs="Tahoma"/>
          <w:bCs/>
          <w:sz w:val="20"/>
          <w:szCs w:val="20"/>
          <w:lang w:val="en"/>
        </w:rPr>
        <w:t xml:space="preserve"> Contactor attests, certifies, warrants, and assures that Contractor will not knowingly utilize, nor hire subcontractors who will utilize, the services of illegal immigrants in the performance of this Agreement</w:t>
      </w:r>
      <w:r w:rsidRPr="00325116">
        <w:rPr>
          <w:rFonts w:ascii="Tahoma" w:hAnsi="Tahoma" w:cs="Tahoma"/>
          <w:sz w:val="20"/>
          <w:szCs w:val="20"/>
        </w:rPr>
        <w:t>.</w:t>
      </w:r>
      <w:bookmarkEnd w:id="16"/>
    </w:p>
    <w:p w14:paraId="4C863B4A" w14:textId="77777777" w:rsidR="00E55438" w:rsidRPr="00325116" w:rsidRDefault="00E55438" w:rsidP="00E55438">
      <w:pPr>
        <w:pStyle w:val="NormalWeb"/>
        <w:spacing w:before="0" w:beforeAutospacing="0" w:after="0" w:afterAutospacing="0"/>
        <w:ind w:left="1080"/>
        <w:jc w:val="both"/>
        <w:rPr>
          <w:rFonts w:ascii="Tahoma" w:hAnsi="Tahoma" w:cs="Tahoma"/>
          <w:sz w:val="20"/>
          <w:szCs w:val="20"/>
          <w:u w:val="single"/>
        </w:rPr>
      </w:pPr>
    </w:p>
    <w:p w14:paraId="549D748D" w14:textId="77777777" w:rsidR="00E55438" w:rsidRPr="00325116" w:rsidRDefault="00E55438"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bCs/>
          <w:sz w:val="20"/>
          <w:szCs w:val="20"/>
          <w:u w:val="single"/>
        </w:rPr>
        <w:t>Iran Divestment Act</w:t>
      </w:r>
      <w:r w:rsidRPr="00325116">
        <w:rPr>
          <w:rFonts w:ascii="Tahoma" w:hAnsi="Tahoma" w:cs="Tahoma"/>
          <w:bCs/>
          <w:sz w:val="20"/>
          <w:szCs w:val="20"/>
        </w:rPr>
        <w:t xml:space="preserve">. </w:t>
      </w:r>
      <w:bookmarkStart w:id="17" w:name="_Hlk189479752"/>
      <w:r w:rsidRPr="00325116">
        <w:rPr>
          <w:rFonts w:ascii="Tahoma" w:hAnsi="Tahoma" w:cs="Tahoma"/>
          <w:bCs/>
          <w:sz w:val="20"/>
          <w:szCs w:val="20"/>
        </w:rPr>
        <w:t xml:space="preserve">The requirements of T.C.A. § 12-12-101 et. seq., which address contracting with persons with investment activities in Iran, shall be a material provision of this Agreement. Contractor certifies, under penalty of perjury and to the best of its knowledge and belief, that it is not on the list created pursuant to T.C.A. § 12-12-106. Misrepresentation may result in civil and criminal sanctions, including contract termination, debarment, or suspension from being a contractor under </w:t>
      </w:r>
      <w:proofErr w:type="gramStart"/>
      <w:r w:rsidRPr="00325116">
        <w:rPr>
          <w:rFonts w:ascii="Tahoma" w:hAnsi="Tahoma" w:cs="Tahoma"/>
          <w:bCs/>
          <w:sz w:val="20"/>
          <w:szCs w:val="20"/>
        </w:rPr>
        <w:t>Institution’s</w:t>
      </w:r>
      <w:proofErr w:type="gramEnd"/>
      <w:r w:rsidRPr="00325116">
        <w:rPr>
          <w:rFonts w:ascii="Tahoma" w:hAnsi="Tahoma" w:cs="Tahoma"/>
          <w:bCs/>
          <w:sz w:val="20"/>
          <w:szCs w:val="20"/>
        </w:rPr>
        <w:t xml:space="preserve"> contracts</w:t>
      </w:r>
      <w:bookmarkEnd w:id="17"/>
      <w:r w:rsidRPr="00325116">
        <w:rPr>
          <w:rFonts w:ascii="Tahoma" w:hAnsi="Tahoma" w:cs="Tahoma"/>
          <w:bCs/>
          <w:sz w:val="20"/>
          <w:szCs w:val="20"/>
        </w:rPr>
        <w:t>.</w:t>
      </w:r>
    </w:p>
    <w:p w14:paraId="281FB866" w14:textId="77777777" w:rsidR="007D5FA3" w:rsidRPr="00325116" w:rsidRDefault="007D5FA3" w:rsidP="007D5FA3">
      <w:pPr>
        <w:pStyle w:val="ListParagraph"/>
        <w:rPr>
          <w:rFonts w:cs="Tahoma"/>
          <w:sz w:val="20"/>
          <w:szCs w:val="20"/>
          <w:u w:val="single"/>
        </w:rPr>
      </w:pPr>
    </w:p>
    <w:p w14:paraId="2F45E99B" w14:textId="6FC222F2" w:rsidR="007D5FA3" w:rsidRPr="00325116" w:rsidRDefault="007D5FA3"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sz w:val="20"/>
          <w:szCs w:val="20"/>
          <w:u w:val="single"/>
        </w:rPr>
        <w:t>Audit</w:t>
      </w:r>
      <w:r w:rsidR="00EC67D2" w:rsidRPr="00325116">
        <w:rPr>
          <w:rFonts w:ascii="Tahoma" w:hAnsi="Tahoma" w:cs="Tahoma"/>
          <w:sz w:val="20"/>
          <w:szCs w:val="20"/>
          <w:u w:val="single"/>
        </w:rPr>
        <w:t xml:space="preserve"> and Documentation</w:t>
      </w:r>
      <w:r w:rsidR="00EC67D2" w:rsidRPr="00325116">
        <w:rPr>
          <w:rFonts w:ascii="Tahoma" w:hAnsi="Tahoma" w:cs="Tahoma"/>
          <w:sz w:val="20"/>
          <w:szCs w:val="20"/>
        </w:rPr>
        <w:t xml:space="preserve">. </w:t>
      </w:r>
      <w:bookmarkStart w:id="18" w:name="_Hlk189479848"/>
      <w:bookmarkStart w:id="19" w:name="_Hlk194924430"/>
      <w:r w:rsidR="00EC67D2" w:rsidRPr="00325116">
        <w:rPr>
          <w:rFonts w:ascii="Tahoma" w:hAnsi="Tahoma" w:cs="Tahoma"/>
          <w:sz w:val="20"/>
          <w:szCs w:val="20"/>
        </w:rPr>
        <w:t>Contractor shall maintain documentation for all charges against Institution under this Agreement. In accordance with T.C.A. § 12-3-602, the books and records of Contractor</w:t>
      </w:r>
      <w:r w:rsidR="004C0CEB" w:rsidRPr="00325116">
        <w:rPr>
          <w:rFonts w:ascii="Tahoma" w:hAnsi="Tahoma" w:cs="Tahoma"/>
          <w:sz w:val="20"/>
          <w:szCs w:val="20"/>
        </w:rPr>
        <w:t xml:space="preserve"> </w:t>
      </w:r>
      <w:r w:rsidR="00EC67D2" w:rsidRPr="00325116">
        <w:rPr>
          <w:rFonts w:ascii="Tahoma" w:hAnsi="Tahoma" w:cs="Tahoma"/>
          <w:sz w:val="20"/>
          <w:szCs w:val="20"/>
        </w:rPr>
        <w:t xml:space="preserve">insofar as they relate to work performed or money received under this Agreement, shall be maintained for a period of </w:t>
      </w:r>
      <w:bookmarkStart w:id="20" w:name="_Hlk197343453"/>
      <w:r w:rsidR="00EC67D2" w:rsidRPr="00325116">
        <w:rPr>
          <w:rFonts w:ascii="Tahoma" w:hAnsi="Tahoma" w:cs="Tahoma"/>
          <w:sz w:val="20"/>
          <w:szCs w:val="20"/>
        </w:rPr>
        <w:t xml:space="preserve">five (5) full years </w:t>
      </w:r>
      <w:bookmarkEnd w:id="20"/>
      <w:r w:rsidR="00EC67D2" w:rsidRPr="00325116">
        <w:rPr>
          <w:rFonts w:ascii="Tahoma" w:hAnsi="Tahoma" w:cs="Tahoma"/>
          <w:sz w:val="20"/>
          <w:szCs w:val="20"/>
        </w:rPr>
        <w:t xml:space="preserve">from the date of final payment </w:t>
      </w:r>
      <w:bookmarkStart w:id="21" w:name="_Hlk197944110"/>
      <w:r w:rsidR="00EC67D2" w:rsidRPr="00325116">
        <w:rPr>
          <w:rFonts w:ascii="Tahoma" w:hAnsi="Tahoma" w:cs="Tahoma"/>
          <w:sz w:val="20"/>
          <w:szCs w:val="20"/>
        </w:rPr>
        <w:t xml:space="preserve">and shall be subject to audit at any reasonable time and upon reasonable notice by </w:t>
      </w:r>
      <w:bookmarkEnd w:id="21"/>
      <w:r w:rsidR="00EC67D2" w:rsidRPr="00325116">
        <w:rPr>
          <w:rFonts w:ascii="Tahoma" w:hAnsi="Tahoma" w:cs="Tahoma"/>
          <w:sz w:val="20"/>
          <w:szCs w:val="20"/>
        </w:rPr>
        <w:t>Institution, the Comptroller of the Treasury, or their duly appointed representatives.</w:t>
      </w:r>
      <w:bookmarkEnd w:id="18"/>
      <w:bookmarkEnd w:id="19"/>
    </w:p>
    <w:p w14:paraId="6A5CB95D" w14:textId="77777777" w:rsidR="007D5FA3" w:rsidRPr="00325116" w:rsidRDefault="007D5FA3" w:rsidP="007D5FA3">
      <w:pPr>
        <w:pStyle w:val="ListParagraph"/>
        <w:rPr>
          <w:rFonts w:cs="Tahoma"/>
          <w:sz w:val="20"/>
          <w:szCs w:val="20"/>
          <w:u w:val="single"/>
        </w:rPr>
      </w:pPr>
    </w:p>
    <w:p w14:paraId="72CE2B36" w14:textId="414EF71B" w:rsidR="007D5FA3" w:rsidRPr="00325116" w:rsidRDefault="007D5FA3"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sz w:val="20"/>
          <w:szCs w:val="20"/>
          <w:u w:val="single"/>
        </w:rPr>
        <w:t>Debarment</w:t>
      </w:r>
      <w:r w:rsidR="00EC67D2" w:rsidRPr="00325116">
        <w:rPr>
          <w:rFonts w:ascii="Tahoma" w:hAnsi="Tahoma" w:cs="Tahoma"/>
          <w:sz w:val="20"/>
          <w:szCs w:val="20"/>
          <w:u w:val="single"/>
        </w:rPr>
        <w:t xml:space="preserve"> and Suspension</w:t>
      </w:r>
      <w:r w:rsidR="00EC67D2" w:rsidRPr="00325116">
        <w:rPr>
          <w:rFonts w:ascii="Tahoma" w:hAnsi="Tahoma" w:cs="Tahoma"/>
          <w:sz w:val="20"/>
          <w:szCs w:val="20"/>
        </w:rPr>
        <w:t>. Contractor certifies, to the best of its knowledge and belief, that it and its principals: a) are not presently debarred, suspended, proposed for debarment, declared ineligible, or voluntarily excluded from covered transactions by any federal or state department or agency; b) 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 entity (federal, state, or local) with commission of any of the offenses listed in section b) of this certification; and d) have not within a three (3) year period preceding this Agreement had one or more public transactions (federal, state, or local) terminated for cause or default.</w:t>
      </w:r>
    </w:p>
    <w:p w14:paraId="24D4F4B1" w14:textId="77777777" w:rsidR="007D5FA3" w:rsidRPr="00325116" w:rsidRDefault="007D5FA3" w:rsidP="007D5FA3">
      <w:pPr>
        <w:pStyle w:val="ListParagraph"/>
        <w:rPr>
          <w:rFonts w:cs="Tahoma"/>
          <w:sz w:val="20"/>
          <w:szCs w:val="20"/>
          <w:u w:val="single"/>
        </w:rPr>
      </w:pPr>
    </w:p>
    <w:p w14:paraId="3384AB32" w14:textId="77777777" w:rsidR="00EC67D2" w:rsidRPr="00325116" w:rsidRDefault="00EC67D2" w:rsidP="00EC67D2">
      <w:pPr>
        <w:pStyle w:val="NormalWeb"/>
        <w:numPr>
          <w:ilvl w:val="0"/>
          <w:numId w:val="4"/>
        </w:numPr>
        <w:spacing w:before="0" w:beforeAutospacing="0" w:after="0" w:afterAutospacing="0"/>
        <w:jc w:val="both"/>
        <w:rPr>
          <w:rFonts w:ascii="Tahoma" w:hAnsi="Tahoma" w:cs="Tahoma"/>
          <w:sz w:val="20"/>
          <w:szCs w:val="20"/>
        </w:rPr>
      </w:pPr>
      <w:r w:rsidRPr="00325116">
        <w:rPr>
          <w:rFonts w:ascii="Tahoma" w:hAnsi="Tahoma" w:cs="Tahoma"/>
          <w:sz w:val="20"/>
          <w:szCs w:val="20"/>
          <w:u w:val="single"/>
        </w:rPr>
        <w:t>Notices</w:t>
      </w:r>
      <w:r w:rsidRPr="00325116">
        <w:rPr>
          <w:rFonts w:ascii="Tahoma" w:hAnsi="Tahoma" w:cs="Tahoma"/>
          <w:sz w:val="20"/>
          <w:szCs w:val="20"/>
        </w:rPr>
        <w:t>. Any notice, request, approval, or consent required or permitted to be given under this Agreement shall be in writing and deemed to have been sufficiently given if delivered in person, sent by nationally recognized overnight carrier service with confirmation of receipt, or sent by certified or electronic mail, return receipt requested, to the party to whom it is directed at its address shown below:</w:t>
      </w:r>
    </w:p>
    <w:p w14:paraId="03A85AB9" w14:textId="77777777" w:rsidR="00EC67D2" w:rsidRPr="00325116" w:rsidRDefault="00EC67D2" w:rsidP="00EC67D2">
      <w:pPr>
        <w:pStyle w:val="ListParagraph"/>
        <w:rPr>
          <w:rFonts w:cs="Tahoma"/>
          <w:sz w:val="20"/>
          <w:szCs w:val="20"/>
        </w:rPr>
      </w:pPr>
    </w:p>
    <w:p w14:paraId="6CAD13DA" w14:textId="77777777" w:rsidR="00EC67D2" w:rsidRPr="00325116" w:rsidRDefault="00EC67D2" w:rsidP="00EC67D2">
      <w:pPr>
        <w:ind w:left="720" w:firstLine="720"/>
        <w:rPr>
          <w:rFonts w:eastAsia="Aptos" w:cs="Tahoma"/>
          <w:sz w:val="20"/>
          <w:szCs w:val="20"/>
        </w:rPr>
      </w:pPr>
      <w:r w:rsidRPr="00325116">
        <w:rPr>
          <w:rFonts w:eastAsia="Aptos" w:cs="Tahoma"/>
          <w:sz w:val="20"/>
          <w:szCs w:val="20"/>
        </w:rPr>
        <w:t xml:space="preserve">If to </w:t>
      </w:r>
      <w:r w:rsidRPr="00325116">
        <w:rPr>
          <w:rFonts w:eastAsia="Aptos" w:cs="Tahoma"/>
          <w:b/>
          <w:bCs/>
          <w:sz w:val="20"/>
          <w:szCs w:val="20"/>
        </w:rPr>
        <w:t>Institution:</w:t>
      </w:r>
      <w:r w:rsidRPr="00325116">
        <w:rPr>
          <w:rFonts w:eastAsia="Aptos" w:cs="Tahoma"/>
          <w:b/>
          <w:bCs/>
          <w:sz w:val="20"/>
          <w:szCs w:val="20"/>
        </w:rPr>
        <w:tab/>
      </w:r>
      <w:r w:rsidRPr="00325116">
        <w:rPr>
          <w:rFonts w:eastAsia="Aptos" w:cs="Tahoma"/>
          <w:sz w:val="20"/>
          <w:szCs w:val="20"/>
        </w:rPr>
        <w:t>Tennessee State University</w:t>
      </w:r>
      <w:r w:rsidRPr="00325116">
        <w:rPr>
          <w:rFonts w:eastAsia="Aptos" w:cs="Tahoma"/>
          <w:sz w:val="20"/>
          <w:szCs w:val="20"/>
        </w:rPr>
        <w:tab/>
      </w:r>
      <w:r w:rsidRPr="00325116">
        <w:rPr>
          <w:rFonts w:eastAsia="Aptos" w:cs="Tahoma"/>
          <w:sz w:val="20"/>
          <w:szCs w:val="20"/>
        </w:rPr>
        <w:tab/>
      </w:r>
    </w:p>
    <w:p w14:paraId="46DF93EF" w14:textId="77777777" w:rsidR="00EC67D2" w:rsidRPr="00325116" w:rsidRDefault="00EC67D2" w:rsidP="00EC67D2">
      <w:pPr>
        <w:ind w:left="2880" w:firstLine="720"/>
        <w:rPr>
          <w:rFonts w:eastAsia="Aptos" w:cs="Tahoma"/>
          <w:sz w:val="20"/>
          <w:szCs w:val="20"/>
        </w:rPr>
      </w:pPr>
      <w:r w:rsidRPr="00325116">
        <w:rPr>
          <w:rFonts w:eastAsia="Aptos" w:cs="Tahoma"/>
          <w:sz w:val="20"/>
          <w:szCs w:val="20"/>
        </w:rPr>
        <w:t>3500 John A Merritt Boulevard</w:t>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p>
    <w:p w14:paraId="0A3B121E" w14:textId="77777777" w:rsidR="00EC67D2" w:rsidRPr="00325116" w:rsidRDefault="00EC67D2" w:rsidP="00EC67D2">
      <w:pPr>
        <w:ind w:left="2880" w:firstLine="720"/>
        <w:rPr>
          <w:rFonts w:eastAsia="Aptos" w:cs="Tahoma"/>
          <w:sz w:val="20"/>
          <w:szCs w:val="20"/>
        </w:rPr>
      </w:pPr>
      <w:r w:rsidRPr="00325116">
        <w:rPr>
          <w:rFonts w:eastAsia="Aptos" w:cs="Tahoma"/>
          <w:sz w:val="20"/>
          <w:szCs w:val="20"/>
        </w:rPr>
        <w:t xml:space="preserve">Nashville, TN 37209  </w:t>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p>
    <w:p w14:paraId="1732B7A8" w14:textId="77777777" w:rsidR="00EC67D2" w:rsidRPr="00325116" w:rsidRDefault="00EC67D2" w:rsidP="00EC67D2">
      <w:pPr>
        <w:ind w:left="2880" w:firstLine="720"/>
        <w:rPr>
          <w:rFonts w:eastAsia="Aptos" w:cs="Tahoma"/>
          <w:sz w:val="20"/>
          <w:szCs w:val="20"/>
          <w:u w:val="single"/>
        </w:rPr>
      </w:pPr>
      <w:r w:rsidRPr="00325116">
        <w:rPr>
          <w:rFonts w:eastAsia="Aptos" w:cs="Tahoma"/>
          <w:sz w:val="20"/>
          <w:szCs w:val="20"/>
        </w:rPr>
        <w:t>Attn: (Department Name)</w:t>
      </w:r>
    </w:p>
    <w:p w14:paraId="0FBC68B3" w14:textId="77777777" w:rsidR="00EC67D2" w:rsidRPr="00325116" w:rsidRDefault="00EC67D2" w:rsidP="00EC67D2">
      <w:pPr>
        <w:ind w:left="2880" w:firstLine="720"/>
        <w:rPr>
          <w:rFonts w:eastAsia="Aptos" w:cs="Tahoma"/>
          <w:sz w:val="20"/>
          <w:szCs w:val="20"/>
          <w:u w:val="single"/>
        </w:rPr>
      </w:pPr>
      <w:r w:rsidRPr="00325116">
        <w:rPr>
          <w:rFonts w:eastAsia="Aptos" w:cs="Tahoma"/>
          <w:sz w:val="20"/>
          <w:szCs w:val="20"/>
        </w:rPr>
        <w:t>Email: __________________</w:t>
      </w:r>
    </w:p>
    <w:p w14:paraId="4A094523" w14:textId="77777777" w:rsidR="00EC67D2" w:rsidRPr="00325116" w:rsidRDefault="00EC67D2" w:rsidP="00EC67D2">
      <w:pPr>
        <w:ind w:left="2160" w:firstLine="720"/>
        <w:rPr>
          <w:rFonts w:eastAsia="Aptos" w:cs="Tahoma"/>
          <w:sz w:val="20"/>
          <w:szCs w:val="20"/>
          <w:u w:val="single"/>
        </w:rPr>
      </w:pPr>
    </w:p>
    <w:p w14:paraId="60AE2CB3" w14:textId="77777777" w:rsidR="00EC67D2" w:rsidRPr="00325116" w:rsidRDefault="00EC67D2" w:rsidP="00EC67D2">
      <w:pPr>
        <w:ind w:left="720" w:firstLine="720"/>
        <w:rPr>
          <w:rFonts w:eastAsia="Aptos" w:cs="Tahoma"/>
          <w:sz w:val="20"/>
          <w:szCs w:val="20"/>
        </w:rPr>
      </w:pPr>
      <w:r w:rsidRPr="00325116">
        <w:rPr>
          <w:rFonts w:eastAsia="Aptos" w:cs="Tahoma"/>
          <w:sz w:val="20"/>
          <w:szCs w:val="20"/>
        </w:rPr>
        <w:t>With Copy to:</w:t>
      </w:r>
      <w:r w:rsidRPr="00325116">
        <w:rPr>
          <w:rFonts w:eastAsia="Aptos" w:cs="Tahoma"/>
          <w:sz w:val="20"/>
          <w:szCs w:val="20"/>
        </w:rPr>
        <w:tab/>
      </w:r>
      <w:r w:rsidRPr="00325116">
        <w:rPr>
          <w:rFonts w:eastAsia="Aptos" w:cs="Tahoma"/>
          <w:sz w:val="20"/>
          <w:szCs w:val="20"/>
        </w:rPr>
        <w:tab/>
        <w:t>Tennessee State University</w:t>
      </w:r>
    </w:p>
    <w:p w14:paraId="14F5B8D4" w14:textId="77777777" w:rsidR="00EC67D2" w:rsidRPr="00325116" w:rsidRDefault="00EC67D2" w:rsidP="00EC67D2">
      <w:pPr>
        <w:ind w:firstLine="720"/>
        <w:rPr>
          <w:rFonts w:eastAsia="Aptos" w:cs="Tahoma"/>
          <w:sz w:val="20"/>
          <w:szCs w:val="20"/>
        </w:rPr>
      </w:pP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t>3500 John A. Merritt Boulevard</w:t>
      </w:r>
    </w:p>
    <w:p w14:paraId="31C062C6" w14:textId="77777777" w:rsidR="00EC67D2" w:rsidRPr="00325116" w:rsidRDefault="00EC67D2" w:rsidP="00EC67D2">
      <w:pPr>
        <w:ind w:left="2880" w:firstLine="720"/>
        <w:rPr>
          <w:rFonts w:eastAsia="Aptos" w:cs="Tahoma"/>
          <w:sz w:val="20"/>
          <w:szCs w:val="20"/>
        </w:rPr>
      </w:pPr>
      <w:r w:rsidRPr="00325116">
        <w:rPr>
          <w:rFonts w:eastAsia="Aptos" w:cs="Tahoma"/>
          <w:sz w:val="20"/>
          <w:szCs w:val="20"/>
        </w:rPr>
        <w:t>Nashville, TN 37209</w:t>
      </w:r>
    </w:p>
    <w:p w14:paraId="3C9A23E4" w14:textId="77777777" w:rsidR="00EC67D2" w:rsidRPr="00325116" w:rsidRDefault="00EC67D2" w:rsidP="00EC67D2">
      <w:pPr>
        <w:ind w:firstLine="720"/>
        <w:rPr>
          <w:rFonts w:eastAsia="Aptos" w:cs="Tahoma"/>
          <w:sz w:val="20"/>
          <w:szCs w:val="20"/>
        </w:rPr>
      </w:pP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t>Attn: Office of the General Counsel</w:t>
      </w:r>
    </w:p>
    <w:p w14:paraId="005FB321" w14:textId="77777777" w:rsidR="00EC67D2" w:rsidRPr="00325116" w:rsidRDefault="00EC67D2" w:rsidP="00EC67D2">
      <w:pPr>
        <w:rPr>
          <w:rFonts w:eastAsia="Aptos" w:cs="Tahoma"/>
          <w:sz w:val="20"/>
          <w:szCs w:val="20"/>
          <w:u w:val="single"/>
        </w:rPr>
      </w:pP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t>Email: legalnotice@tnstate.edu</w:t>
      </w:r>
    </w:p>
    <w:p w14:paraId="7267AF89" w14:textId="77777777" w:rsidR="00EC67D2" w:rsidRPr="00325116" w:rsidRDefault="00EC67D2" w:rsidP="00EC67D2">
      <w:pPr>
        <w:rPr>
          <w:rFonts w:eastAsia="Aptos" w:cs="Tahoma"/>
          <w:sz w:val="20"/>
          <w:szCs w:val="20"/>
        </w:rPr>
      </w:pPr>
    </w:p>
    <w:p w14:paraId="0EC5FD9B" w14:textId="77777777" w:rsidR="00EC67D2" w:rsidRPr="00325116" w:rsidRDefault="00EC67D2" w:rsidP="00EC67D2">
      <w:pPr>
        <w:rPr>
          <w:rFonts w:eastAsia="Aptos" w:cs="Tahoma"/>
          <w:sz w:val="20"/>
          <w:szCs w:val="20"/>
        </w:rPr>
      </w:pPr>
      <w:r w:rsidRPr="00325116">
        <w:rPr>
          <w:rFonts w:eastAsia="Aptos" w:cs="Tahoma"/>
          <w:sz w:val="20"/>
          <w:szCs w:val="20"/>
        </w:rPr>
        <w:tab/>
      </w:r>
      <w:r w:rsidRPr="00325116">
        <w:rPr>
          <w:rFonts w:eastAsia="Aptos" w:cs="Tahoma"/>
          <w:sz w:val="20"/>
          <w:szCs w:val="20"/>
        </w:rPr>
        <w:tab/>
        <w:t xml:space="preserve">If to </w:t>
      </w:r>
      <w:r w:rsidRPr="00325116">
        <w:rPr>
          <w:rFonts w:eastAsia="Aptos" w:cs="Tahoma"/>
          <w:b/>
          <w:bCs/>
          <w:sz w:val="20"/>
          <w:szCs w:val="20"/>
        </w:rPr>
        <w:t>Contractor:</w:t>
      </w:r>
      <w:r w:rsidRPr="00325116">
        <w:rPr>
          <w:rFonts w:eastAsia="Aptos" w:cs="Tahoma"/>
          <w:b/>
          <w:bCs/>
          <w:sz w:val="20"/>
          <w:szCs w:val="20"/>
        </w:rPr>
        <w:tab/>
      </w:r>
      <w:r w:rsidRPr="00325116">
        <w:rPr>
          <w:rFonts w:eastAsia="Aptos" w:cs="Tahoma"/>
          <w:sz w:val="20"/>
          <w:szCs w:val="20"/>
        </w:rPr>
        <w:t>(Insert Contractor Name)</w:t>
      </w:r>
      <w:r w:rsidRPr="00325116">
        <w:rPr>
          <w:rFonts w:eastAsia="Aptos" w:cs="Tahoma"/>
          <w:sz w:val="20"/>
          <w:szCs w:val="20"/>
        </w:rPr>
        <w:tab/>
      </w:r>
    </w:p>
    <w:p w14:paraId="5C9ED549" w14:textId="77777777" w:rsidR="00EC67D2" w:rsidRPr="00325116" w:rsidRDefault="00EC67D2" w:rsidP="00EC67D2">
      <w:pPr>
        <w:ind w:left="2880" w:firstLine="720"/>
        <w:rPr>
          <w:rFonts w:eastAsia="Aptos" w:cs="Tahoma"/>
          <w:sz w:val="20"/>
          <w:szCs w:val="20"/>
        </w:rPr>
      </w:pPr>
      <w:r w:rsidRPr="00325116">
        <w:rPr>
          <w:rFonts w:eastAsia="Aptos" w:cs="Tahoma"/>
          <w:sz w:val="20"/>
          <w:szCs w:val="20"/>
        </w:rPr>
        <w:t>(Address Line 1)</w:t>
      </w:r>
    </w:p>
    <w:p w14:paraId="54693147" w14:textId="77777777" w:rsidR="00EC67D2" w:rsidRPr="00325116" w:rsidRDefault="00EC67D2" w:rsidP="00EC67D2">
      <w:pPr>
        <w:ind w:left="2880" w:firstLine="720"/>
        <w:rPr>
          <w:rFonts w:eastAsia="Aptos" w:cs="Tahoma"/>
          <w:sz w:val="20"/>
          <w:szCs w:val="20"/>
        </w:rPr>
      </w:pPr>
      <w:r w:rsidRPr="00325116">
        <w:rPr>
          <w:rFonts w:eastAsia="Aptos" w:cs="Tahoma"/>
          <w:sz w:val="20"/>
          <w:szCs w:val="20"/>
        </w:rPr>
        <w:t>(Address Line 2)</w:t>
      </w:r>
      <w:r w:rsidRPr="00325116">
        <w:rPr>
          <w:rFonts w:eastAsia="Aptos" w:cs="Tahoma"/>
          <w:sz w:val="20"/>
          <w:szCs w:val="20"/>
        </w:rPr>
        <w:tab/>
      </w:r>
      <w:r w:rsidRPr="00325116">
        <w:rPr>
          <w:rFonts w:eastAsia="Aptos" w:cs="Tahoma"/>
          <w:sz w:val="20"/>
          <w:szCs w:val="20"/>
        </w:rPr>
        <w:tab/>
      </w:r>
      <w:r w:rsidRPr="00325116">
        <w:rPr>
          <w:rFonts w:eastAsia="Aptos" w:cs="Tahoma"/>
          <w:sz w:val="20"/>
          <w:szCs w:val="20"/>
        </w:rPr>
        <w:tab/>
      </w:r>
    </w:p>
    <w:p w14:paraId="62944FE0" w14:textId="77777777" w:rsidR="00EC67D2" w:rsidRPr="00325116" w:rsidRDefault="00EC67D2" w:rsidP="00EC67D2">
      <w:pPr>
        <w:ind w:left="2880" w:firstLine="720"/>
        <w:rPr>
          <w:rFonts w:eastAsia="Aptos" w:cs="Tahoma"/>
          <w:sz w:val="20"/>
          <w:szCs w:val="20"/>
        </w:rPr>
      </w:pPr>
      <w:r w:rsidRPr="00325116">
        <w:rPr>
          <w:rFonts w:eastAsia="Aptos" w:cs="Tahoma"/>
          <w:sz w:val="20"/>
          <w:szCs w:val="20"/>
        </w:rPr>
        <w:t>Attn: ___________________</w:t>
      </w:r>
    </w:p>
    <w:p w14:paraId="08D54C3C" w14:textId="1ADFEBBF" w:rsidR="00EC67D2" w:rsidRPr="00325116" w:rsidRDefault="00EC67D2" w:rsidP="00EC67D2">
      <w:pPr>
        <w:ind w:left="2880" w:firstLine="720"/>
        <w:rPr>
          <w:rFonts w:eastAsia="Aptos" w:cs="Tahoma"/>
          <w:sz w:val="20"/>
          <w:szCs w:val="20"/>
          <w:u w:val="single"/>
        </w:rPr>
      </w:pPr>
      <w:r w:rsidRPr="00325116">
        <w:rPr>
          <w:rFonts w:eastAsia="Aptos" w:cs="Tahoma"/>
          <w:sz w:val="20"/>
          <w:szCs w:val="20"/>
        </w:rPr>
        <w:t>Email: __________________</w:t>
      </w:r>
    </w:p>
    <w:p w14:paraId="6D241743" w14:textId="77777777" w:rsidR="00E55438" w:rsidRPr="00325116" w:rsidRDefault="00E55438" w:rsidP="00E55438">
      <w:pPr>
        <w:pStyle w:val="NormalWeb"/>
        <w:spacing w:before="0" w:beforeAutospacing="0" w:after="0" w:afterAutospacing="0"/>
        <w:jc w:val="both"/>
        <w:rPr>
          <w:rFonts w:ascii="Tahoma" w:hAnsi="Tahoma" w:cs="Tahoma"/>
          <w:sz w:val="20"/>
          <w:szCs w:val="20"/>
          <w:u w:val="single"/>
        </w:rPr>
      </w:pPr>
    </w:p>
    <w:p w14:paraId="502F5C0E" w14:textId="11F15E6B" w:rsidR="00E55438" w:rsidRPr="00325116" w:rsidRDefault="00E55438" w:rsidP="00E55438">
      <w:pPr>
        <w:pStyle w:val="NormalWeb"/>
        <w:numPr>
          <w:ilvl w:val="0"/>
          <w:numId w:val="4"/>
        </w:numPr>
        <w:spacing w:before="0" w:beforeAutospacing="0" w:after="0" w:afterAutospacing="0"/>
        <w:jc w:val="both"/>
        <w:rPr>
          <w:rFonts w:ascii="Tahoma" w:hAnsi="Tahoma" w:cs="Tahoma"/>
          <w:sz w:val="20"/>
          <w:szCs w:val="20"/>
          <w:u w:val="single"/>
        </w:rPr>
      </w:pPr>
      <w:r w:rsidRPr="00325116">
        <w:rPr>
          <w:rFonts w:ascii="Tahoma" w:hAnsi="Tahoma" w:cs="Tahoma"/>
          <w:sz w:val="20"/>
          <w:szCs w:val="20"/>
          <w:u w:val="single"/>
        </w:rPr>
        <w:t>Sales and Use Tax</w:t>
      </w:r>
      <w:r w:rsidRPr="00325116">
        <w:rPr>
          <w:rFonts w:ascii="Tahoma" w:hAnsi="Tahoma" w:cs="Tahoma"/>
          <w:sz w:val="20"/>
          <w:szCs w:val="20"/>
        </w:rPr>
        <w:t>.</w:t>
      </w:r>
      <w:bookmarkStart w:id="22" w:name="_Hlk171071397"/>
      <w:r w:rsidRPr="00325116">
        <w:rPr>
          <w:rFonts w:ascii="Tahoma" w:hAnsi="Tahoma" w:cs="Tahoma"/>
          <w:sz w:val="20"/>
          <w:szCs w:val="20"/>
        </w:rPr>
        <w:t xml:space="preserve"> </w:t>
      </w:r>
      <w:proofErr w:type="gramStart"/>
      <w:r w:rsidRPr="00325116">
        <w:rPr>
          <w:rFonts w:ascii="Tahoma" w:hAnsi="Tahoma" w:cs="Tahoma"/>
          <w:sz w:val="20"/>
          <w:szCs w:val="20"/>
        </w:rPr>
        <w:t>Institution is</w:t>
      </w:r>
      <w:proofErr w:type="gramEnd"/>
      <w:r w:rsidRPr="00325116">
        <w:rPr>
          <w:rFonts w:ascii="Tahoma" w:hAnsi="Tahoma" w:cs="Tahoma"/>
          <w:sz w:val="20"/>
          <w:szCs w:val="20"/>
        </w:rPr>
        <w:t xml:space="preserve"> tax exempt under Tennessee law and </w:t>
      </w:r>
      <w:proofErr w:type="gramStart"/>
      <w:r w:rsidRPr="00325116">
        <w:rPr>
          <w:rFonts w:ascii="Tahoma" w:hAnsi="Tahoma" w:cs="Tahoma"/>
          <w:sz w:val="20"/>
          <w:szCs w:val="20"/>
        </w:rPr>
        <w:t>is</w:t>
      </w:r>
      <w:proofErr w:type="gramEnd"/>
      <w:r w:rsidRPr="00325116">
        <w:rPr>
          <w:rFonts w:ascii="Tahoma" w:hAnsi="Tahoma" w:cs="Tahoma"/>
          <w:sz w:val="20"/>
          <w:szCs w:val="20"/>
        </w:rPr>
        <w:t xml:space="preserve"> not liable for the payment of Tennessee sales or use taxes. T.C.A. § 67-6-322. If Contractor makes sales to customers in Tennessee of taxable goods or services, Contractor shall be registered with or have received an exemption from the Department of Revenue for the collection of Tennessee sales and use tax. This registration requirement is a material requirement of this Agreement. Contractor shall comply, and shall require any approved subcontractors to comply, with all laws and regulations governing the remittance of sales and use taxes on the sale of goods and services made by Contractor or any approved subcontractors.</w:t>
      </w:r>
      <w:bookmarkEnd w:id="22"/>
    </w:p>
    <w:p w14:paraId="0B1233C3" w14:textId="77777777" w:rsidR="00023E81" w:rsidRPr="00325116" w:rsidRDefault="00023E81" w:rsidP="00023E81">
      <w:pPr>
        <w:tabs>
          <w:tab w:val="left" w:pos="7110"/>
        </w:tabs>
        <w:jc w:val="both"/>
        <w:rPr>
          <w:rFonts w:cs="Tahoma"/>
          <w:sz w:val="20"/>
          <w:szCs w:val="20"/>
        </w:rPr>
      </w:pPr>
    </w:p>
    <w:p w14:paraId="1274B971" w14:textId="38B037E0" w:rsidR="007D5FA3" w:rsidRPr="00325116" w:rsidRDefault="007D5FA3" w:rsidP="007D5FA3">
      <w:pPr>
        <w:pStyle w:val="NormalWeb"/>
        <w:numPr>
          <w:ilvl w:val="0"/>
          <w:numId w:val="4"/>
        </w:numPr>
        <w:spacing w:before="0" w:beforeAutospacing="0" w:after="0" w:afterAutospacing="0"/>
        <w:jc w:val="both"/>
        <w:rPr>
          <w:rFonts w:ascii="Tahoma" w:hAnsi="Tahoma" w:cs="Tahoma"/>
          <w:sz w:val="20"/>
          <w:szCs w:val="20"/>
        </w:rPr>
      </w:pPr>
      <w:r w:rsidRPr="00325116">
        <w:rPr>
          <w:rFonts w:ascii="Tahoma" w:hAnsi="Tahoma" w:cs="Tahoma"/>
          <w:sz w:val="20"/>
          <w:szCs w:val="20"/>
          <w:u w:val="single"/>
        </w:rPr>
        <w:t>Forms</w:t>
      </w:r>
      <w:r w:rsidRPr="00325116">
        <w:rPr>
          <w:rFonts w:ascii="Tahoma" w:hAnsi="Tahoma" w:cs="Tahoma"/>
          <w:sz w:val="20"/>
          <w:szCs w:val="20"/>
        </w:rPr>
        <w:t xml:space="preserve">. </w:t>
      </w:r>
      <w:r w:rsidR="007D037D" w:rsidRPr="00325116">
        <w:rPr>
          <w:rFonts w:ascii="Tahoma" w:hAnsi="Tahoma" w:cs="Tahoma"/>
          <w:sz w:val="20"/>
          <w:szCs w:val="20"/>
        </w:rPr>
        <w:t>Contractor agrees to complete and submit both a Minority Ethnicity and W-9 form to Institution with this Agreement</w:t>
      </w:r>
      <w:r w:rsidRPr="00325116">
        <w:rPr>
          <w:rFonts w:ascii="Tahoma" w:hAnsi="Tahoma" w:cs="Tahoma"/>
          <w:sz w:val="20"/>
          <w:szCs w:val="20"/>
        </w:rPr>
        <w:t>.</w:t>
      </w:r>
    </w:p>
    <w:p w14:paraId="22FAEBFC" w14:textId="77777777" w:rsidR="007D5FA3" w:rsidRPr="00325116" w:rsidRDefault="007D5FA3" w:rsidP="007D5FA3">
      <w:pPr>
        <w:jc w:val="both"/>
        <w:rPr>
          <w:rFonts w:cs="Tahoma"/>
          <w:sz w:val="20"/>
          <w:szCs w:val="20"/>
        </w:rPr>
      </w:pPr>
    </w:p>
    <w:p w14:paraId="515F4D5F" w14:textId="0E2C47EC" w:rsidR="007D5FA3" w:rsidRPr="00325116" w:rsidRDefault="007D5FA3" w:rsidP="007D5FA3">
      <w:pPr>
        <w:pStyle w:val="ListParagraph"/>
        <w:numPr>
          <w:ilvl w:val="0"/>
          <w:numId w:val="4"/>
        </w:numPr>
        <w:jc w:val="both"/>
        <w:rPr>
          <w:rFonts w:cs="Tahoma"/>
          <w:sz w:val="20"/>
          <w:szCs w:val="20"/>
        </w:rPr>
      </w:pPr>
      <w:proofErr w:type="gramStart"/>
      <w:r w:rsidRPr="00325116">
        <w:rPr>
          <w:rFonts w:cs="Tahoma"/>
          <w:sz w:val="20"/>
          <w:szCs w:val="20"/>
          <w:u w:val="single"/>
        </w:rPr>
        <w:t>Relationship</w:t>
      </w:r>
      <w:proofErr w:type="gramEnd"/>
      <w:r w:rsidRPr="00325116">
        <w:rPr>
          <w:rFonts w:cs="Tahoma"/>
          <w:sz w:val="20"/>
          <w:szCs w:val="20"/>
          <w:u w:val="single"/>
        </w:rPr>
        <w:t xml:space="preserve"> </w:t>
      </w:r>
      <w:proofErr w:type="gramStart"/>
      <w:r w:rsidRPr="00325116">
        <w:rPr>
          <w:rFonts w:cs="Tahoma"/>
          <w:sz w:val="20"/>
          <w:szCs w:val="20"/>
          <w:u w:val="single"/>
        </w:rPr>
        <w:t>of</w:t>
      </w:r>
      <w:proofErr w:type="gramEnd"/>
      <w:r w:rsidRPr="00325116">
        <w:rPr>
          <w:rFonts w:cs="Tahoma"/>
          <w:sz w:val="20"/>
          <w:szCs w:val="20"/>
          <w:u w:val="single"/>
        </w:rPr>
        <w:t xml:space="preserve"> the Parties</w:t>
      </w:r>
      <w:r w:rsidRPr="00325116">
        <w:rPr>
          <w:rFonts w:cs="Tahoma"/>
          <w:sz w:val="20"/>
          <w:szCs w:val="20"/>
        </w:rPr>
        <w:t xml:space="preserve">. </w:t>
      </w:r>
      <w:bookmarkStart w:id="23" w:name="_Hlk189478440"/>
      <w:bookmarkStart w:id="24" w:name="_Hlk194923996"/>
      <w:r w:rsidRPr="00325116">
        <w:rPr>
          <w:rFonts w:cs="Tahoma"/>
          <w:sz w:val="20"/>
          <w:szCs w:val="20"/>
        </w:rPr>
        <w:t>The parties hereto shall not act as employees, agents, partners, joint venturers, or associates of one another in the performance of this Agreement. The parties acknowledge that they are independent contracting entities and that nothing in this Agreement shall be construed to create an employer-employee relationship or to allow either to exercise control or direction over the manner or method by which the other transacts its business affairs or provides its usual services</w:t>
      </w:r>
      <w:bookmarkEnd w:id="23"/>
      <w:bookmarkEnd w:id="24"/>
      <w:r w:rsidRPr="00325116">
        <w:rPr>
          <w:rFonts w:cs="Tahoma"/>
          <w:iCs/>
          <w:sz w:val="20"/>
          <w:szCs w:val="20"/>
        </w:rPr>
        <w:t>.</w:t>
      </w:r>
    </w:p>
    <w:p w14:paraId="50282395" w14:textId="77777777" w:rsidR="007D5FA3" w:rsidRPr="00325116" w:rsidRDefault="007D5FA3" w:rsidP="007D5FA3">
      <w:pPr>
        <w:pStyle w:val="ListParagraph"/>
        <w:rPr>
          <w:rFonts w:cs="Tahoma"/>
          <w:sz w:val="20"/>
          <w:szCs w:val="20"/>
          <w:u w:val="single"/>
        </w:rPr>
      </w:pPr>
    </w:p>
    <w:p w14:paraId="5B146346" w14:textId="505A7388" w:rsidR="00023E81" w:rsidRPr="00325116" w:rsidRDefault="00750CC8" w:rsidP="00E55438">
      <w:pPr>
        <w:pStyle w:val="ListParagraph"/>
        <w:numPr>
          <w:ilvl w:val="0"/>
          <w:numId w:val="4"/>
        </w:numPr>
        <w:tabs>
          <w:tab w:val="left" w:pos="7110"/>
        </w:tabs>
        <w:jc w:val="both"/>
        <w:rPr>
          <w:rFonts w:cs="Tahoma"/>
          <w:sz w:val="20"/>
          <w:szCs w:val="20"/>
        </w:rPr>
      </w:pPr>
      <w:r w:rsidRPr="00325116">
        <w:rPr>
          <w:rFonts w:cs="Tahoma"/>
          <w:sz w:val="20"/>
          <w:szCs w:val="20"/>
          <w:u w:val="single"/>
        </w:rPr>
        <w:t>Non-Assignment</w:t>
      </w:r>
      <w:r w:rsidRPr="00325116">
        <w:rPr>
          <w:rFonts w:cs="Tahoma"/>
          <w:sz w:val="20"/>
          <w:szCs w:val="20"/>
        </w:rPr>
        <w:t xml:space="preserve">. </w:t>
      </w:r>
      <w:bookmarkStart w:id="25" w:name="_Hlk194756008"/>
      <w:r w:rsidR="00BC2C27" w:rsidRPr="00325116">
        <w:rPr>
          <w:rFonts w:cs="Tahoma"/>
          <w:sz w:val="20"/>
          <w:szCs w:val="20"/>
        </w:rPr>
        <w:t xml:space="preserve">Neither party shall assign this Agreement or </w:t>
      </w:r>
      <w:proofErr w:type="gramStart"/>
      <w:r w:rsidR="00BC2C27" w:rsidRPr="00325116">
        <w:rPr>
          <w:rFonts w:cs="Tahoma"/>
          <w:sz w:val="20"/>
          <w:szCs w:val="20"/>
        </w:rPr>
        <w:t>enter into</w:t>
      </w:r>
      <w:proofErr w:type="gramEnd"/>
      <w:r w:rsidR="00BC2C27" w:rsidRPr="00325116">
        <w:rPr>
          <w:rFonts w:cs="Tahoma"/>
          <w:sz w:val="20"/>
          <w:szCs w:val="20"/>
        </w:rPr>
        <w:t xml:space="preserve"> subcontracts for any of the work described herein without obtaining the prior written approval of the other part</w:t>
      </w:r>
      <w:bookmarkEnd w:id="25"/>
      <w:r w:rsidR="00BC2C27" w:rsidRPr="00325116">
        <w:rPr>
          <w:rFonts w:cs="Tahoma"/>
          <w:sz w:val="20"/>
          <w:szCs w:val="20"/>
        </w:rPr>
        <w:t>y</w:t>
      </w:r>
      <w:r w:rsidRPr="00325116">
        <w:rPr>
          <w:rFonts w:cs="Tahoma"/>
          <w:sz w:val="20"/>
          <w:szCs w:val="20"/>
        </w:rPr>
        <w:t>.</w:t>
      </w:r>
    </w:p>
    <w:p w14:paraId="4D624C65" w14:textId="77777777" w:rsidR="00E55438" w:rsidRPr="00325116" w:rsidRDefault="00E55438" w:rsidP="00E55438">
      <w:pPr>
        <w:pStyle w:val="ListParagraph"/>
        <w:rPr>
          <w:rFonts w:cs="Tahoma"/>
          <w:sz w:val="20"/>
          <w:szCs w:val="20"/>
        </w:rPr>
      </w:pPr>
    </w:p>
    <w:p w14:paraId="0469D6B8" w14:textId="77777777" w:rsidR="00E55438" w:rsidRPr="00325116" w:rsidRDefault="00E55438" w:rsidP="00E55438">
      <w:pPr>
        <w:pStyle w:val="ListParagraph"/>
        <w:numPr>
          <w:ilvl w:val="0"/>
          <w:numId w:val="4"/>
        </w:numPr>
        <w:tabs>
          <w:tab w:val="left" w:pos="7110"/>
        </w:tabs>
        <w:jc w:val="both"/>
        <w:rPr>
          <w:rFonts w:cs="Tahoma"/>
          <w:sz w:val="20"/>
          <w:szCs w:val="20"/>
        </w:rPr>
      </w:pPr>
      <w:r w:rsidRPr="00325116">
        <w:rPr>
          <w:rFonts w:cs="Tahoma"/>
          <w:sz w:val="20"/>
          <w:szCs w:val="20"/>
          <w:u w:val="single"/>
        </w:rPr>
        <w:t>Modification</w:t>
      </w:r>
      <w:r w:rsidRPr="00325116">
        <w:rPr>
          <w:rFonts w:cs="Tahoma"/>
          <w:sz w:val="20"/>
          <w:szCs w:val="20"/>
        </w:rPr>
        <w:t>. This Agreement may be modified only by a written amendment signed by the parties hereto.</w:t>
      </w:r>
    </w:p>
    <w:p w14:paraId="25049D20" w14:textId="77777777" w:rsidR="00E55438" w:rsidRPr="00325116" w:rsidRDefault="00E55438" w:rsidP="00E55438">
      <w:pPr>
        <w:pStyle w:val="ListParagraph"/>
        <w:rPr>
          <w:rFonts w:cs="Tahoma"/>
          <w:sz w:val="20"/>
          <w:szCs w:val="20"/>
          <w:u w:val="single"/>
        </w:rPr>
      </w:pPr>
    </w:p>
    <w:p w14:paraId="2E215173" w14:textId="6819C978" w:rsidR="00023E81" w:rsidRPr="00325116" w:rsidRDefault="00E55438" w:rsidP="00E55438">
      <w:pPr>
        <w:pStyle w:val="ListParagraph"/>
        <w:numPr>
          <w:ilvl w:val="0"/>
          <w:numId w:val="4"/>
        </w:numPr>
        <w:tabs>
          <w:tab w:val="left" w:pos="7110"/>
        </w:tabs>
        <w:jc w:val="both"/>
        <w:rPr>
          <w:rFonts w:cs="Tahoma"/>
          <w:sz w:val="20"/>
          <w:szCs w:val="20"/>
        </w:rPr>
      </w:pPr>
      <w:r w:rsidRPr="00325116">
        <w:rPr>
          <w:rFonts w:cs="Tahoma"/>
          <w:sz w:val="20"/>
          <w:szCs w:val="20"/>
          <w:u w:val="single"/>
        </w:rPr>
        <w:t>Governing Law</w:t>
      </w:r>
      <w:r w:rsidRPr="00325116">
        <w:rPr>
          <w:rFonts w:cs="Tahoma"/>
          <w:sz w:val="20"/>
          <w:szCs w:val="20"/>
        </w:rPr>
        <w:t xml:space="preserve">. </w:t>
      </w:r>
      <w:bookmarkStart w:id="26" w:name="_Hlk194928127"/>
      <w:r w:rsidRPr="00325116">
        <w:rPr>
          <w:rFonts w:cs="Tahoma"/>
          <w:sz w:val="20"/>
          <w:szCs w:val="20"/>
        </w:rPr>
        <w:t>This Agreement shall be governed by and construed in accordance with the laws of the State of Tennessee, without regard to its conflict of law provisions</w:t>
      </w:r>
      <w:bookmarkEnd w:id="26"/>
      <w:r w:rsidRPr="00325116">
        <w:rPr>
          <w:rFonts w:cs="Tahoma"/>
          <w:sz w:val="20"/>
          <w:szCs w:val="20"/>
        </w:rPr>
        <w:t>.</w:t>
      </w:r>
    </w:p>
    <w:p w14:paraId="05193C16" w14:textId="77777777" w:rsidR="008C786A" w:rsidRPr="00325116" w:rsidRDefault="008C786A" w:rsidP="00E55438">
      <w:pPr>
        <w:rPr>
          <w:rFonts w:cs="Tahoma"/>
          <w:sz w:val="20"/>
          <w:szCs w:val="20"/>
        </w:rPr>
      </w:pPr>
    </w:p>
    <w:p w14:paraId="67355C0D" w14:textId="3F02B6EF" w:rsidR="008C786A" w:rsidRPr="00325116" w:rsidRDefault="008C786A" w:rsidP="00245657">
      <w:pPr>
        <w:pStyle w:val="ListParagraph"/>
        <w:numPr>
          <w:ilvl w:val="0"/>
          <w:numId w:val="4"/>
        </w:numPr>
        <w:jc w:val="both"/>
        <w:rPr>
          <w:rFonts w:cs="Tahoma"/>
          <w:sz w:val="20"/>
          <w:szCs w:val="20"/>
        </w:rPr>
      </w:pPr>
      <w:r w:rsidRPr="00325116">
        <w:rPr>
          <w:rFonts w:cs="Tahoma"/>
          <w:sz w:val="20"/>
          <w:szCs w:val="20"/>
          <w:u w:val="single"/>
        </w:rPr>
        <w:t>Copyright Compliance</w:t>
      </w:r>
      <w:r w:rsidRPr="00325116">
        <w:rPr>
          <w:rFonts w:cs="Tahoma"/>
          <w:sz w:val="20"/>
          <w:szCs w:val="20"/>
        </w:rPr>
        <w:t xml:space="preserve">. Contractor warrants that all necessary copyright and royalty licenses have been obtained from ASCAP, BMI, SESAC, </w:t>
      </w:r>
      <w:r w:rsidR="007C7F7F" w:rsidRPr="00325116">
        <w:rPr>
          <w:rFonts w:cs="Tahoma"/>
          <w:sz w:val="20"/>
          <w:szCs w:val="20"/>
        </w:rPr>
        <w:t>and/</w:t>
      </w:r>
      <w:r w:rsidR="00E55438" w:rsidRPr="00325116">
        <w:rPr>
          <w:rFonts w:cs="Tahoma"/>
          <w:sz w:val="20"/>
          <w:szCs w:val="20"/>
        </w:rPr>
        <w:t>or</w:t>
      </w:r>
      <w:r w:rsidRPr="00325116">
        <w:rPr>
          <w:rFonts w:cs="Tahoma"/>
          <w:sz w:val="20"/>
          <w:szCs w:val="20"/>
        </w:rPr>
        <w:t xml:space="preserve"> any other applicable performing rights organizations or copyright owners. Institution shall promptly notify </w:t>
      </w:r>
      <w:proofErr w:type="gramStart"/>
      <w:r w:rsidRPr="00325116">
        <w:rPr>
          <w:rFonts w:cs="Tahoma"/>
          <w:sz w:val="20"/>
          <w:szCs w:val="20"/>
        </w:rPr>
        <w:t>Contractor</w:t>
      </w:r>
      <w:proofErr w:type="gramEnd"/>
      <w:r w:rsidRPr="00325116">
        <w:rPr>
          <w:rFonts w:cs="Tahoma"/>
          <w:sz w:val="20"/>
          <w:szCs w:val="20"/>
        </w:rPr>
        <w:t xml:space="preserve"> of any copyright-related claims brought against </w:t>
      </w:r>
      <w:proofErr w:type="gramStart"/>
      <w:r w:rsidRPr="00325116">
        <w:rPr>
          <w:rFonts w:cs="Tahoma"/>
          <w:sz w:val="20"/>
          <w:szCs w:val="20"/>
        </w:rPr>
        <w:t>Institution</w:t>
      </w:r>
      <w:proofErr w:type="gramEnd"/>
      <w:r w:rsidRPr="00325116">
        <w:rPr>
          <w:rFonts w:cs="Tahoma"/>
          <w:sz w:val="20"/>
          <w:szCs w:val="20"/>
        </w:rPr>
        <w:t xml:space="preserve"> or the State of Tennessee. Any settlement or resolution of such claims involving Institution or the State</w:t>
      </w:r>
      <w:r w:rsidR="00E55438" w:rsidRPr="00325116">
        <w:rPr>
          <w:rFonts w:cs="Tahoma"/>
          <w:sz w:val="20"/>
          <w:szCs w:val="20"/>
        </w:rPr>
        <w:t xml:space="preserve"> of Tennessee</w:t>
      </w:r>
      <w:r w:rsidRPr="00325116">
        <w:rPr>
          <w:rFonts w:cs="Tahoma"/>
          <w:sz w:val="20"/>
          <w:szCs w:val="20"/>
        </w:rPr>
        <w:t xml:space="preserve"> shall be subject to approval by the appropriate </w:t>
      </w:r>
      <w:r w:rsidR="007C7F7F" w:rsidRPr="00325116">
        <w:rPr>
          <w:rFonts w:cs="Tahoma"/>
          <w:sz w:val="20"/>
          <w:szCs w:val="20"/>
        </w:rPr>
        <w:t>S</w:t>
      </w:r>
      <w:r w:rsidRPr="00325116">
        <w:rPr>
          <w:rFonts w:cs="Tahoma"/>
          <w:sz w:val="20"/>
          <w:szCs w:val="20"/>
        </w:rPr>
        <w:t>tate</w:t>
      </w:r>
      <w:r w:rsidR="007C7F7F" w:rsidRPr="00325116">
        <w:rPr>
          <w:rFonts w:cs="Tahoma"/>
          <w:sz w:val="20"/>
          <w:szCs w:val="20"/>
        </w:rPr>
        <w:t xml:space="preserve"> of Tennessee</w:t>
      </w:r>
      <w:r w:rsidRPr="00325116">
        <w:rPr>
          <w:rFonts w:cs="Tahoma"/>
          <w:sz w:val="20"/>
          <w:szCs w:val="20"/>
        </w:rPr>
        <w:t xml:space="preserve"> officials as required by law.</w:t>
      </w:r>
    </w:p>
    <w:p w14:paraId="56520ED6" w14:textId="77777777" w:rsidR="00E55438" w:rsidRPr="00325116" w:rsidRDefault="00E55438" w:rsidP="00E55438">
      <w:pPr>
        <w:pStyle w:val="ListParagraph"/>
        <w:rPr>
          <w:rFonts w:cs="Tahoma"/>
          <w:sz w:val="20"/>
          <w:szCs w:val="20"/>
        </w:rPr>
      </w:pPr>
    </w:p>
    <w:p w14:paraId="597CB57D" w14:textId="29D20CF2" w:rsidR="00E55438" w:rsidRPr="00325116" w:rsidRDefault="00E55438" w:rsidP="00E55438">
      <w:pPr>
        <w:pStyle w:val="ListParagraph"/>
        <w:numPr>
          <w:ilvl w:val="0"/>
          <w:numId w:val="4"/>
        </w:numPr>
        <w:jc w:val="both"/>
        <w:rPr>
          <w:rFonts w:cs="Tahoma"/>
          <w:sz w:val="20"/>
          <w:szCs w:val="20"/>
        </w:rPr>
      </w:pPr>
      <w:r w:rsidRPr="00325116">
        <w:rPr>
          <w:rFonts w:cs="Tahoma"/>
          <w:sz w:val="20"/>
          <w:szCs w:val="20"/>
          <w:u w:val="single"/>
        </w:rPr>
        <w:t>Compliance with Laws</w:t>
      </w:r>
      <w:r w:rsidRPr="00325116">
        <w:rPr>
          <w:rFonts w:cs="Tahoma"/>
          <w:sz w:val="20"/>
          <w:szCs w:val="20"/>
        </w:rPr>
        <w:t xml:space="preserve">. </w:t>
      </w:r>
      <w:bookmarkStart w:id="27" w:name="_Hlk194924528"/>
      <w:r w:rsidRPr="00325116">
        <w:rPr>
          <w:rFonts w:cs="Tahoma"/>
          <w:sz w:val="20"/>
          <w:szCs w:val="20"/>
        </w:rPr>
        <w:t>The parties shall comply with all applicable federal, state, and local laws and regulations in the performance of this Agreement</w:t>
      </w:r>
      <w:bookmarkEnd w:id="27"/>
      <w:r w:rsidRPr="00325116">
        <w:rPr>
          <w:rFonts w:cs="Tahoma"/>
          <w:sz w:val="20"/>
          <w:szCs w:val="20"/>
        </w:rPr>
        <w:t xml:space="preserve">. </w:t>
      </w:r>
      <w:proofErr w:type="gramStart"/>
      <w:r w:rsidRPr="00325116">
        <w:rPr>
          <w:rFonts w:cs="Tahoma"/>
          <w:sz w:val="20"/>
          <w:szCs w:val="20"/>
        </w:rPr>
        <w:t>Contractor</w:t>
      </w:r>
      <w:proofErr w:type="gramEnd"/>
      <w:r w:rsidRPr="00325116">
        <w:rPr>
          <w:rFonts w:cs="Tahoma"/>
          <w:sz w:val="20"/>
          <w:szCs w:val="20"/>
        </w:rPr>
        <w:t xml:space="preserve"> agrees to comply with all applicable Institution policies, rules, and regulations, including, but not limited to, policies related to safety, security, </w:t>
      </w:r>
      <w:r w:rsidR="004C0CEB" w:rsidRPr="00325116">
        <w:rPr>
          <w:rFonts w:cs="Tahoma"/>
          <w:sz w:val="20"/>
          <w:szCs w:val="20"/>
        </w:rPr>
        <w:t xml:space="preserve">and </w:t>
      </w:r>
      <w:r w:rsidRPr="00325116">
        <w:rPr>
          <w:rFonts w:cs="Tahoma"/>
          <w:sz w:val="20"/>
          <w:szCs w:val="20"/>
        </w:rPr>
        <w:t xml:space="preserve">facility use. </w:t>
      </w:r>
    </w:p>
    <w:p w14:paraId="7BE72C39" w14:textId="77777777" w:rsidR="00E55438" w:rsidRPr="00325116" w:rsidRDefault="00E55438" w:rsidP="00E55438">
      <w:pPr>
        <w:jc w:val="both"/>
        <w:rPr>
          <w:rFonts w:cs="Tahoma"/>
          <w:sz w:val="20"/>
          <w:szCs w:val="20"/>
        </w:rPr>
      </w:pPr>
    </w:p>
    <w:p w14:paraId="0C1680A6" w14:textId="14B43405" w:rsidR="00E55438" w:rsidRPr="00325116" w:rsidRDefault="00E55438" w:rsidP="00245657">
      <w:pPr>
        <w:pStyle w:val="ListParagraph"/>
        <w:numPr>
          <w:ilvl w:val="0"/>
          <w:numId w:val="4"/>
        </w:numPr>
        <w:jc w:val="both"/>
        <w:rPr>
          <w:rFonts w:cs="Tahoma"/>
          <w:sz w:val="20"/>
          <w:szCs w:val="20"/>
        </w:rPr>
      </w:pPr>
      <w:r w:rsidRPr="00325116">
        <w:rPr>
          <w:rFonts w:cs="Tahoma"/>
          <w:sz w:val="20"/>
          <w:szCs w:val="20"/>
          <w:u w:val="single"/>
        </w:rPr>
        <w:t>Entire Agreement</w:t>
      </w:r>
      <w:r w:rsidRPr="00325116">
        <w:rPr>
          <w:rFonts w:cs="Tahoma"/>
          <w:sz w:val="20"/>
          <w:szCs w:val="20"/>
        </w:rPr>
        <w:t xml:space="preserve">. This Agreement shall constitute the entire agreement between the parties relating to the subject matter contained herein. This Agreement supersedes </w:t>
      </w:r>
      <w:proofErr w:type="gramStart"/>
      <w:r w:rsidRPr="00325116">
        <w:rPr>
          <w:rFonts w:cs="Tahoma"/>
          <w:sz w:val="20"/>
          <w:szCs w:val="20"/>
        </w:rPr>
        <w:t>any and all</w:t>
      </w:r>
      <w:proofErr w:type="gramEnd"/>
      <w:r w:rsidRPr="00325116">
        <w:rPr>
          <w:rFonts w:cs="Tahoma"/>
          <w:sz w:val="20"/>
          <w:szCs w:val="20"/>
        </w:rPr>
        <w:t xml:space="preserve"> prior understandings, representations, negotiations, and agreements between the parties, whether written or oral.</w:t>
      </w:r>
    </w:p>
    <w:p w14:paraId="75399846" w14:textId="77777777" w:rsidR="00E55438" w:rsidRPr="00325116" w:rsidRDefault="00E55438" w:rsidP="00E55438">
      <w:pPr>
        <w:pStyle w:val="ListParagraph"/>
        <w:rPr>
          <w:rFonts w:cs="Tahoma"/>
          <w:sz w:val="20"/>
          <w:szCs w:val="20"/>
        </w:rPr>
      </w:pPr>
    </w:p>
    <w:p w14:paraId="7952B6BE" w14:textId="367767EA" w:rsidR="00E55438" w:rsidRPr="00325116" w:rsidRDefault="00E55438" w:rsidP="00E55438">
      <w:pPr>
        <w:pStyle w:val="NormalWeb"/>
        <w:numPr>
          <w:ilvl w:val="0"/>
          <w:numId w:val="4"/>
        </w:numPr>
        <w:spacing w:before="0" w:beforeAutospacing="0" w:after="0" w:afterAutospacing="0"/>
        <w:jc w:val="both"/>
        <w:rPr>
          <w:rFonts w:ascii="Tahoma" w:hAnsi="Tahoma" w:cs="Tahoma"/>
          <w:sz w:val="20"/>
          <w:szCs w:val="20"/>
        </w:rPr>
      </w:pPr>
      <w:r w:rsidRPr="00325116">
        <w:rPr>
          <w:rFonts w:ascii="Tahoma" w:hAnsi="Tahoma" w:cs="Tahoma"/>
          <w:sz w:val="20"/>
          <w:szCs w:val="20"/>
          <w:u w:val="single"/>
        </w:rPr>
        <w:lastRenderedPageBreak/>
        <w:t>Assent</w:t>
      </w:r>
      <w:r w:rsidRPr="00325116">
        <w:rPr>
          <w:rFonts w:ascii="Tahoma" w:hAnsi="Tahoma" w:cs="Tahoma"/>
          <w:sz w:val="20"/>
          <w:szCs w:val="20"/>
        </w:rPr>
        <w:t xml:space="preserve">. </w:t>
      </w:r>
      <w:bookmarkStart w:id="28" w:name="_Hlk194924497"/>
      <w:r w:rsidRPr="00325116">
        <w:rPr>
          <w:rFonts w:ascii="Tahoma" w:hAnsi="Tahoma" w:cs="Tahoma"/>
          <w:sz w:val="20"/>
          <w:szCs w:val="20"/>
        </w:rPr>
        <w:t>This Agreement shall not be binding upon the parties until it is signed by each party’s authorized official(s). For Institution, this shall be Institution’s President or the President’s authorized designee</w:t>
      </w:r>
      <w:bookmarkEnd w:id="28"/>
      <w:r w:rsidRPr="00325116">
        <w:rPr>
          <w:rFonts w:ascii="Tahoma" w:hAnsi="Tahoma" w:cs="Tahoma"/>
          <w:sz w:val="20"/>
          <w:szCs w:val="20"/>
        </w:rPr>
        <w:t>.</w:t>
      </w:r>
    </w:p>
    <w:p w14:paraId="1FE487E8" w14:textId="77777777" w:rsidR="00296F91" w:rsidRPr="00325116" w:rsidRDefault="00296F91" w:rsidP="007C7F7F">
      <w:pPr>
        <w:jc w:val="both"/>
        <w:rPr>
          <w:rFonts w:cs="Tahoma"/>
          <w:sz w:val="20"/>
          <w:szCs w:val="20"/>
        </w:rPr>
      </w:pPr>
    </w:p>
    <w:p w14:paraId="4833F41E" w14:textId="77777777" w:rsidR="00245657" w:rsidRPr="00325116" w:rsidRDefault="00245657" w:rsidP="00245657">
      <w:pPr>
        <w:jc w:val="both"/>
        <w:rPr>
          <w:rFonts w:cs="Tahoma"/>
          <w:sz w:val="20"/>
          <w:szCs w:val="20"/>
        </w:rPr>
      </w:pPr>
    </w:p>
    <w:p w14:paraId="5379D64C" w14:textId="77777777" w:rsidR="00750CC8" w:rsidRPr="00325116" w:rsidRDefault="00750CC8" w:rsidP="00750CC8">
      <w:pPr>
        <w:ind w:firstLine="720"/>
        <w:jc w:val="both"/>
        <w:rPr>
          <w:rFonts w:cs="Tahoma"/>
          <w:bCs/>
          <w:sz w:val="20"/>
          <w:szCs w:val="20"/>
        </w:rPr>
      </w:pPr>
      <w:bookmarkStart w:id="29" w:name="_Hlk189473204"/>
      <w:bookmarkStart w:id="30" w:name="_Hlk197511714"/>
      <w:bookmarkStart w:id="31" w:name="_Hlk197091133"/>
      <w:bookmarkStart w:id="32" w:name="_Hlk189473368"/>
      <w:bookmarkStart w:id="33" w:name="_Hlk189473640"/>
      <w:bookmarkStart w:id="34" w:name="_Hlk189472971"/>
      <w:r w:rsidRPr="00325116">
        <w:rPr>
          <w:rFonts w:cs="Tahoma"/>
          <w:b/>
          <w:sz w:val="20"/>
          <w:szCs w:val="20"/>
        </w:rPr>
        <w:t xml:space="preserve">IN WITNESS WHEREOF, </w:t>
      </w:r>
      <w:r w:rsidRPr="00325116">
        <w:rPr>
          <w:rFonts w:cs="Tahoma"/>
          <w:bCs/>
          <w:sz w:val="20"/>
          <w:szCs w:val="20"/>
        </w:rPr>
        <w:t>the parties, through their duly authorized representatives, have set forth their signatures below</w:t>
      </w:r>
      <w:bookmarkEnd w:id="29"/>
      <w:r w:rsidRPr="00325116">
        <w:rPr>
          <w:rFonts w:cs="Tahoma"/>
          <w:bCs/>
          <w:sz w:val="20"/>
          <w:szCs w:val="20"/>
        </w:rPr>
        <w:t>:</w:t>
      </w:r>
    </w:p>
    <w:p w14:paraId="041EFF20" w14:textId="77777777" w:rsidR="00750CC8" w:rsidRPr="00325116" w:rsidRDefault="00750CC8" w:rsidP="00750CC8">
      <w:pPr>
        <w:jc w:val="both"/>
        <w:rPr>
          <w:rFonts w:cs="Tahoma"/>
          <w:bCs/>
          <w:sz w:val="20"/>
          <w:szCs w:val="20"/>
        </w:rPr>
      </w:pPr>
    </w:p>
    <w:p w14:paraId="342E161D" w14:textId="77777777" w:rsidR="00750CC8" w:rsidRPr="00325116" w:rsidRDefault="00750CC8" w:rsidP="00750CC8">
      <w:pPr>
        <w:jc w:val="both"/>
        <w:rPr>
          <w:rFonts w:cs="Tahoma"/>
          <w:bCs/>
          <w:sz w:val="20"/>
          <w:szCs w:val="20"/>
        </w:rPr>
      </w:pPr>
    </w:p>
    <w:p w14:paraId="671325CF" w14:textId="77777777" w:rsidR="00750CC8" w:rsidRPr="00325116" w:rsidRDefault="00750CC8" w:rsidP="00750CC8">
      <w:pPr>
        <w:jc w:val="both"/>
        <w:rPr>
          <w:rFonts w:cs="Tahoma"/>
          <w:bCs/>
          <w:sz w:val="20"/>
          <w:szCs w:val="20"/>
        </w:rPr>
      </w:pPr>
    </w:p>
    <w:p w14:paraId="649E56C8" w14:textId="77777777" w:rsidR="00750CC8" w:rsidRPr="00325116" w:rsidRDefault="00750CC8" w:rsidP="00750CC8">
      <w:pPr>
        <w:spacing w:line="276" w:lineRule="auto"/>
        <w:rPr>
          <w:rFonts w:cs="Tahoma"/>
          <w:b/>
          <w:sz w:val="20"/>
          <w:szCs w:val="20"/>
        </w:rPr>
      </w:pPr>
      <w:r w:rsidRPr="00325116">
        <w:rPr>
          <w:rFonts w:cs="Tahoma"/>
          <w:b/>
          <w:sz w:val="20"/>
          <w:szCs w:val="20"/>
        </w:rPr>
        <w:t>TENNESSEE STATE UNIVERSITY</w:t>
      </w:r>
      <w:r w:rsidRPr="00325116">
        <w:rPr>
          <w:rFonts w:cs="Tahoma"/>
          <w:b/>
          <w:sz w:val="20"/>
          <w:szCs w:val="20"/>
        </w:rPr>
        <w:tab/>
      </w:r>
      <w:r w:rsidRPr="00325116">
        <w:rPr>
          <w:rFonts w:cs="Tahoma"/>
          <w:b/>
          <w:sz w:val="20"/>
          <w:szCs w:val="20"/>
        </w:rPr>
        <w:tab/>
      </w:r>
      <w:r w:rsidRPr="00325116">
        <w:rPr>
          <w:rFonts w:cs="Tahoma"/>
          <w:b/>
          <w:sz w:val="20"/>
          <w:szCs w:val="20"/>
        </w:rPr>
        <w:tab/>
        <w:t>[INSERT CONTRACTOR NAME]</w:t>
      </w:r>
    </w:p>
    <w:p w14:paraId="297415AB" w14:textId="77777777" w:rsidR="00750CC8" w:rsidRPr="00325116" w:rsidRDefault="00750CC8" w:rsidP="00750CC8">
      <w:pPr>
        <w:spacing w:after="200" w:line="276" w:lineRule="auto"/>
        <w:rPr>
          <w:rFonts w:cs="Tahoma"/>
          <w:b/>
          <w:sz w:val="20"/>
          <w:szCs w:val="20"/>
        </w:rPr>
      </w:pPr>
      <w:r w:rsidRPr="00325116">
        <w:rPr>
          <w:rFonts w:cs="Tahoma"/>
          <w:b/>
          <w:sz w:val="20"/>
          <w:szCs w:val="20"/>
        </w:rPr>
        <w:tab/>
      </w:r>
      <w:r w:rsidRPr="00325116">
        <w:rPr>
          <w:rFonts w:cs="Tahoma"/>
          <w:b/>
          <w:sz w:val="20"/>
          <w:szCs w:val="20"/>
        </w:rPr>
        <w:tab/>
      </w:r>
    </w:p>
    <w:p w14:paraId="657000E2" w14:textId="77777777" w:rsidR="00750CC8" w:rsidRPr="00325116" w:rsidRDefault="00750CC8" w:rsidP="00750CC8">
      <w:pPr>
        <w:spacing w:after="200" w:line="276" w:lineRule="auto"/>
        <w:rPr>
          <w:rFonts w:cs="Tahoma"/>
          <w:sz w:val="20"/>
          <w:szCs w:val="20"/>
        </w:rPr>
      </w:pPr>
    </w:p>
    <w:p w14:paraId="14DECE0C" w14:textId="77777777" w:rsidR="00750CC8" w:rsidRPr="00325116" w:rsidRDefault="00750CC8" w:rsidP="00750CC8">
      <w:pPr>
        <w:spacing w:after="200" w:line="276" w:lineRule="auto"/>
        <w:rPr>
          <w:rFonts w:cs="Tahoma"/>
          <w:sz w:val="20"/>
          <w:szCs w:val="20"/>
        </w:rPr>
      </w:pPr>
    </w:p>
    <w:p w14:paraId="42936412" w14:textId="77777777" w:rsidR="00750CC8" w:rsidRPr="00325116" w:rsidRDefault="00750CC8" w:rsidP="00750CC8">
      <w:pPr>
        <w:spacing w:after="200" w:line="276" w:lineRule="auto"/>
        <w:rPr>
          <w:rFonts w:cs="Tahoma"/>
          <w:sz w:val="20"/>
          <w:szCs w:val="20"/>
          <w:u w:val="single"/>
        </w:rPr>
      </w:pPr>
      <w:r w:rsidRPr="00325116">
        <w:rPr>
          <w:rFonts w:cs="Tahoma"/>
          <w:sz w:val="20"/>
          <w:szCs w:val="20"/>
        </w:rPr>
        <w:t xml:space="preserve">Signature: </w:t>
      </w:r>
      <w:r w:rsidRPr="00325116">
        <w:rPr>
          <w:rFonts w:cs="Tahoma"/>
          <w:sz w:val="20"/>
          <w:szCs w:val="20"/>
          <w:u w:val="single"/>
        </w:rPr>
        <w:tab/>
      </w:r>
      <w:r w:rsidRPr="00325116">
        <w:rPr>
          <w:rFonts w:cs="Tahoma"/>
          <w:b/>
          <w:bCs/>
          <w:sz w:val="20"/>
          <w:szCs w:val="20"/>
          <w:u w:val="single"/>
        </w:rPr>
        <w:tab/>
      </w:r>
      <w:r w:rsidRPr="00325116">
        <w:rPr>
          <w:rFonts w:cs="Tahoma"/>
          <w:b/>
          <w:bCs/>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rPr>
        <w:tab/>
        <w:t>Signature: _____</w:t>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p>
    <w:p w14:paraId="2B72EBD8" w14:textId="77777777" w:rsidR="00750CC8" w:rsidRPr="00325116" w:rsidRDefault="00750CC8" w:rsidP="00750CC8">
      <w:pPr>
        <w:spacing w:after="200" w:line="276" w:lineRule="auto"/>
        <w:rPr>
          <w:rFonts w:cs="Tahoma"/>
          <w:sz w:val="20"/>
          <w:szCs w:val="20"/>
        </w:rPr>
      </w:pPr>
      <w:r w:rsidRPr="00325116">
        <w:rPr>
          <w:rFonts w:cs="Tahoma"/>
          <w:sz w:val="20"/>
          <w:szCs w:val="20"/>
        </w:rPr>
        <w:t xml:space="preserve">Name: </w:t>
      </w:r>
      <w:r w:rsidRPr="00325116">
        <w:rPr>
          <w:rFonts w:cs="Tahoma"/>
          <w:sz w:val="20"/>
          <w:szCs w:val="20"/>
          <w:u w:val="single"/>
        </w:rPr>
        <w:t>Dwayne Tucker</w:t>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rPr>
        <w:tab/>
        <w:t xml:space="preserve">Name: </w:t>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rPr>
        <w:t xml:space="preserve">                                              </w:t>
      </w:r>
    </w:p>
    <w:p w14:paraId="72CE871F" w14:textId="77777777" w:rsidR="00750CC8" w:rsidRPr="00325116" w:rsidRDefault="00750CC8" w:rsidP="00750CC8">
      <w:pPr>
        <w:spacing w:after="200" w:line="276" w:lineRule="auto"/>
        <w:rPr>
          <w:rFonts w:cs="Tahoma"/>
          <w:sz w:val="20"/>
          <w:szCs w:val="20"/>
          <w:u w:val="single"/>
        </w:rPr>
      </w:pPr>
      <w:r w:rsidRPr="00325116">
        <w:rPr>
          <w:rFonts w:cs="Tahoma"/>
          <w:sz w:val="20"/>
          <w:szCs w:val="20"/>
        </w:rPr>
        <w:t xml:space="preserve">Title: </w:t>
      </w:r>
      <w:r w:rsidRPr="00325116">
        <w:rPr>
          <w:rFonts w:cs="Tahoma"/>
          <w:sz w:val="20"/>
          <w:szCs w:val="20"/>
          <w:u w:val="single"/>
        </w:rPr>
        <w:t>President</w:t>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rPr>
        <w:tab/>
        <w:t xml:space="preserve">Title: </w:t>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p>
    <w:p w14:paraId="78229F4D" w14:textId="77777777" w:rsidR="00750CC8" w:rsidRPr="00325116" w:rsidRDefault="00750CC8" w:rsidP="00750CC8">
      <w:pPr>
        <w:rPr>
          <w:rFonts w:cs="Tahoma"/>
          <w:sz w:val="20"/>
          <w:szCs w:val="20"/>
        </w:rPr>
      </w:pPr>
      <w:r w:rsidRPr="00325116">
        <w:rPr>
          <w:rFonts w:cs="Tahoma"/>
          <w:sz w:val="20"/>
          <w:szCs w:val="20"/>
        </w:rPr>
        <w:t xml:space="preserve">Date: </w:t>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rPr>
        <w:tab/>
        <w:t xml:space="preserve">Date: </w:t>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r w:rsidRPr="00325116">
        <w:rPr>
          <w:rFonts w:cs="Tahoma"/>
          <w:sz w:val="20"/>
          <w:szCs w:val="20"/>
          <w:u w:val="single"/>
        </w:rPr>
        <w:tab/>
      </w:r>
    </w:p>
    <w:bookmarkEnd w:id="30"/>
    <w:p w14:paraId="634654AA" w14:textId="77777777" w:rsidR="00750CC8" w:rsidRPr="00325116" w:rsidRDefault="00750CC8" w:rsidP="00750CC8">
      <w:pPr>
        <w:jc w:val="both"/>
        <w:rPr>
          <w:rFonts w:cs="Tahoma"/>
          <w:bCs/>
          <w:sz w:val="20"/>
          <w:szCs w:val="20"/>
        </w:rPr>
      </w:pPr>
    </w:p>
    <w:bookmarkEnd w:id="31"/>
    <w:bookmarkEnd w:id="32"/>
    <w:bookmarkEnd w:id="33"/>
    <w:bookmarkEnd w:id="34"/>
    <w:p w14:paraId="1C2AFC2A" w14:textId="77777777" w:rsidR="00750CC8" w:rsidRPr="00325116" w:rsidRDefault="00750CC8" w:rsidP="00750CC8">
      <w:pPr>
        <w:ind w:firstLine="720"/>
        <w:jc w:val="both"/>
        <w:rPr>
          <w:rFonts w:cs="Tahoma"/>
          <w:sz w:val="20"/>
          <w:szCs w:val="20"/>
        </w:rPr>
      </w:pPr>
    </w:p>
    <w:p w14:paraId="6FD80456" w14:textId="553C65D4" w:rsidR="002A772C" w:rsidRPr="00325116" w:rsidRDefault="00023E81" w:rsidP="00245657">
      <w:pPr>
        <w:jc w:val="both"/>
        <w:rPr>
          <w:rFonts w:cs="Tahoma"/>
          <w:sz w:val="20"/>
          <w:szCs w:val="20"/>
        </w:rPr>
      </w:pPr>
      <w:r w:rsidRPr="00325116">
        <w:rPr>
          <w:rFonts w:cs="Tahoma"/>
          <w:sz w:val="20"/>
          <w:szCs w:val="20"/>
        </w:rPr>
        <w:tab/>
        <w:t xml:space="preserve">        </w:t>
      </w:r>
      <w:r w:rsidRPr="00325116">
        <w:rPr>
          <w:rFonts w:cs="Tahoma"/>
          <w:sz w:val="20"/>
          <w:szCs w:val="20"/>
        </w:rPr>
        <w:tab/>
      </w:r>
    </w:p>
    <w:sectPr w:rsidR="002A772C" w:rsidRPr="00325116" w:rsidSect="00114D5D">
      <w:footerReference w:type="even" r:id="rId7"/>
      <w:footerReference w:type="default" r:id="rId8"/>
      <w:footerReference w:type="first" r:id="rId9"/>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02C3" w14:textId="77777777" w:rsidR="00405459" w:rsidRDefault="00405459">
      <w:r>
        <w:separator/>
      </w:r>
    </w:p>
  </w:endnote>
  <w:endnote w:type="continuationSeparator" w:id="0">
    <w:p w14:paraId="6F9F1FFA" w14:textId="77777777" w:rsidR="00405459" w:rsidRDefault="0040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FE88" w14:textId="77777777" w:rsidR="00ED6479" w:rsidRDefault="00ED6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669A4" w14:textId="77777777" w:rsidR="00ED6479" w:rsidRDefault="00ED6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3EC8" w14:textId="77777777" w:rsidR="00ED6479" w:rsidRPr="00114D5D" w:rsidRDefault="00ED6479" w:rsidP="008F6750">
    <w:pPr>
      <w:pStyle w:val="Footer"/>
      <w:framePr w:wrap="around" w:vAnchor="text" w:hAnchor="page" w:x="10711" w:y="32"/>
      <w:rPr>
        <w:rStyle w:val="PageNumber"/>
        <w:sz w:val="20"/>
        <w:szCs w:val="20"/>
      </w:rPr>
    </w:pPr>
    <w:r w:rsidRPr="00114D5D">
      <w:rPr>
        <w:rStyle w:val="PageNumber"/>
        <w:sz w:val="20"/>
        <w:szCs w:val="20"/>
      </w:rPr>
      <w:fldChar w:fldCharType="begin"/>
    </w:r>
    <w:r w:rsidRPr="00114D5D">
      <w:rPr>
        <w:rStyle w:val="PageNumber"/>
        <w:sz w:val="20"/>
        <w:szCs w:val="20"/>
      </w:rPr>
      <w:instrText xml:space="preserve">PAGE  </w:instrText>
    </w:r>
    <w:r w:rsidRPr="00114D5D">
      <w:rPr>
        <w:rStyle w:val="PageNumber"/>
        <w:sz w:val="20"/>
        <w:szCs w:val="20"/>
      </w:rPr>
      <w:fldChar w:fldCharType="separate"/>
    </w:r>
    <w:r w:rsidRPr="00114D5D">
      <w:rPr>
        <w:rStyle w:val="PageNumber"/>
        <w:noProof/>
        <w:sz w:val="20"/>
        <w:szCs w:val="20"/>
      </w:rPr>
      <w:t>6</w:t>
    </w:r>
    <w:r w:rsidRPr="00114D5D">
      <w:rPr>
        <w:rStyle w:val="PageNumber"/>
        <w:sz w:val="20"/>
        <w:szCs w:val="20"/>
      </w:rPr>
      <w:fldChar w:fldCharType="end"/>
    </w:r>
  </w:p>
  <w:p w14:paraId="469D4A1C" w14:textId="46CE67EB" w:rsidR="00ED6479" w:rsidRPr="008F6750" w:rsidRDefault="00ED6479">
    <w:pPr>
      <w:pStyle w:val="Footer"/>
      <w:ind w:right="360"/>
      <w:rPr>
        <w:sz w:val="20"/>
        <w:szCs w:val="20"/>
      </w:rPr>
    </w:pPr>
    <w:r w:rsidRPr="008F6750">
      <w:rPr>
        <w:sz w:val="20"/>
        <w:szCs w:val="20"/>
      </w:rPr>
      <w:t xml:space="preserve"> </w:t>
    </w:r>
    <w:r w:rsidR="00114D5D">
      <w:rPr>
        <w:sz w:val="16"/>
        <w:szCs w:val="16"/>
      </w:rPr>
      <w:t>OGC Rev. 05.01.2025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062B" w14:textId="29C4B49C" w:rsidR="00114D5D" w:rsidRPr="00114D5D" w:rsidRDefault="00114D5D">
    <w:pPr>
      <w:pStyle w:val="Footer"/>
      <w:rPr>
        <w:sz w:val="16"/>
        <w:szCs w:val="16"/>
      </w:rPr>
    </w:pPr>
    <w:r>
      <w:rPr>
        <w:sz w:val="16"/>
        <w:szCs w:val="16"/>
      </w:rPr>
      <w:t>OGC Rev. 05.01.2025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BC583" w14:textId="77777777" w:rsidR="00405459" w:rsidRDefault="00405459">
      <w:r>
        <w:separator/>
      </w:r>
    </w:p>
  </w:footnote>
  <w:footnote w:type="continuationSeparator" w:id="0">
    <w:p w14:paraId="45F9811D" w14:textId="77777777" w:rsidR="00405459" w:rsidRDefault="00405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15:restartNumberingAfterBreak="0">
    <w:nsid w:val="41FB0770"/>
    <w:multiLevelType w:val="hybridMultilevel"/>
    <w:tmpl w:val="09BCD760"/>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 w15:restartNumberingAfterBreak="0">
    <w:nsid w:val="48077784"/>
    <w:multiLevelType w:val="hybridMultilevel"/>
    <w:tmpl w:val="DF5C49B4"/>
    <w:lvl w:ilvl="0" w:tplc="EA266F32">
      <w:start w:val="1"/>
      <w:numFmt w:val="decimal"/>
      <w:lvlText w:val="%1."/>
      <w:lvlJc w:val="left"/>
      <w:pPr>
        <w:ind w:left="1080" w:hanging="360"/>
      </w:pPr>
      <w:rPr>
        <w:rFonts w:ascii="Tahoma" w:hAnsi="Tahoma" w:cs="Tahoma"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BE4AD8"/>
    <w:multiLevelType w:val="hybridMultilevel"/>
    <w:tmpl w:val="0658D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FE4A47"/>
    <w:multiLevelType w:val="hybridMultilevel"/>
    <w:tmpl w:val="91644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FF0ADA"/>
    <w:multiLevelType w:val="hybridMultilevel"/>
    <w:tmpl w:val="1DB88E3A"/>
    <w:lvl w:ilvl="0" w:tplc="2D8834BA">
      <w:start w:val="1"/>
      <w:numFmt w:val="decimal"/>
      <w:lvlText w:val="%1."/>
      <w:lvlJc w:val="left"/>
      <w:pPr>
        <w:ind w:left="1491" w:hanging="75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6" w15:restartNumberingAfterBreak="0">
    <w:nsid w:val="7DEC1397"/>
    <w:multiLevelType w:val="hybridMultilevel"/>
    <w:tmpl w:val="20584C70"/>
    <w:lvl w:ilvl="0" w:tplc="04090015">
      <w:start w:val="1"/>
      <w:numFmt w:val="upperLetter"/>
      <w:lvlText w:val="%1."/>
      <w:lvlJc w:val="left"/>
      <w:pPr>
        <w:ind w:left="720" w:hanging="360"/>
      </w:pPr>
      <w:rPr>
        <w:rFonts w:hint="default"/>
      </w:rPr>
    </w:lvl>
    <w:lvl w:ilvl="1" w:tplc="B9B02B28">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004883">
    <w:abstractNumId w:val="0"/>
  </w:num>
  <w:num w:numId="2" w16cid:durableId="1411539619">
    <w:abstractNumId w:val="5"/>
  </w:num>
  <w:num w:numId="3" w16cid:durableId="1199734244">
    <w:abstractNumId w:val="6"/>
  </w:num>
  <w:num w:numId="4" w16cid:durableId="2032411737">
    <w:abstractNumId w:val="2"/>
  </w:num>
  <w:num w:numId="5" w16cid:durableId="1433670381">
    <w:abstractNumId w:val="1"/>
  </w:num>
  <w:num w:numId="6" w16cid:durableId="1595239773">
    <w:abstractNumId w:val="3"/>
  </w:num>
  <w:num w:numId="7" w16cid:durableId="37473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81"/>
    <w:rsid w:val="00023E81"/>
    <w:rsid w:val="000D5F2C"/>
    <w:rsid w:val="00114D5D"/>
    <w:rsid w:val="001638CF"/>
    <w:rsid w:val="00173E2A"/>
    <w:rsid w:val="00204C7F"/>
    <w:rsid w:val="002373A6"/>
    <w:rsid w:val="00245657"/>
    <w:rsid w:val="00296F91"/>
    <w:rsid w:val="002A772C"/>
    <w:rsid w:val="00325116"/>
    <w:rsid w:val="00405459"/>
    <w:rsid w:val="00412D43"/>
    <w:rsid w:val="00460590"/>
    <w:rsid w:val="004779A1"/>
    <w:rsid w:val="004C0CEB"/>
    <w:rsid w:val="00507B17"/>
    <w:rsid w:val="00553F85"/>
    <w:rsid w:val="005B3B2B"/>
    <w:rsid w:val="005C389C"/>
    <w:rsid w:val="005D088D"/>
    <w:rsid w:val="00681196"/>
    <w:rsid w:val="006856A0"/>
    <w:rsid w:val="00750CC8"/>
    <w:rsid w:val="00784B89"/>
    <w:rsid w:val="00791CF8"/>
    <w:rsid w:val="007C7F7F"/>
    <w:rsid w:val="007D037D"/>
    <w:rsid w:val="007D5FA3"/>
    <w:rsid w:val="008072CD"/>
    <w:rsid w:val="00821965"/>
    <w:rsid w:val="008B4FA9"/>
    <w:rsid w:val="008C786A"/>
    <w:rsid w:val="008E1596"/>
    <w:rsid w:val="009A7DF2"/>
    <w:rsid w:val="009B666C"/>
    <w:rsid w:val="00A22932"/>
    <w:rsid w:val="00A22B12"/>
    <w:rsid w:val="00AE1220"/>
    <w:rsid w:val="00AE148A"/>
    <w:rsid w:val="00BC0823"/>
    <w:rsid w:val="00BC2C27"/>
    <w:rsid w:val="00C93560"/>
    <w:rsid w:val="00D23CEF"/>
    <w:rsid w:val="00D86E2F"/>
    <w:rsid w:val="00DA0DAC"/>
    <w:rsid w:val="00DA503F"/>
    <w:rsid w:val="00DC1BE2"/>
    <w:rsid w:val="00DF361E"/>
    <w:rsid w:val="00E55438"/>
    <w:rsid w:val="00EA0EE0"/>
    <w:rsid w:val="00EC67D2"/>
    <w:rsid w:val="00ED6479"/>
    <w:rsid w:val="00FD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7ACA"/>
  <w15:chartTrackingRefBased/>
  <w15:docId w15:val="{4859F43A-EC21-43AA-96BE-659F103E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81"/>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023E81"/>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E81"/>
    <w:rPr>
      <w:rFonts w:ascii="Tahoma" w:eastAsia="Times New Roman" w:hAnsi="Tahoma" w:cs="Tahoma"/>
      <w:b/>
      <w:bCs/>
      <w:kern w:val="0"/>
      <w:sz w:val="20"/>
      <w:szCs w:val="24"/>
      <w14:ligatures w14:val="none"/>
    </w:rPr>
  </w:style>
  <w:style w:type="paragraph" w:styleId="BodyTextIndent2">
    <w:name w:val="Body Text Indent 2"/>
    <w:basedOn w:val="Normal"/>
    <w:link w:val="BodyTextIndent2Char"/>
    <w:semiHidden/>
    <w:rsid w:val="00023E81"/>
    <w:pPr>
      <w:ind w:left="684"/>
    </w:pPr>
  </w:style>
  <w:style w:type="character" w:customStyle="1" w:styleId="BodyTextIndent2Char">
    <w:name w:val="Body Text Indent 2 Char"/>
    <w:basedOn w:val="DefaultParagraphFont"/>
    <w:link w:val="BodyTextIndent2"/>
    <w:semiHidden/>
    <w:rsid w:val="00023E81"/>
    <w:rPr>
      <w:rFonts w:ascii="Tahoma" w:eastAsia="Times New Roman" w:hAnsi="Tahoma" w:cs="Times New Roman"/>
      <w:kern w:val="0"/>
      <w:sz w:val="24"/>
      <w:szCs w:val="24"/>
      <w14:ligatures w14:val="none"/>
    </w:rPr>
  </w:style>
  <w:style w:type="paragraph" w:styleId="BodyText">
    <w:name w:val="Body Text"/>
    <w:basedOn w:val="Normal"/>
    <w:link w:val="BodyTextChar"/>
    <w:semiHidden/>
    <w:rsid w:val="00023E81"/>
    <w:rPr>
      <w:rFonts w:cs="Tahoma"/>
      <w:sz w:val="20"/>
    </w:rPr>
  </w:style>
  <w:style w:type="character" w:customStyle="1" w:styleId="BodyTextChar">
    <w:name w:val="Body Text Char"/>
    <w:basedOn w:val="DefaultParagraphFont"/>
    <w:link w:val="BodyText"/>
    <w:semiHidden/>
    <w:rsid w:val="00023E81"/>
    <w:rPr>
      <w:rFonts w:ascii="Tahoma" w:eastAsia="Times New Roman" w:hAnsi="Tahoma" w:cs="Tahoma"/>
      <w:kern w:val="0"/>
      <w:sz w:val="20"/>
      <w:szCs w:val="24"/>
      <w14:ligatures w14:val="none"/>
    </w:rPr>
  </w:style>
  <w:style w:type="paragraph" w:styleId="Title">
    <w:name w:val="Title"/>
    <w:basedOn w:val="Normal"/>
    <w:link w:val="TitleChar"/>
    <w:qFormat/>
    <w:rsid w:val="00023E81"/>
    <w:pPr>
      <w:spacing w:line="360" w:lineRule="auto"/>
      <w:jc w:val="center"/>
    </w:pPr>
    <w:rPr>
      <w:rFonts w:cs="Tahoma"/>
      <w:b/>
      <w:bCs/>
      <w:sz w:val="20"/>
    </w:rPr>
  </w:style>
  <w:style w:type="character" w:customStyle="1" w:styleId="TitleChar">
    <w:name w:val="Title Char"/>
    <w:basedOn w:val="DefaultParagraphFont"/>
    <w:link w:val="Title"/>
    <w:rsid w:val="00023E81"/>
    <w:rPr>
      <w:rFonts w:ascii="Tahoma" w:eastAsia="Times New Roman" w:hAnsi="Tahoma" w:cs="Tahoma"/>
      <w:b/>
      <w:bCs/>
      <w:kern w:val="0"/>
      <w:sz w:val="20"/>
      <w:szCs w:val="24"/>
      <w14:ligatures w14:val="none"/>
    </w:rPr>
  </w:style>
  <w:style w:type="paragraph" w:styleId="Footer">
    <w:name w:val="footer"/>
    <w:basedOn w:val="Normal"/>
    <w:link w:val="FooterChar"/>
    <w:semiHidden/>
    <w:rsid w:val="00023E81"/>
    <w:pPr>
      <w:tabs>
        <w:tab w:val="center" w:pos="4320"/>
        <w:tab w:val="right" w:pos="8640"/>
      </w:tabs>
    </w:pPr>
  </w:style>
  <w:style w:type="character" w:customStyle="1" w:styleId="FooterChar">
    <w:name w:val="Footer Char"/>
    <w:basedOn w:val="DefaultParagraphFont"/>
    <w:link w:val="Footer"/>
    <w:semiHidden/>
    <w:rsid w:val="00023E81"/>
    <w:rPr>
      <w:rFonts w:ascii="Tahoma" w:eastAsia="Times New Roman" w:hAnsi="Tahoma" w:cs="Times New Roman"/>
      <w:kern w:val="0"/>
      <w:sz w:val="24"/>
      <w:szCs w:val="24"/>
      <w14:ligatures w14:val="none"/>
    </w:rPr>
  </w:style>
  <w:style w:type="character" w:styleId="PageNumber">
    <w:name w:val="page number"/>
    <w:basedOn w:val="DefaultParagraphFont"/>
    <w:semiHidden/>
    <w:rsid w:val="00023E81"/>
  </w:style>
  <w:style w:type="paragraph" w:styleId="ListParagraph">
    <w:name w:val="List Paragraph"/>
    <w:basedOn w:val="Normal"/>
    <w:uiPriority w:val="34"/>
    <w:qFormat/>
    <w:rsid w:val="00023E81"/>
    <w:pPr>
      <w:ind w:left="720"/>
    </w:pPr>
  </w:style>
  <w:style w:type="character" w:styleId="Hyperlink">
    <w:name w:val="Hyperlink"/>
    <w:uiPriority w:val="99"/>
    <w:unhideWhenUsed/>
    <w:rsid w:val="00023E81"/>
    <w:rPr>
      <w:color w:val="0000FF"/>
      <w:u w:val="single"/>
    </w:rPr>
  </w:style>
  <w:style w:type="paragraph" w:styleId="NormalWeb">
    <w:name w:val="Normal (Web)"/>
    <w:basedOn w:val="Normal"/>
    <w:uiPriority w:val="99"/>
    <w:unhideWhenUsed/>
    <w:rsid w:val="00023E81"/>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FD20DC"/>
    <w:pPr>
      <w:tabs>
        <w:tab w:val="center" w:pos="4680"/>
        <w:tab w:val="right" w:pos="9360"/>
      </w:tabs>
    </w:pPr>
  </w:style>
  <w:style w:type="character" w:customStyle="1" w:styleId="HeaderChar">
    <w:name w:val="Header Char"/>
    <w:basedOn w:val="DefaultParagraphFont"/>
    <w:link w:val="Header"/>
    <w:uiPriority w:val="99"/>
    <w:rsid w:val="00FD20DC"/>
    <w:rPr>
      <w:rFonts w:ascii="Tahoma" w:eastAsia="Times New Roman" w:hAnsi="Tahom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2683</Words>
  <Characters>15351</Characters>
  <Application>Microsoft Office Word</Application>
  <DocSecurity>0</DocSecurity>
  <Lines>274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Petronzio</dc:creator>
  <cp:keywords/>
  <dc:description/>
  <cp:lastModifiedBy>Petronzio, Ciara (cpetronz)</cp:lastModifiedBy>
  <cp:revision>7</cp:revision>
  <dcterms:created xsi:type="dcterms:W3CDTF">2025-05-19T14:33:00Z</dcterms:created>
  <dcterms:modified xsi:type="dcterms:W3CDTF">2025-05-19T19:14:00Z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2025-03-17T14:30:11Z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ffb44a54-c106-4324-80c6-683e21b86f09</vt:lpwstr>
  </property>
  <property fmtid="{D5CDD505-2E9C-101B-9397-08002B2CF9AE}" pid="8" name="MSIP_Label_cc6bc328-2da9-4b02-83d3-3cec76ab836e_ContentBits">
    <vt:lpwstr>0</vt:lpwstr>
  </property>
  <property fmtid="{D5CDD505-2E9C-101B-9397-08002B2CF9AE}" pid="9" name="MSIP_Label_cc6bc328-2da9-4b02-83d3-3cec76ab836e_Tag">
    <vt:lpwstr>10, 3, 0, 1</vt:lpwstr>
  </property>
</Properties>
</file>