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A09B" w14:textId="3CB82ADF" w:rsidR="002104D4" w:rsidRPr="008508DC" w:rsidRDefault="002104D4" w:rsidP="00495F1E">
      <w:pPr>
        <w:pStyle w:val="Title"/>
        <w:spacing w:line="276" w:lineRule="auto"/>
        <w:rPr>
          <w:sz w:val="22"/>
          <w:szCs w:val="22"/>
        </w:rPr>
      </w:pPr>
      <w:r w:rsidRPr="0078467C">
        <w:rPr>
          <w:sz w:val="22"/>
          <w:szCs w:val="22"/>
        </w:rPr>
        <w:t>TENNESSEE STATE UNIVERSITY</w:t>
      </w:r>
    </w:p>
    <w:p w14:paraId="622D7A00" w14:textId="163100FD" w:rsidR="001E08F4" w:rsidRPr="008508DC" w:rsidRDefault="001E08F4" w:rsidP="00495F1E">
      <w:pPr>
        <w:pStyle w:val="Title"/>
        <w:spacing w:line="276" w:lineRule="auto"/>
        <w:rPr>
          <w:sz w:val="22"/>
          <w:szCs w:val="22"/>
        </w:rPr>
      </w:pPr>
      <w:r w:rsidRPr="008508DC">
        <w:rPr>
          <w:sz w:val="22"/>
          <w:szCs w:val="22"/>
        </w:rPr>
        <w:t>DUAL SERVICES</w:t>
      </w:r>
      <w:r w:rsidR="002104D4" w:rsidRPr="008508DC">
        <w:rPr>
          <w:sz w:val="22"/>
          <w:szCs w:val="22"/>
        </w:rPr>
        <w:t xml:space="preserve"> </w:t>
      </w:r>
      <w:r w:rsidRPr="008508DC">
        <w:rPr>
          <w:sz w:val="22"/>
          <w:szCs w:val="22"/>
        </w:rPr>
        <w:t>AGREEMENT</w:t>
      </w:r>
    </w:p>
    <w:p w14:paraId="05AE2CBE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05F7273B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75A8AA5E" w14:textId="7B13DD12" w:rsidR="001E08F4" w:rsidRPr="008508DC" w:rsidRDefault="00596893">
      <w:pPr>
        <w:rPr>
          <w:rFonts w:cs="Tahoma"/>
          <w:b/>
          <w:bCs/>
          <w:sz w:val="20"/>
          <w:szCs w:val="20"/>
          <w:u w:val="single"/>
        </w:rPr>
      </w:pPr>
      <w:r w:rsidRPr="008508DC">
        <w:rPr>
          <w:rFonts w:cs="Tahoma"/>
          <w:b/>
          <w:bCs/>
          <w:sz w:val="20"/>
          <w:szCs w:val="20"/>
          <w:u w:val="single"/>
        </w:rPr>
        <w:t>TENNESSEE STATE UNIVERSITY</w:t>
      </w:r>
      <w:r w:rsidR="001E08F4" w:rsidRPr="008508DC">
        <w:rPr>
          <w:rFonts w:cs="Tahoma"/>
          <w:sz w:val="20"/>
          <w:szCs w:val="20"/>
        </w:rPr>
        <w:tab/>
      </w:r>
      <w:r w:rsidR="001E08F4"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="001E08F4" w:rsidRPr="008508DC">
        <w:rPr>
          <w:rFonts w:cs="Tahoma"/>
          <w:b/>
          <w:bCs/>
          <w:sz w:val="20"/>
          <w:szCs w:val="20"/>
          <w:u w:val="single"/>
        </w:rPr>
        <w:tab/>
      </w:r>
      <w:r w:rsidRPr="008508DC">
        <w:rPr>
          <w:rFonts w:cs="Tahoma"/>
          <w:b/>
          <w:bCs/>
          <w:sz w:val="20"/>
          <w:szCs w:val="20"/>
          <w:u w:val="single"/>
        </w:rPr>
        <w:tab/>
      </w:r>
      <w:r w:rsidRPr="008508DC">
        <w:rPr>
          <w:rFonts w:cs="Tahoma"/>
          <w:b/>
          <w:bCs/>
          <w:sz w:val="20"/>
          <w:szCs w:val="20"/>
          <w:u w:val="single"/>
        </w:rPr>
        <w:tab/>
      </w:r>
      <w:r w:rsidRPr="008508DC">
        <w:rPr>
          <w:rFonts w:cs="Tahoma"/>
          <w:b/>
          <w:bCs/>
          <w:sz w:val="20"/>
          <w:szCs w:val="20"/>
          <w:u w:val="single"/>
        </w:rPr>
        <w:tab/>
      </w:r>
      <w:r w:rsidRPr="008508DC">
        <w:rPr>
          <w:rFonts w:cs="Tahoma"/>
          <w:b/>
          <w:bCs/>
          <w:sz w:val="20"/>
          <w:szCs w:val="20"/>
          <w:u w:val="single"/>
        </w:rPr>
        <w:tab/>
      </w:r>
    </w:p>
    <w:p w14:paraId="629CD13B" w14:textId="51B50F4A" w:rsidR="001E08F4" w:rsidRPr="008508DC" w:rsidRDefault="00596893">
      <w:pPr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>PROCURING</w:t>
      </w:r>
      <w:r w:rsidR="001E08F4" w:rsidRPr="008508DC">
        <w:rPr>
          <w:rFonts w:cs="Tahoma"/>
          <w:sz w:val="20"/>
          <w:szCs w:val="20"/>
        </w:rPr>
        <w:t xml:space="preserve"> PARTY</w:t>
      </w:r>
      <w:r w:rsidR="001E08F4" w:rsidRPr="008508DC">
        <w:rPr>
          <w:rFonts w:cs="Tahoma"/>
          <w:sz w:val="20"/>
          <w:szCs w:val="20"/>
        </w:rPr>
        <w:tab/>
      </w:r>
      <w:r w:rsidR="001E08F4" w:rsidRPr="008508DC">
        <w:rPr>
          <w:rFonts w:cs="Tahoma"/>
          <w:sz w:val="20"/>
          <w:szCs w:val="20"/>
        </w:rPr>
        <w:tab/>
      </w:r>
      <w:r w:rsidR="001E08F4" w:rsidRPr="008508DC">
        <w:rPr>
          <w:rFonts w:cs="Tahoma"/>
          <w:sz w:val="20"/>
          <w:szCs w:val="20"/>
        </w:rPr>
        <w:tab/>
      </w:r>
      <w:r w:rsidR="001E08F4" w:rsidRPr="008508DC">
        <w:rPr>
          <w:rFonts w:cs="Tahoma"/>
          <w:sz w:val="20"/>
          <w:szCs w:val="20"/>
        </w:rPr>
        <w:tab/>
      </w:r>
      <w:r w:rsidR="001E08F4" w:rsidRPr="008508DC">
        <w:rPr>
          <w:rFonts w:cs="Tahoma"/>
          <w:sz w:val="20"/>
          <w:szCs w:val="20"/>
        </w:rPr>
        <w:tab/>
      </w:r>
      <w:r w:rsidR="001E08F4"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>VENDOR</w:t>
      </w:r>
      <w:r w:rsidR="001E08F4" w:rsidRPr="008508DC">
        <w:rPr>
          <w:rFonts w:cs="Tahoma"/>
          <w:sz w:val="20"/>
          <w:szCs w:val="20"/>
        </w:rPr>
        <w:t xml:space="preserve"> PARTY</w:t>
      </w:r>
    </w:p>
    <w:p w14:paraId="3513B2A7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4FB991ED" w14:textId="16791F62" w:rsidR="001E08F4" w:rsidRPr="008508DC" w:rsidRDefault="001E08F4" w:rsidP="002104D4">
      <w:pPr>
        <w:pStyle w:val="BodyText"/>
        <w:ind w:firstLine="720"/>
        <w:rPr>
          <w:sz w:val="20"/>
          <w:szCs w:val="20"/>
        </w:rPr>
      </w:pPr>
      <w:r w:rsidRPr="008508DC">
        <w:rPr>
          <w:sz w:val="20"/>
          <w:szCs w:val="20"/>
        </w:rPr>
        <w:t xml:space="preserve">This </w:t>
      </w:r>
      <w:r w:rsidR="00750469" w:rsidRPr="008508DC">
        <w:rPr>
          <w:sz w:val="20"/>
          <w:szCs w:val="20"/>
        </w:rPr>
        <w:t xml:space="preserve">Dual Services </w:t>
      </w:r>
      <w:r w:rsidR="00C6691C" w:rsidRPr="008508DC">
        <w:rPr>
          <w:sz w:val="20"/>
          <w:szCs w:val="20"/>
        </w:rPr>
        <w:t>Agreement (the “Agreement”)</w:t>
      </w:r>
      <w:r w:rsidRPr="008508DC">
        <w:rPr>
          <w:sz w:val="20"/>
          <w:szCs w:val="20"/>
        </w:rPr>
        <w:t xml:space="preserve"> signifies </w:t>
      </w:r>
      <w:r w:rsidR="002104D4" w:rsidRPr="008508DC">
        <w:rPr>
          <w:sz w:val="20"/>
          <w:szCs w:val="20"/>
        </w:rPr>
        <w:t xml:space="preserve">the </w:t>
      </w:r>
      <w:r w:rsidRPr="008508DC">
        <w:rPr>
          <w:sz w:val="20"/>
          <w:szCs w:val="20"/>
        </w:rPr>
        <w:t>agreement of the above parties concerning the provision of employee services</w:t>
      </w:r>
      <w:r w:rsidR="002104D4" w:rsidRPr="008508DC">
        <w:rPr>
          <w:sz w:val="20"/>
          <w:szCs w:val="20"/>
        </w:rPr>
        <w:t xml:space="preserve"> according to the provisions set out herein</w:t>
      </w:r>
      <w:r w:rsidR="00A66A46" w:rsidRPr="008508DC">
        <w:rPr>
          <w:sz w:val="20"/>
          <w:szCs w:val="20"/>
        </w:rPr>
        <w:t>.</w:t>
      </w:r>
    </w:p>
    <w:p w14:paraId="1D200219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2EFBFA70" w14:textId="109C57EE" w:rsidR="001E08F4" w:rsidRPr="008508DC" w:rsidRDefault="00273162" w:rsidP="00495F1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>Vendor Party</w:t>
      </w:r>
      <w:r w:rsidR="001E08F4" w:rsidRPr="008508DC">
        <w:rPr>
          <w:rFonts w:cs="Tahoma"/>
          <w:sz w:val="20"/>
          <w:szCs w:val="20"/>
        </w:rPr>
        <w:t xml:space="preserve"> agrees to furnish the services of its full-time employee, </w:t>
      </w:r>
      <w:r w:rsidR="006B076E" w:rsidRPr="008508DC">
        <w:rPr>
          <w:rFonts w:cs="Tahoma"/>
          <w:sz w:val="20"/>
          <w:szCs w:val="20"/>
        </w:rPr>
        <w:t>_________________</w:t>
      </w:r>
      <w:r w:rsidR="00B15CE7" w:rsidRPr="008508DC">
        <w:rPr>
          <w:rFonts w:cs="Tahoma"/>
          <w:sz w:val="20"/>
          <w:szCs w:val="20"/>
        </w:rPr>
        <w:t>__</w:t>
      </w:r>
      <w:r w:rsidR="00026834" w:rsidRPr="008508DC">
        <w:rPr>
          <w:rFonts w:cs="Tahoma"/>
          <w:sz w:val="20"/>
          <w:szCs w:val="20"/>
        </w:rPr>
        <w:t>__</w:t>
      </w:r>
      <w:r w:rsidR="006B076E" w:rsidRPr="008508DC">
        <w:rPr>
          <w:rFonts w:cs="Tahoma"/>
          <w:sz w:val="20"/>
          <w:szCs w:val="20"/>
        </w:rPr>
        <w:t>_</w:t>
      </w:r>
      <w:r w:rsidR="002104D4" w:rsidRPr="008508DC">
        <w:rPr>
          <w:rFonts w:cs="Tahoma"/>
          <w:sz w:val="20"/>
          <w:szCs w:val="20"/>
        </w:rPr>
        <w:t xml:space="preserve">, </w:t>
      </w:r>
      <w:r w:rsidR="001E08F4" w:rsidRPr="008508DC">
        <w:rPr>
          <w:rFonts w:cs="Tahoma"/>
          <w:sz w:val="20"/>
          <w:szCs w:val="20"/>
        </w:rPr>
        <w:t>who will perform the following services for</w:t>
      </w:r>
      <w:r w:rsidR="006B076E" w:rsidRPr="008508DC">
        <w:rPr>
          <w:rFonts w:cs="Tahoma"/>
          <w:sz w:val="20"/>
          <w:szCs w:val="20"/>
        </w:rPr>
        <w:t xml:space="preserve"> </w:t>
      </w:r>
      <w:r w:rsidR="001E08F4" w:rsidRPr="008508DC">
        <w:rPr>
          <w:rFonts w:cs="Tahoma"/>
          <w:sz w:val="20"/>
          <w:szCs w:val="20"/>
        </w:rPr>
        <w:t>Procuring Party:</w:t>
      </w:r>
      <w:r w:rsidR="00AE5FA4" w:rsidRPr="008508DC">
        <w:rPr>
          <w:rFonts w:cs="Tahoma"/>
          <w:sz w:val="20"/>
          <w:szCs w:val="20"/>
        </w:rPr>
        <w:t xml:space="preserve"> </w:t>
      </w:r>
      <w:r w:rsidR="006B076E" w:rsidRPr="008508DC">
        <w:rPr>
          <w:rFonts w:cs="Tahoma"/>
          <w:sz w:val="20"/>
          <w:szCs w:val="20"/>
        </w:rPr>
        <w:t>______________________________________________________________________________</w:t>
      </w:r>
      <w:r w:rsidR="0095115C" w:rsidRPr="008508DC">
        <w:rPr>
          <w:rFonts w:cs="Tahoma"/>
          <w:sz w:val="20"/>
          <w:szCs w:val="20"/>
        </w:rPr>
        <w:t>.</w:t>
      </w:r>
    </w:p>
    <w:p w14:paraId="13C366F8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4A51E81F" w14:textId="34C4F19B" w:rsidR="001E08F4" w:rsidRPr="008508DC" w:rsidRDefault="001E08F4" w:rsidP="00495F1E">
      <w:pPr>
        <w:pStyle w:val="ListParagraph"/>
        <w:numPr>
          <w:ilvl w:val="0"/>
          <w:numId w:val="1"/>
        </w:numPr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>Compensation to Vendor Party:</w:t>
      </w:r>
    </w:p>
    <w:p w14:paraId="4342D7A9" w14:textId="3E47E2B7" w:rsidR="001E08F4" w:rsidRPr="008508DC" w:rsidRDefault="001E08F4">
      <w:pPr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95115C" w:rsidRPr="008508DC">
        <w:rPr>
          <w:rFonts w:cs="Tahoma"/>
          <w:sz w:val="20"/>
          <w:szCs w:val="20"/>
        </w:rPr>
        <w:tab/>
      </w:r>
      <w:r w:rsidR="0095115C" w:rsidRPr="008508DC">
        <w:rPr>
          <w:rFonts w:cs="Tahoma"/>
          <w:sz w:val="20"/>
          <w:szCs w:val="20"/>
        </w:rPr>
        <w:tab/>
      </w:r>
      <w:r w:rsidR="0095115C" w:rsidRPr="008508DC">
        <w:rPr>
          <w:rFonts w:cs="Tahoma"/>
          <w:sz w:val="20"/>
          <w:szCs w:val="20"/>
          <w:u w:val="single"/>
        </w:rPr>
        <w:tab/>
      </w:r>
      <w:r w:rsidR="00AE5FA4" w:rsidRPr="008508DC">
        <w:rPr>
          <w:rFonts w:cs="Tahoma"/>
          <w:sz w:val="20"/>
          <w:szCs w:val="20"/>
        </w:rPr>
        <w:t xml:space="preserve">   </w:t>
      </w:r>
      <w:r w:rsidRPr="008508DC">
        <w:rPr>
          <w:rFonts w:cs="Tahoma"/>
          <w:sz w:val="20"/>
          <w:szCs w:val="20"/>
        </w:rPr>
        <w:t>Base Amount</w:t>
      </w:r>
      <w:r w:rsidR="00196431" w:rsidRPr="008508DC">
        <w:rPr>
          <w:rFonts w:cs="Tahoma"/>
          <w:sz w:val="20"/>
          <w:szCs w:val="20"/>
        </w:rPr>
        <w:t xml:space="preserve"> </w:t>
      </w:r>
    </w:p>
    <w:p w14:paraId="0E1BD1A9" w14:textId="74CF9264" w:rsidR="00C32CB8" w:rsidRPr="008508DC" w:rsidRDefault="001E08F4" w:rsidP="00C32CB8">
      <w:pPr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  <w:u w:val="single"/>
        </w:rPr>
        <w:t xml:space="preserve">    </w:t>
      </w:r>
      <w:r w:rsidR="0095115C" w:rsidRPr="008508DC">
        <w:rPr>
          <w:rFonts w:cs="Tahoma"/>
          <w:sz w:val="20"/>
          <w:szCs w:val="20"/>
          <w:u w:val="single"/>
        </w:rPr>
        <w:tab/>
      </w:r>
      <w:r w:rsidR="00AE5FA4" w:rsidRPr="008508DC">
        <w:rPr>
          <w:rFonts w:cs="Tahoma"/>
          <w:sz w:val="20"/>
          <w:szCs w:val="20"/>
        </w:rPr>
        <w:t xml:space="preserve">   </w:t>
      </w:r>
      <w:r w:rsidR="0095115C" w:rsidRPr="008508DC">
        <w:rPr>
          <w:rFonts w:cs="Tahoma"/>
          <w:sz w:val="20"/>
          <w:szCs w:val="20"/>
        </w:rPr>
        <w:t>FIC</w:t>
      </w:r>
      <w:r w:rsidR="00C32CB8" w:rsidRPr="008508DC">
        <w:rPr>
          <w:rFonts w:cs="Tahoma"/>
          <w:sz w:val="20"/>
          <w:szCs w:val="20"/>
        </w:rPr>
        <w:t>A</w:t>
      </w:r>
      <w:r w:rsidR="00196431" w:rsidRPr="008508DC">
        <w:rPr>
          <w:rFonts w:cs="Tahoma"/>
          <w:sz w:val="20"/>
          <w:szCs w:val="20"/>
        </w:rPr>
        <w:t xml:space="preserve"> (</w:t>
      </w:r>
      <w:r w:rsidR="004D1479" w:rsidRPr="008508DC">
        <w:rPr>
          <w:rFonts w:cs="Tahoma"/>
          <w:sz w:val="20"/>
          <w:szCs w:val="20"/>
        </w:rPr>
        <w:t>6.20</w:t>
      </w:r>
      <w:r w:rsidR="00196431" w:rsidRPr="008508DC">
        <w:rPr>
          <w:rFonts w:cs="Tahoma"/>
          <w:sz w:val="20"/>
          <w:szCs w:val="20"/>
        </w:rPr>
        <w:t>%)</w:t>
      </w:r>
    </w:p>
    <w:p w14:paraId="685FF2C8" w14:textId="560DA9EF" w:rsidR="00C32CB8" w:rsidRPr="008508DC" w:rsidRDefault="00C32CB8" w:rsidP="00C32CB8">
      <w:pPr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</w:rPr>
        <w:t xml:space="preserve">   Medicare</w:t>
      </w:r>
      <w:r w:rsidR="00196431" w:rsidRPr="008508DC">
        <w:rPr>
          <w:rFonts w:cs="Tahoma"/>
          <w:sz w:val="20"/>
          <w:szCs w:val="20"/>
        </w:rPr>
        <w:t xml:space="preserve"> (</w:t>
      </w:r>
      <w:r w:rsidR="004D1479" w:rsidRPr="008508DC">
        <w:rPr>
          <w:rFonts w:cs="Tahoma"/>
          <w:sz w:val="20"/>
          <w:szCs w:val="20"/>
        </w:rPr>
        <w:t>1.45</w:t>
      </w:r>
      <w:r w:rsidR="00196431" w:rsidRPr="008508DC">
        <w:rPr>
          <w:rFonts w:cs="Tahoma"/>
          <w:sz w:val="20"/>
          <w:szCs w:val="20"/>
        </w:rPr>
        <w:t>%)</w:t>
      </w:r>
      <w:r w:rsidRPr="008508DC">
        <w:rPr>
          <w:rFonts w:cs="Tahoma"/>
          <w:sz w:val="20"/>
          <w:szCs w:val="20"/>
        </w:rPr>
        <w:t xml:space="preserve"> </w:t>
      </w:r>
    </w:p>
    <w:p w14:paraId="33707C20" w14:textId="42CD9F0F" w:rsidR="001E08F4" w:rsidRPr="008508DC" w:rsidRDefault="001E08F4">
      <w:pPr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ab/>
      </w:r>
      <w:r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  <w:u w:val="single"/>
        </w:rPr>
        <w:t xml:space="preserve">   </w:t>
      </w:r>
      <w:r w:rsidR="0095115C" w:rsidRPr="008508DC">
        <w:rPr>
          <w:rFonts w:cs="Tahoma"/>
          <w:sz w:val="20"/>
          <w:szCs w:val="20"/>
          <w:u w:val="single"/>
        </w:rPr>
        <w:tab/>
      </w:r>
      <w:r w:rsidR="00AE5FA4" w:rsidRPr="008508DC">
        <w:rPr>
          <w:rFonts w:cs="Tahoma"/>
          <w:sz w:val="20"/>
          <w:szCs w:val="20"/>
        </w:rPr>
        <w:t xml:space="preserve">   </w:t>
      </w:r>
      <w:r w:rsidRPr="008508DC">
        <w:rPr>
          <w:rFonts w:cs="Tahoma"/>
          <w:sz w:val="20"/>
          <w:szCs w:val="20"/>
        </w:rPr>
        <w:t>Retirement</w:t>
      </w:r>
      <w:r w:rsidR="00196431" w:rsidRPr="008508DC">
        <w:rPr>
          <w:rFonts w:cs="Tahoma"/>
          <w:sz w:val="20"/>
          <w:szCs w:val="20"/>
        </w:rPr>
        <w:t xml:space="preserve"> </w:t>
      </w:r>
      <w:r w:rsidR="00096B4D" w:rsidRPr="008508DC">
        <w:rPr>
          <w:rFonts w:cs="Tahoma"/>
          <w:sz w:val="20"/>
          <w:szCs w:val="20"/>
        </w:rPr>
        <w:tab/>
      </w:r>
    </w:p>
    <w:p w14:paraId="7D56AC11" w14:textId="77777777" w:rsidR="0095115C" w:rsidRPr="008508DC" w:rsidRDefault="001E08F4">
      <w:pPr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</w:p>
    <w:p w14:paraId="0113FD38" w14:textId="39A1841C" w:rsidR="001E08F4" w:rsidRPr="008508DC" w:rsidRDefault="001E08F4" w:rsidP="0095115C">
      <w:pPr>
        <w:ind w:left="2880" w:firstLine="720"/>
        <w:rPr>
          <w:rFonts w:cs="Tahoma"/>
          <w:b/>
          <w:sz w:val="20"/>
          <w:szCs w:val="20"/>
        </w:rPr>
      </w:pPr>
      <w:r w:rsidRPr="008508DC">
        <w:rPr>
          <w:rFonts w:cs="Tahoma"/>
          <w:b/>
          <w:sz w:val="20"/>
          <w:szCs w:val="20"/>
        </w:rPr>
        <w:t xml:space="preserve">Total: </w:t>
      </w:r>
      <w:r w:rsidR="00EB4267" w:rsidRPr="008508DC">
        <w:rPr>
          <w:rFonts w:cs="Tahoma"/>
          <w:b/>
          <w:sz w:val="20"/>
          <w:szCs w:val="20"/>
        </w:rPr>
        <w:t xml:space="preserve"> </w:t>
      </w:r>
      <w:r w:rsidRPr="008508DC">
        <w:rPr>
          <w:rFonts w:cs="Tahoma"/>
          <w:b/>
          <w:sz w:val="20"/>
          <w:szCs w:val="20"/>
          <w:u w:val="single"/>
        </w:rPr>
        <w:tab/>
      </w:r>
      <w:r w:rsidR="0095115C" w:rsidRPr="008508DC">
        <w:rPr>
          <w:rFonts w:cs="Tahoma"/>
          <w:b/>
          <w:sz w:val="20"/>
          <w:szCs w:val="20"/>
          <w:u w:val="single"/>
        </w:rPr>
        <w:t xml:space="preserve"> </w:t>
      </w:r>
      <w:r w:rsidR="002104D4" w:rsidRPr="008508DC">
        <w:rPr>
          <w:rFonts w:cs="Tahoma"/>
          <w:b/>
          <w:sz w:val="20"/>
          <w:szCs w:val="20"/>
        </w:rPr>
        <w:t>__________</w:t>
      </w:r>
    </w:p>
    <w:p w14:paraId="76E5F654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0201E053" w14:textId="1B32EF3F" w:rsidR="001F5580" w:rsidRPr="008508DC" w:rsidRDefault="002104D4" w:rsidP="002104D4">
      <w:pPr>
        <w:ind w:left="720"/>
        <w:rPr>
          <w:rFonts w:cs="Tahoma"/>
          <w:b/>
          <w:bCs/>
          <w:sz w:val="20"/>
          <w:szCs w:val="20"/>
        </w:rPr>
      </w:pPr>
      <w:r w:rsidRPr="008508DC">
        <w:rPr>
          <w:rFonts w:cs="Tahoma"/>
          <w:sz w:val="20"/>
          <w:szCs w:val="20"/>
        </w:rPr>
        <w:t>The m</w:t>
      </w:r>
      <w:r w:rsidR="001E08F4" w:rsidRPr="008508DC">
        <w:rPr>
          <w:rFonts w:cs="Tahoma"/>
          <w:sz w:val="20"/>
          <w:szCs w:val="20"/>
        </w:rPr>
        <w:t xml:space="preserve">aximum </w:t>
      </w:r>
      <w:r w:rsidR="00C93F37" w:rsidRPr="008508DC">
        <w:rPr>
          <w:rFonts w:cs="Tahoma"/>
          <w:sz w:val="20"/>
          <w:szCs w:val="20"/>
        </w:rPr>
        <w:t xml:space="preserve">financial obligation </w:t>
      </w:r>
      <w:r w:rsidR="001E08F4" w:rsidRPr="008508DC">
        <w:rPr>
          <w:rFonts w:cs="Tahoma"/>
          <w:sz w:val="20"/>
          <w:szCs w:val="20"/>
        </w:rPr>
        <w:t xml:space="preserve">of </w:t>
      </w:r>
      <w:proofErr w:type="gramStart"/>
      <w:r w:rsidR="001E08F4" w:rsidRPr="008508DC">
        <w:rPr>
          <w:rFonts w:cs="Tahoma"/>
          <w:sz w:val="20"/>
          <w:szCs w:val="20"/>
        </w:rPr>
        <w:t>Procuring</w:t>
      </w:r>
      <w:proofErr w:type="gramEnd"/>
      <w:r w:rsidR="001E08F4" w:rsidRPr="008508DC">
        <w:rPr>
          <w:rFonts w:cs="Tahoma"/>
          <w:sz w:val="20"/>
          <w:szCs w:val="20"/>
        </w:rPr>
        <w:t xml:space="preserve"> Party</w:t>
      </w:r>
      <w:r w:rsidRPr="008508DC">
        <w:rPr>
          <w:rFonts w:cs="Tahoma"/>
          <w:sz w:val="20"/>
          <w:szCs w:val="20"/>
        </w:rPr>
        <w:t xml:space="preserve"> </w:t>
      </w:r>
      <w:r w:rsidR="00C93F37" w:rsidRPr="008508DC">
        <w:rPr>
          <w:rFonts w:cs="Tahoma"/>
          <w:sz w:val="20"/>
          <w:szCs w:val="20"/>
        </w:rPr>
        <w:t>shall be</w:t>
      </w:r>
      <w:r w:rsidRPr="008508DC">
        <w:rPr>
          <w:rFonts w:cs="Tahoma"/>
          <w:sz w:val="20"/>
          <w:szCs w:val="20"/>
        </w:rPr>
        <w:t xml:space="preserve"> the total listed above plus</w:t>
      </w:r>
      <w:r w:rsidR="006B076E" w:rsidRPr="008508DC">
        <w:rPr>
          <w:rFonts w:cs="Tahoma"/>
          <w:sz w:val="20"/>
          <w:szCs w:val="20"/>
        </w:rPr>
        <w:t xml:space="preserve"> a</w:t>
      </w:r>
      <w:r w:rsidRPr="008508DC">
        <w:rPr>
          <w:rFonts w:cs="Tahoma"/>
          <w:sz w:val="20"/>
          <w:szCs w:val="20"/>
        </w:rPr>
        <w:t xml:space="preserve"> 10% margin to account for changes in retirement plans</w:t>
      </w:r>
      <w:r w:rsidR="006000DB" w:rsidRPr="008508DC">
        <w:rPr>
          <w:rFonts w:cs="Tahoma"/>
          <w:sz w:val="20"/>
          <w:szCs w:val="20"/>
        </w:rPr>
        <w:t xml:space="preserve"> or rates</w:t>
      </w:r>
      <w:r w:rsidRPr="008508DC">
        <w:rPr>
          <w:rFonts w:cs="Tahoma"/>
          <w:sz w:val="20"/>
          <w:szCs w:val="20"/>
        </w:rPr>
        <w:t>.</w:t>
      </w:r>
    </w:p>
    <w:p w14:paraId="67325E9A" w14:textId="77777777" w:rsidR="001E08F4" w:rsidRPr="008508DC" w:rsidRDefault="001E08F4">
      <w:pPr>
        <w:jc w:val="both"/>
        <w:rPr>
          <w:rFonts w:cs="Tahoma"/>
          <w:sz w:val="20"/>
          <w:szCs w:val="20"/>
        </w:rPr>
      </w:pPr>
    </w:p>
    <w:p w14:paraId="3BBE5EF8" w14:textId="100BBC94" w:rsidR="001E08F4" w:rsidRPr="008508DC" w:rsidRDefault="001E08F4" w:rsidP="0095115C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bookmarkStart w:id="0" w:name="_Hlk197091183"/>
      <w:bookmarkStart w:id="1" w:name="_Hlk197338653"/>
      <w:r w:rsidRPr="008508DC">
        <w:rPr>
          <w:rFonts w:cs="Tahoma"/>
          <w:sz w:val="20"/>
          <w:szCs w:val="20"/>
        </w:rPr>
        <w:t>Payment will be made by Procuring Party after completion of service</w:t>
      </w:r>
      <w:r w:rsidR="00495F1E" w:rsidRPr="008508DC">
        <w:rPr>
          <w:rFonts w:cs="Tahoma"/>
          <w:sz w:val="20"/>
          <w:szCs w:val="20"/>
        </w:rPr>
        <w:t>s</w:t>
      </w:r>
      <w:r w:rsidRPr="008508DC">
        <w:rPr>
          <w:rFonts w:cs="Tahoma"/>
          <w:sz w:val="20"/>
          <w:szCs w:val="20"/>
        </w:rPr>
        <w:t xml:space="preserve"> and receipt of invoice</w:t>
      </w:r>
      <w:r w:rsidR="00495F1E" w:rsidRPr="008508DC">
        <w:rPr>
          <w:rFonts w:cs="Tahoma"/>
          <w:sz w:val="20"/>
          <w:szCs w:val="20"/>
        </w:rPr>
        <w:t>(s)</w:t>
      </w:r>
      <w:r w:rsidRPr="008508DC">
        <w:rPr>
          <w:rFonts w:cs="Tahoma"/>
          <w:sz w:val="20"/>
          <w:szCs w:val="20"/>
        </w:rPr>
        <w:t xml:space="preserve"> from Vendor Party, </w:t>
      </w:r>
      <w:r w:rsidR="00A66A46" w:rsidRPr="008508DC">
        <w:rPr>
          <w:rFonts w:cs="Tahoma"/>
          <w:sz w:val="20"/>
          <w:szCs w:val="20"/>
        </w:rPr>
        <w:t>as submitted to</w:t>
      </w:r>
      <w:r w:rsidRPr="008508DC">
        <w:rPr>
          <w:rFonts w:cs="Tahoma"/>
          <w:sz w:val="20"/>
          <w:szCs w:val="20"/>
        </w:rPr>
        <w:t>:</w:t>
      </w:r>
      <w:bookmarkEnd w:id="0"/>
      <w:bookmarkEnd w:id="1"/>
      <w:r w:rsidR="00A66A46" w:rsidRPr="008508DC">
        <w:rPr>
          <w:rFonts w:cs="Tahoma"/>
          <w:sz w:val="20"/>
          <w:szCs w:val="20"/>
        </w:rPr>
        <w:t xml:space="preserve"> accountspayable@tnstate.edu.</w:t>
      </w:r>
      <w:r w:rsidR="00EB4267" w:rsidRPr="008508DC">
        <w:rPr>
          <w:rFonts w:cs="Tahoma"/>
          <w:sz w:val="20"/>
          <w:szCs w:val="20"/>
        </w:rPr>
        <w:tab/>
      </w:r>
      <w:r w:rsidR="00EB4267" w:rsidRPr="008508DC">
        <w:rPr>
          <w:rFonts w:cs="Tahoma"/>
          <w:sz w:val="20"/>
          <w:szCs w:val="20"/>
        </w:rPr>
        <w:tab/>
      </w:r>
    </w:p>
    <w:p w14:paraId="114E33FA" w14:textId="77777777" w:rsidR="001E08F4" w:rsidRPr="008508DC" w:rsidRDefault="001E08F4">
      <w:pPr>
        <w:jc w:val="both"/>
        <w:rPr>
          <w:rFonts w:cs="Tahoma"/>
          <w:sz w:val="20"/>
          <w:szCs w:val="20"/>
        </w:rPr>
      </w:pPr>
    </w:p>
    <w:p w14:paraId="002CB62C" w14:textId="1084DD02" w:rsidR="001E08F4" w:rsidRPr="008508DC" w:rsidRDefault="006B076E" w:rsidP="00495F1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 xml:space="preserve">The </w:t>
      </w:r>
      <w:r w:rsidR="001E08F4" w:rsidRPr="008508DC">
        <w:rPr>
          <w:rFonts w:cs="Tahoma"/>
          <w:sz w:val="20"/>
          <w:szCs w:val="20"/>
        </w:rPr>
        <w:t xml:space="preserve">term </w:t>
      </w:r>
      <w:r w:rsidR="00495F1E" w:rsidRPr="008508DC">
        <w:rPr>
          <w:rFonts w:cs="Tahoma"/>
          <w:sz w:val="20"/>
          <w:szCs w:val="20"/>
        </w:rPr>
        <w:t xml:space="preserve">of this Agreement </w:t>
      </w:r>
      <w:r w:rsidR="001E08F4" w:rsidRPr="008508DC">
        <w:rPr>
          <w:rFonts w:cs="Tahoma"/>
          <w:sz w:val="20"/>
          <w:szCs w:val="20"/>
        </w:rPr>
        <w:t xml:space="preserve">shall be from </w:t>
      </w:r>
      <w:r w:rsidRPr="008508DC">
        <w:rPr>
          <w:rFonts w:cs="Tahoma"/>
          <w:sz w:val="20"/>
          <w:szCs w:val="20"/>
        </w:rPr>
        <w:t>_______________</w:t>
      </w:r>
      <w:r w:rsidR="0095115C" w:rsidRPr="008508DC">
        <w:rPr>
          <w:rFonts w:cs="Tahoma"/>
          <w:sz w:val="20"/>
          <w:szCs w:val="20"/>
        </w:rPr>
        <w:t xml:space="preserve"> </w:t>
      </w:r>
      <w:r w:rsidR="001E08F4" w:rsidRPr="008508DC">
        <w:rPr>
          <w:rFonts w:cs="Tahoma"/>
          <w:sz w:val="20"/>
          <w:szCs w:val="20"/>
        </w:rPr>
        <w:t>to</w:t>
      </w:r>
      <w:r w:rsidRPr="008508DC">
        <w:rPr>
          <w:rFonts w:cs="Tahoma"/>
          <w:sz w:val="20"/>
          <w:szCs w:val="20"/>
        </w:rPr>
        <w:t xml:space="preserve"> ___________________</w:t>
      </w:r>
      <w:r w:rsidR="0095115C" w:rsidRPr="008508DC">
        <w:rPr>
          <w:rFonts w:cs="Tahoma"/>
          <w:sz w:val="20"/>
          <w:szCs w:val="20"/>
        </w:rPr>
        <w:t xml:space="preserve"> .</w:t>
      </w:r>
    </w:p>
    <w:p w14:paraId="60A537E6" w14:textId="77777777" w:rsidR="001E08F4" w:rsidRPr="008508DC" w:rsidRDefault="001E08F4">
      <w:pPr>
        <w:jc w:val="both"/>
        <w:rPr>
          <w:rFonts w:cs="Tahoma"/>
          <w:sz w:val="20"/>
          <w:szCs w:val="20"/>
        </w:rPr>
      </w:pPr>
    </w:p>
    <w:p w14:paraId="1372EC1F" w14:textId="14396DC6" w:rsidR="00E479BA" w:rsidRPr="008508DC" w:rsidRDefault="001E08F4" w:rsidP="00495F1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 xml:space="preserve">Either party may terminate this </w:t>
      </w:r>
      <w:r w:rsidR="00C6691C" w:rsidRPr="008508DC">
        <w:rPr>
          <w:rFonts w:cs="Tahoma"/>
          <w:sz w:val="20"/>
          <w:szCs w:val="20"/>
        </w:rPr>
        <w:t>A</w:t>
      </w:r>
      <w:r w:rsidRPr="008508DC">
        <w:rPr>
          <w:rFonts w:cs="Tahoma"/>
          <w:sz w:val="20"/>
          <w:szCs w:val="20"/>
        </w:rPr>
        <w:t xml:space="preserve">greement </w:t>
      </w:r>
      <w:r w:rsidR="00D81BB9" w:rsidRPr="008508DC">
        <w:rPr>
          <w:rFonts w:cs="Tahoma"/>
          <w:sz w:val="20"/>
          <w:szCs w:val="20"/>
        </w:rPr>
        <w:t>by giving written notice to the other</w:t>
      </w:r>
      <w:r w:rsidR="00A66A46" w:rsidRPr="008508DC">
        <w:rPr>
          <w:rFonts w:cs="Tahoma"/>
          <w:sz w:val="20"/>
          <w:szCs w:val="20"/>
        </w:rPr>
        <w:t xml:space="preserve"> </w:t>
      </w:r>
      <w:r w:rsidR="003F38F2" w:rsidRPr="008508DC">
        <w:rPr>
          <w:rFonts w:cs="Tahoma"/>
          <w:sz w:val="20"/>
          <w:szCs w:val="20"/>
        </w:rPr>
        <w:t xml:space="preserve">party </w:t>
      </w:r>
      <w:r w:rsidR="00A66A46" w:rsidRPr="008508DC">
        <w:rPr>
          <w:rFonts w:cs="Tahoma"/>
          <w:sz w:val="20"/>
          <w:szCs w:val="20"/>
        </w:rPr>
        <w:t xml:space="preserve">at least thirty (30) days </w:t>
      </w:r>
      <w:r w:rsidR="00D81BB9" w:rsidRPr="008508DC">
        <w:rPr>
          <w:rFonts w:cs="Tahoma"/>
          <w:sz w:val="20"/>
          <w:szCs w:val="20"/>
        </w:rPr>
        <w:t>before the effective date of termination</w:t>
      </w:r>
      <w:r w:rsidRPr="008508DC">
        <w:rPr>
          <w:rFonts w:cs="Tahoma"/>
          <w:sz w:val="20"/>
          <w:szCs w:val="20"/>
        </w:rPr>
        <w:t xml:space="preserve">. </w:t>
      </w:r>
      <w:r w:rsidR="00D81BB9" w:rsidRPr="008508DC">
        <w:rPr>
          <w:rFonts w:cs="Tahoma"/>
          <w:sz w:val="20"/>
          <w:szCs w:val="20"/>
        </w:rPr>
        <w:t xml:space="preserve">In that event, </w:t>
      </w:r>
      <w:r w:rsidRPr="008508DC">
        <w:rPr>
          <w:rFonts w:cs="Tahoma"/>
          <w:sz w:val="20"/>
          <w:szCs w:val="20"/>
        </w:rPr>
        <w:t xml:space="preserve">Vendor Party shall be entitled to receive </w:t>
      </w:r>
      <w:r w:rsidR="00D81BB9" w:rsidRPr="008508DC">
        <w:rPr>
          <w:rFonts w:cs="Tahoma"/>
          <w:sz w:val="20"/>
          <w:szCs w:val="20"/>
        </w:rPr>
        <w:t xml:space="preserve">just and equitable </w:t>
      </w:r>
      <w:r w:rsidRPr="008508DC">
        <w:rPr>
          <w:rFonts w:cs="Tahoma"/>
          <w:sz w:val="20"/>
          <w:szCs w:val="20"/>
        </w:rPr>
        <w:t xml:space="preserve">compensation for work completed as of the termination date. </w:t>
      </w:r>
      <w:r w:rsidR="006F0AF9" w:rsidRPr="008508DC">
        <w:rPr>
          <w:rFonts w:cs="Tahoma"/>
          <w:sz w:val="20"/>
          <w:szCs w:val="20"/>
        </w:rPr>
        <w:t xml:space="preserve">In addition, </w:t>
      </w:r>
      <w:proofErr w:type="gramStart"/>
      <w:r w:rsidR="00D81BB9" w:rsidRPr="008508DC">
        <w:rPr>
          <w:rFonts w:cs="Tahoma"/>
          <w:sz w:val="20"/>
          <w:szCs w:val="20"/>
        </w:rPr>
        <w:t>P</w:t>
      </w:r>
      <w:r w:rsidR="006F0AF9" w:rsidRPr="008508DC">
        <w:rPr>
          <w:rFonts w:cs="Tahoma"/>
          <w:sz w:val="20"/>
          <w:szCs w:val="20"/>
        </w:rPr>
        <w:t>rocuring</w:t>
      </w:r>
      <w:proofErr w:type="gramEnd"/>
      <w:r w:rsidR="00D81BB9" w:rsidRPr="008508DC">
        <w:rPr>
          <w:rFonts w:cs="Tahoma"/>
          <w:sz w:val="20"/>
          <w:szCs w:val="20"/>
        </w:rPr>
        <w:t xml:space="preserve"> Party</w:t>
      </w:r>
      <w:r w:rsidR="006F0AF9" w:rsidRPr="008508DC">
        <w:rPr>
          <w:rFonts w:cs="Tahoma"/>
          <w:sz w:val="20"/>
          <w:szCs w:val="20"/>
        </w:rPr>
        <w:t xml:space="preserve"> shall have the right to immediately terminate this Agreement and withhold payments </w:t>
      </w:r>
      <w:proofErr w:type="gramStart"/>
      <w:r w:rsidR="006F0AF9" w:rsidRPr="008508DC">
        <w:rPr>
          <w:rFonts w:cs="Tahoma"/>
          <w:sz w:val="20"/>
          <w:szCs w:val="20"/>
        </w:rPr>
        <w:t>in excess of</w:t>
      </w:r>
      <w:proofErr w:type="gramEnd"/>
      <w:r w:rsidR="006F0AF9" w:rsidRPr="008508DC">
        <w:rPr>
          <w:rFonts w:cs="Tahoma"/>
          <w:sz w:val="20"/>
          <w:szCs w:val="20"/>
        </w:rPr>
        <w:t xml:space="preserve"> fair compensation for work completed </w:t>
      </w:r>
      <w:proofErr w:type="gramStart"/>
      <w:r w:rsidR="006F0AF9" w:rsidRPr="008508DC">
        <w:rPr>
          <w:rFonts w:cs="Tahoma"/>
          <w:sz w:val="20"/>
          <w:szCs w:val="20"/>
        </w:rPr>
        <w:t>in the event that</w:t>
      </w:r>
      <w:proofErr w:type="gramEnd"/>
      <w:r w:rsidR="006F0AF9" w:rsidRPr="008508DC">
        <w:rPr>
          <w:rFonts w:cs="Tahoma"/>
          <w:sz w:val="20"/>
          <w:szCs w:val="20"/>
        </w:rPr>
        <w:t xml:space="preserve"> </w:t>
      </w:r>
      <w:r w:rsidR="00D81BB9" w:rsidRPr="008508DC">
        <w:rPr>
          <w:rFonts w:cs="Tahoma"/>
          <w:sz w:val="20"/>
          <w:szCs w:val="20"/>
        </w:rPr>
        <w:t xml:space="preserve">Vendor Party or its </w:t>
      </w:r>
      <w:proofErr w:type="gramStart"/>
      <w:r w:rsidR="006F0AF9" w:rsidRPr="008508DC">
        <w:rPr>
          <w:rFonts w:cs="Tahoma"/>
          <w:sz w:val="20"/>
          <w:szCs w:val="20"/>
        </w:rPr>
        <w:t>employee</w:t>
      </w:r>
      <w:proofErr w:type="gramEnd"/>
      <w:r w:rsidR="006F0AF9" w:rsidRPr="008508DC">
        <w:rPr>
          <w:rFonts w:cs="Tahoma"/>
          <w:sz w:val="20"/>
          <w:szCs w:val="20"/>
        </w:rPr>
        <w:t xml:space="preserve"> fails to perform in a timely and proper manner or breaches this Agreement</w:t>
      </w:r>
      <w:r w:rsidR="00D81BB9" w:rsidRPr="008508DC">
        <w:rPr>
          <w:rFonts w:cs="Tahoma"/>
          <w:sz w:val="20"/>
          <w:szCs w:val="20"/>
        </w:rPr>
        <w:t>.</w:t>
      </w:r>
    </w:p>
    <w:p w14:paraId="3AD90F58" w14:textId="77777777" w:rsidR="0095115C" w:rsidRPr="008508DC" w:rsidRDefault="0095115C">
      <w:pPr>
        <w:jc w:val="both"/>
        <w:rPr>
          <w:rFonts w:cs="Tahoma"/>
          <w:sz w:val="20"/>
          <w:szCs w:val="20"/>
        </w:rPr>
      </w:pPr>
    </w:p>
    <w:p w14:paraId="342E88A6" w14:textId="554DE801" w:rsidR="001E08F4" w:rsidRPr="008508DC" w:rsidRDefault="001E08F4" w:rsidP="00495F1E">
      <w:pPr>
        <w:pStyle w:val="BodyTextInden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 xml:space="preserve">This </w:t>
      </w:r>
      <w:r w:rsidR="00C6691C" w:rsidRPr="008508DC">
        <w:rPr>
          <w:rFonts w:cs="Tahoma"/>
          <w:sz w:val="20"/>
          <w:szCs w:val="20"/>
        </w:rPr>
        <w:t>A</w:t>
      </w:r>
      <w:r w:rsidRPr="008508DC">
        <w:rPr>
          <w:rFonts w:cs="Tahoma"/>
          <w:sz w:val="20"/>
          <w:szCs w:val="20"/>
        </w:rPr>
        <w:t xml:space="preserve">greement </w:t>
      </w:r>
      <w:r w:rsidR="002104D4" w:rsidRPr="008508DC">
        <w:rPr>
          <w:rFonts w:cs="Tahoma"/>
          <w:sz w:val="20"/>
          <w:szCs w:val="20"/>
        </w:rPr>
        <w:t>shall no</w:t>
      </w:r>
      <w:r w:rsidRPr="008508DC">
        <w:rPr>
          <w:rFonts w:cs="Tahoma"/>
          <w:sz w:val="20"/>
          <w:szCs w:val="20"/>
        </w:rPr>
        <w:t>t be assigned or subcontracted without the written consent of all parties.</w:t>
      </w:r>
    </w:p>
    <w:p w14:paraId="783D0E6F" w14:textId="77777777" w:rsidR="001E08F4" w:rsidRPr="008508DC" w:rsidRDefault="001E08F4">
      <w:pPr>
        <w:pStyle w:val="BodyTextIndent"/>
        <w:jc w:val="both"/>
        <w:rPr>
          <w:rFonts w:cs="Tahoma"/>
          <w:sz w:val="20"/>
          <w:szCs w:val="20"/>
        </w:rPr>
      </w:pPr>
    </w:p>
    <w:p w14:paraId="595FB920" w14:textId="165BEF6E" w:rsidR="001E08F4" w:rsidRPr="008508DC" w:rsidRDefault="00A66A46" w:rsidP="00495F1E">
      <w:pPr>
        <w:pStyle w:val="BodyTextInden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>The</w:t>
      </w:r>
      <w:r w:rsidR="001E08F4" w:rsidRPr="008508DC">
        <w:rPr>
          <w:rFonts w:cs="Tahoma"/>
          <w:sz w:val="20"/>
          <w:szCs w:val="20"/>
        </w:rPr>
        <w:t xml:space="preserve"> parties </w:t>
      </w:r>
      <w:r w:rsidR="002104D4" w:rsidRPr="008508DC">
        <w:rPr>
          <w:rFonts w:cs="Tahoma"/>
          <w:sz w:val="20"/>
          <w:szCs w:val="20"/>
        </w:rPr>
        <w:t>agree</w:t>
      </w:r>
      <w:r w:rsidR="001E08F4" w:rsidRPr="008508DC">
        <w:rPr>
          <w:rFonts w:cs="Tahoma"/>
          <w:sz w:val="20"/>
          <w:szCs w:val="20"/>
        </w:rPr>
        <w:t xml:space="preserve"> that </w:t>
      </w:r>
      <w:r w:rsidRPr="008508DC">
        <w:rPr>
          <w:rFonts w:cs="Tahoma"/>
          <w:sz w:val="20"/>
          <w:szCs w:val="20"/>
        </w:rPr>
        <w:t xml:space="preserve">no person shall be excluded from participation in, denied benefits of, or subjected to discrimination in the performance of this Agreement </w:t>
      </w:r>
      <w:bookmarkStart w:id="2" w:name="_Hlk197512209"/>
      <w:r w:rsidR="0078467C" w:rsidRPr="008508DC">
        <w:rPr>
          <w:rFonts w:cs="Tahoma"/>
          <w:sz w:val="20"/>
          <w:szCs w:val="20"/>
        </w:rPr>
        <w:t>on the grounds of disability, age, race, color, religion, sex, national origin, or any other classification protected by la</w:t>
      </w:r>
      <w:bookmarkEnd w:id="2"/>
      <w:r w:rsidR="0078467C" w:rsidRPr="008508DC">
        <w:rPr>
          <w:rFonts w:cs="Tahoma"/>
          <w:sz w:val="20"/>
          <w:szCs w:val="20"/>
        </w:rPr>
        <w:t>w</w:t>
      </w:r>
      <w:r w:rsidR="001E08F4" w:rsidRPr="008508DC">
        <w:rPr>
          <w:rFonts w:cs="Tahoma"/>
          <w:sz w:val="20"/>
          <w:szCs w:val="20"/>
        </w:rPr>
        <w:t xml:space="preserve">. </w:t>
      </w:r>
    </w:p>
    <w:p w14:paraId="484DE3C1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7E8C5851" w14:textId="77777777" w:rsidR="002A609E" w:rsidRPr="008508DC" w:rsidRDefault="002A609E" w:rsidP="002A609E">
      <w:pPr>
        <w:jc w:val="center"/>
        <w:rPr>
          <w:rFonts w:cs="Tahoma"/>
          <w:b/>
          <w:bCs/>
          <w:i/>
          <w:iCs/>
          <w:sz w:val="20"/>
          <w:szCs w:val="20"/>
        </w:rPr>
      </w:pPr>
    </w:p>
    <w:p w14:paraId="396792FD" w14:textId="69252837" w:rsidR="006B076E" w:rsidRPr="008508DC" w:rsidRDefault="002A609E" w:rsidP="002A609E">
      <w:pPr>
        <w:jc w:val="center"/>
        <w:rPr>
          <w:rFonts w:cs="Tahoma"/>
          <w:b/>
          <w:bCs/>
          <w:i/>
          <w:iCs/>
          <w:sz w:val="20"/>
          <w:szCs w:val="20"/>
        </w:rPr>
      </w:pPr>
      <w:r w:rsidRPr="008508DC">
        <w:rPr>
          <w:rFonts w:cs="Tahoma"/>
          <w:b/>
          <w:bCs/>
          <w:i/>
          <w:iCs/>
          <w:sz w:val="20"/>
          <w:szCs w:val="20"/>
        </w:rPr>
        <w:t>[SIGNATURE PAGE FOLLOWS]</w:t>
      </w:r>
    </w:p>
    <w:p w14:paraId="1EC5B8D5" w14:textId="77777777" w:rsidR="002A609E" w:rsidRPr="008508DC" w:rsidRDefault="002A609E">
      <w:pPr>
        <w:rPr>
          <w:rFonts w:cs="Tahoma"/>
          <w:sz w:val="20"/>
          <w:szCs w:val="20"/>
        </w:rPr>
      </w:pPr>
    </w:p>
    <w:p w14:paraId="69B478C9" w14:textId="77777777" w:rsidR="002A609E" w:rsidRPr="008508DC" w:rsidRDefault="002A609E">
      <w:pPr>
        <w:rPr>
          <w:rFonts w:cs="Tahoma"/>
          <w:b/>
          <w:sz w:val="20"/>
          <w:szCs w:val="20"/>
        </w:rPr>
      </w:pPr>
      <w:bookmarkStart w:id="3" w:name="_Hlk189473204"/>
      <w:r w:rsidRPr="008508DC">
        <w:rPr>
          <w:rFonts w:cs="Tahoma"/>
          <w:b/>
          <w:sz w:val="20"/>
          <w:szCs w:val="20"/>
        </w:rPr>
        <w:br w:type="page"/>
      </w:r>
    </w:p>
    <w:p w14:paraId="0E55AA03" w14:textId="5184AB82" w:rsidR="00B41A96" w:rsidRPr="008508DC" w:rsidRDefault="00B41A96" w:rsidP="00B41A96">
      <w:pPr>
        <w:ind w:firstLine="720"/>
        <w:jc w:val="both"/>
        <w:rPr>
          <w:rFonts w:cs="Tahoma"/>
          <w:bCs/>
          <w:sz w:val="20"/>
          <w:szCs w:val="20"/>
        </w:rPr>
      </w:pPr>
      <w:r w:rsidRPr="008508DC">
        <w:rPr>
          <w:rFonts w:cs="Tahoma"/>
          <w:b/>
          <w:sz w:val="20"/>
          <w:szCs w:val="20"/>
        </w:rPr>
        <w:lastRenderedPageBreak/>
        <w:t xml:space="preserve">IN WITNESS WHEREOF, </w:t>
      </w:r>
      <w:r w:rsidRPr="008508DC">
        <w:rPr>
          <w:rFonts w:cs="Tahoma"/>
          <w:bCs/>
          <w:sz w:val="20"/>
          <w:szCs w:val="20"/>
        </w:rPr>
        <w:t>the parties, through their duly authorized representatives, have set forth their signatures below</w:t>
      </w:r>
      <w:bookmarkEnd w:id="3"/>
      <w:r w:rsidRPr="008508DC">
        <w:rPr>
          <w:rFonts w:cs="Tahoma"/>
          <w:bCs/>
          <w:sz w:val="20"/>
          <w:szCs w:val="20"/>
        </w:rPr>
        <w:t>:</w:t>
      </w:r>
    </w:p>
    <w:p w14:paraId="36DF0508" w14:textId="77777777" w:rsidR="00B41A96" w:rsidRPr="008508DC" w:rsidRDefault="00B41A96" w:rsidP="00B41A96">
      <w:pPr>
        <w:jc w:val="both"/>
        <w:rPr>
          <w:rFonts w:cs="Tahoma"/>
          <w:bCs/>
          <w:sz w:val="20"/>
          <w:szCs w:val="20"/>
        </w:rPr>
      </w:pPr>
    </w:p>
    <w:p w14:paraId="24D0D7D4" w14:textId="77777777" w:rsidR="00B41A96" w:rsidRPr="008508DC" w:rsidRDefault="00B41A96" w:rsidP="00B41A96">
      <w:pPr>
        <w:jc w:val="both"/>
        <w:rPr>
          <w:rFonts w:cs="Tahoma"/>
          <w:bCs/>
          <w:sz w:val="20"/>
          <w:szCs w:val="20"/>
        </w:rPr>
      </w:pPr>
    </w:p>
    <w:p w14:paraId="7AF4A446" w14:textId="014BFA24" w:rsidR="00B41A96" w:rsidRPr="008508DC" w:rsidRDefault="006000DB" w:rsidP="00B41A96">
      <w:pPr>
        <w:spacing w:line="276" w:lineRule="auto"/>
        <w:rPr>
          <w:rFonts w:cs="Tahoma"/>
          <w:b/>
          <w:sz w:val="20"/>
          <w:szCs w:val="20"/>
        </w:rPr>
      </w:pPr>
      <w:r w:rsidRPr="008508DC">
        <w:rPr>
          <w:rFonts w:cs="Tahoma"/>
          <w:b/>
          <w:sz w:val="20"/>
          <w:szCs w:val="20"/>
        </w:rPr>
        <w:t>TENNESSEE STATE UNIVERSITY</w:t>
      </w:r>
      <w:r w:rsidR="00B41A96" w:rsidRPr="008508DC">
        <w:rPr>
          <w:rFonts w:cs="Tahoma"/>
          <w:b/>
          <w:sz w:val="20"/>
          <w:szCs w:val="20"/>
        </w:rPr>
        <w:tab/>
      </w:r>
      <w:r w:rsidR="00B41A96" w:rsidRPr="008508DC">
        <w:rPr>
          <w:rFonts w:cs="Tahoma"/>
          <w:b/>
          <w:sz w:val="20"/>
          <w:szCs w:val="20"/>
        </w:rPr>
        <w:tab/>
      </w:r>
      <w:r w:rsidR="00B41A96" w:rsidRPr="008508DC">
        <w:rPr>
          <w:rFonts w:cs="Tahoma"/>
          <w:b/>
          <w:sz w:val="20"/>
          <w:szCs w:val="20"/>
        </w:rPr>
        <w:tab/>
      </w:r>
      <w:r w:rsidR="00F35F7B" w:rsidRPr="008508DC">
        <w:rPr>
          <w:rFonts w:cs="Tahoma"/>
          <w:b/>
          <w:sz w:val="20"/>
          <w:szCs w:val="20"/>
        </w:rPr>
        <w:t>[</w:t>
      </w:r>
      <w:r w:rsidR="0078467C" w:rsidRPr="008508DC">
        <w:rPr>
          <w:rFonts w:cs="Tahoma"/>
          <w:b/>
          <w:sz w:val="20"/>
          <w:szCs w:val="20"/>
        </w:rPr>
        <w:t xml:space="preserve">INSERT </w:t>
      </w:r>
      <w:r w:rsidR="00B41A96" w:rsidRPr="008508DC">
        <w:rPr>
          <w:rFonts w:cs="Tahoma"/>
          <w:b/>
          <w:sz w:val="20"/>
          <w:szCs w:val="20"/>
        </w:rPr>
        <w:t>VENDOR PARTY</w:t>
      </w:r>
      <w:r w:rsidR="0078467C" w:rsidRPr="008508DC">
        <w:rPr>
          <w:rFonts w:cs="Tahoma"/>
          <w:b/>
          <w:sz w:val="20"/>
          <w:szCs w:val="20"/>
        </w:rPr>
        <w:t xml:space="preserve"> NAME</w:t>
      </w:r>
      <w:r w:rsidR="00F35F7B" w:rsidRPr="008508DC">
        <w:rPr>
          <w:rFonts w:cs="Tahoma"/>
          <w:b/>
          <w:sz w:val="20"/>
          <w:szCs w:val="20"/>
        </w:rPr>
        <w:t>]</w:t>
      </w:r>
    </w:p>
    <w:p w14:paraId="6F5F0876" w14:textId="44C4AD00" w:rsidR="00B41A96" w:rsidRPr="008508DC" w:rsidRDefault="00B41A96" w:rsidP="00B41A96">
      <w:pPr>
        <w:spacing w:after="200" w:line="276" w:lineRule="auto"/>
        <w:rPr>
          <w:rFonts w:cs="Tahoma"/>
          <w:b/>
          <w:sz w:val="20"/>
          <w:szCs w:val="20"/>
        </w:rPr>
      </w:pPr>
      <w:r w:rsidRPr="008508DC">
        <w:rPr>
          <w:rFonts w:cs="Tahoma"/>
          <w:b/>
          <w:sz w:val="20"/>
          <w:szCs w:val="20"/>
        </w:rPr>
        <w:tab/>
      </w:r>
      <w:r w:rsidRPr="008508DC">
        <w:rPr>
          <w:rFonts w:cs="Tahoma"/>
          <w:b/>
          <w:sz w:val="20"/>
          <w:szCs w:val="20"/>
        </w:rPr>
        <w:tab/>
      </w:r>
    </w:p>
    <w:p w14:paraId="2BD47A39" w14:textId="77777777" w:rsidR="00B41A96" w:rsidRPr="008508DC" w:rsidRDefault="00B41A96" w:rsidP="00B41A96">
      <w:pPr>
        <w:spacing w:after="200" w:line="276" w:lineRule="auto"/>
        <w:rPr>
          <w:rFonts w:cs="Tahoma"/>
          <w:sz w:val="20"/>
          <w:szCs w:val="20"/>
        </w:rPr>
      </w:pPr>
    </w:p>
    <w:p w14:paraId="1161B128" w14:textId="77777777" w:rsidR="00B41A96" w:rsidRPr="008508DC" w:rsidRDefault="00B41A96" w:rsidP="00B41A96">
      <w:pPr>
        <w:spacing w:after="200" w:line="276" w:lineRule="auto"/>
        <w:rPr>
          <w:rFonts w:cs="Tahoma"/>
          <w:sz w:val="20"/>
          <w:szCs w:val="20"/>
          <w:u w:val="single"/>
        </w:rPr>
      </w:pPr>
      <w:r w:rsidRPr="008508DC">
        <w:rPr>
          <w:rFonts w:cs="Tahoma"/>
          <w:sz w:val="20"/>
          <w:szCs w:val="20"/>
        </w:rPr>
        <w:t xml:space="preserve">Signature: 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b/>
          <w:bCs/>
          <w:sz w:val="20"/>
          <w:szCs w:val="20"/>
          <w:u w:val="single"/>
        </w:rPr>
        <w:tab/>
      </w:r>
      <w:r w:rsidRPr="008508DC">
        <w:rPr>
          <w:rFonts w:cs="Tahoma"/>
          <w:b/>
          <w:bCs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</w:rPr>
        <w:tab/>
        <w:t>Signature: _____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</w:p>
    <w:p w14:paraId="6BD5F3D7" w14:textId="77777777" w:rsidR="00B41A96" w:rsidRPr="008508DC" w:rsidRDefault="00B41A96" w:rsidP="00B41A96">
      <w:pPr>
        <w:spacing w:after="200" w:line="276" w:lineRule="auto"/>
        <w:rPr>
          <w:rFonts w:cs="Tahoma"/>
          <w:sz w:val="20"/>
          <w:szCs w:val="20"/>
        </w:rPr>
      </w:pPr>
      <w:r w:rsidRPr="008508DC">
        <w:rPr>
          <w:rFonts w:cs="Tahoma"/>
          <w:sz w:val="20"/>
          <w:szCs w:val="20"/>
        </w:rPr>
        <w:t xml:space="preserve">Name: </w:t>
      </w:r>
      <w:r w:rsidRPr="008508DC">
        <w:rPr>
          <w:rFonts w:cs="Tahoma"/>
          <w:sz w:val="20"/>
          <w:szCs w:val="20"/>
          <w:u w:val="single"/>
        </w:rPr>
        <w:t>Dwayne Tucker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</w:rPr>
        <w:tab/>
        <w:t xml:space="preserve">Name: 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</w:rPr>
        <w:t xml:space="preserve">                                              </w:t>
      </w:r>
    </w:p>
    <w:p w14:paraId="09F874AC" w14:textId="77777777" w:rsidR="00B41A96" w:rsidRPr="008508DC" w:rsidRDefault="00B41A96" w:rsidP="00B41A96">
      <w:pPr>
        <w:spacing w:after="200" w:line="276" w:lineRule="auto"/>
        <w:rPr>
          <w:rFonts w:cs="Tahoma"/>
          <w:sz w:val="20"/>
          <w:szCs w:val="20"/>
          <w:u w:val="single"/>
        </w:rPr>
      </w:pPr>
      <w:r w:rsidRPr="008508DC">
        <w:rPr>
          <w:rFonts w:cs="Tahoma"/>
          <w:sz w:val="20"/>
          <w:szCs w:val="20"/>
        </w:rPr>
        <w:t xml:space="preserve">Title: </w:t>
      </w:r>
      <w:r w:rsidRPr="008508DC">
        <w:rPr>
          <w:rFonts w:cs="Tahoma"/>
          <w:sz w:val="20"/>
          <w:szCs w:val="20"/>
          <w:u w:val="single"/>
        </w:rPr>
        <w:t>President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</w:rPr>
        <w:tab/>
        <w:t xml:space="preserve">Title: 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</w:p>
    <w:p w14:paraId="1BA09DD0" w14:textId="77777777" w:rsidR="00B41A96" w:rsidRPr="008508DC" w:rsidRDefault="00B41A96" w:rsidP="00B41A96">
      <w:r w:rsidRPr="008508DC">
        <w:rPr>
          <w:rFonts w:cs="Tahoma"/>
          <w:sz w:val="20"/>
          <w:szCs w:val="20"/>
        </w:rPr>
        <w:t xml:space="preserve">Date: 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</w:rPr>
        <w:tab/>
        <w:t xml:space="preserve">Date: </w:t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  <w:r w:rsidRPr="008508DC">
        <w:rPr>
          <w:rFonts w:cs="Tahoma"/>
          <w:sz w:val="20"/>
          <w:szCs w:val="20"/>
          <w:u w:val="single"/>
        </w:rPr>
        <w:tab/>
      </w:r>
    </w:p>
    <w:p w14:paraId="68D0EE17" w14:textId="77777777" w:rsidR="001E08F4" w:rsidRPr="008508DC" w:rsidRDefault="001E08F4">
      <w:pPr>
        <w:rPr>
          <w:rFonts w:cs="Tahoma"/>
          <w:sz w:val="20"/>
          <w:szCs w:val="20"/>
        </w:rPr>
      </w:pPr>
    </w:p>
    <w:p w14:paraId="0AE92012" w14:textId="03F5568C" w:rsidR="001E08F4" w:rsidRPr="008508DC" w:rsidRDefault="001E08F4">
      <w:pPr>
        <w:rPr>
          <w:rFonts w:cs="Tahoma"/>
          <w:sz w:val="20"/>
          <w:szCs w:val="20"/>
        </w:rPr>
      </w:pPr>
    </w:p>
    <w:sectPr w:rsidR="001E08F4" w:rsidRPr="008508DC" w:rsidSect="00495F1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93F8" w14:textId="77777777" w:rsidR="00873145" w:rsidRDefault="00873145">
      <w:r>
        <w:separator/>
      </w:r>
    </w:p>
  </w:endnote>
  <w:endnote w:type="continuationSeparator" w:id="0">
    <w:p w14:paraId="1E7D5A3E" w14:textId="77777777" w:rsidR="00873145" w:rsidRDefault="0087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5F56" w14:textId="77777777" w:rsidR="001E08F4" w:rsidRDefault="000A70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08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93B5D" w14:textId="77777777" w:rsidR="001E08F4" w:rsidRDefault="001E08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4F41" w14:textId="77777777" w:rsidR="001E08F4" w:rsidRPr="00C622A3" w:rsidRDefault="000A70C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622A3">
      <w:rPr>
        <w:rStyle w:val="PageNumber"/>
        <w:sz w:val="20"/>
        <w:szCs w:val="20"/>
      </w:rPr>
      <w:fldChar w:fldCharType="begin"/>
    </w:r>
    <w:r w:rsidR="001E08F4" w:rsidRPr="00C622A3">
      <w:rPr>
        <w:rStyle w:val="PageNumber"/>
        <w:sz w:val="20"/>
        <w:szCs w:val="20"/>
      </w:rPr>
      <w:instrText xml:space="preserve">PAGE  </w:instrText>
    </w:r>
    <w:r w:rsidRPr="00C622A3">
      <w:rPr>
        <w:rStyle w:val="PageNumber"/>
        <w:sz w:val="20"/>
        <w:szCs w:val="20"/>
      </w:rPr>
      <w:fldChar w:fldCharType="separate"/>
    </w:r>
    <w:r w:rsidR="009E1E8A">
      <w:rPr>
        <w:rStyle w:val="PageNumber"/>
        <w:noProof/>
        <w:sz w:val="20"/>
        <w:szCs w:val="20"/>
      </w:rPr>
      <w:t>2</w:t>
    </w:r>
    <w:r w:rsidRPr="00C622A3">
      <w:rPr>
        <w:rStyle w:val="PageNumber"/>
        <w:sz w:val="20"/>
        <w:szCs w:val="20"/>
      </w:rPr>
      <w:fldChar w:fldCharType="end"/>
    </w:r>
  </w:p>
  <w:p w14:paraId="4E732763" w14:textId="78AE36E9" w:rsidR="001E08F4" w:rsidRPr="006B076E" w:rsidRDefault="002104D4">
    <w:pPr>
      <w:pStyle w:val="Footer"/>
      <w:ind w:right="360"/>
      <w:rPr>
        <w:sz w:val="16"/>
        <w:szCs w:val="16"/>
      </w:rPr>
    </w:pPr>
    <w:bookmarkStart w:id="4" w:name="_Hlk198121627"/>
    <w:bookmarkStart w:id="5" w:name="_Hlk198121628"/>
    <w:r w:rsidRPr="006B076E">
      <w:rPr>
        <w:sz w:val="16"/>
        <w:szCs w:val="16"/>
      </w:rPr>
      <w:t xml:space="preserve">OGC Rev. </w:t>
    </w:r>
    <w:r w:rsidR="006B076E">
      <w:rPr>
        <w:sz w:val="16"/>
        <w:szCs w:val="16"/>
      </w:rPr>
      <w:t>05.01.</w:t>
    </w:r>
    <w:r w:rsidRPr="006B076E">
      <w:rPr>
        <w:sz w:val="16"/>
        <w:szCs w:val="16"/>
      </w:rPr>
      <w:t>2025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84D85" w14:textId="5A811B52" w:rsidR="0078467C" w:rsidRPr="0078467C" w:rsidRDefault="0078467C" w:rsidP="0078467C">
    <w:pPr>
      <w:pStyle w:val="Footer"/>
      <w:ind w:right="360"/>
      <w:rPr>
        <w:sz w:val="16"/>
        <w:szCs w:val="16"/>
      </w:rPr>
    </w:pPr>
    <w:r w:rsidRPr="006B076E">
      <w:rPr>
        <w:sz w:val="16"/>
        <w:szCs w:val="16"/>
      </w:rPr>
      <w:t xml:space="preserve">OGC Rev. </w:t>
    </w:r>
    <w:r>
      <w:rPr>
        <w:sz w:val="16"/>
        <w:szCs w:val="16"/>
      </w:rPr>
      <w:t>05.01.</w:t>
    </w:r>
    <w:r w:rsidRPr="006B076E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DD86" w14:textId="77777777" w:rsidR="00873145" w:rsidRDefault="00873145">
      <w:r>
        <w:separator/>
      </w:r>
    </w:p>
  </w:footnote>
  <w:footnote w:type="continuationSeparator" w:id="0">
    <w:p w14:paraId="6E89D2C8" w14:textId="77777777" w:rsidR="00873145" w:rsidRDefault="0087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2148"/>
    <w:multiLevelType w:val="hybridMultilevel"/>
    <w:tmpl w:val="6A9683FE"/>
    <w:lvl w:ilvl="0" w:tplc="367819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67"/>
    <w:rsid w:val="00026834"/>
    <w:rsid w:val="00096B4D"/>
    <w:rsid w:val="000A70C7"/>
    <w:rsid w:val="00196431"/>
    <w:rsid w:val="001C7DED"/>
    <w:rsid w:val="001E08F4"/>
    <w:rsid w:val="001F5580"/>
    <w:rsid w:val="002104D4"/>
    <w:rsid w:val="0023462C"/>
    <w:rsid w:val="00247A5F"/>
    <w:rsid w:val="00273162"/>
    <w:rsid w:val="002A609E"/>
    <w:rsid w:val="00305E5E"/>
    <w:rsid w:val="00347617"/>
    <w:rsid w:val="0039384C"/>
    <w:rsid w:val="003D44F1"/>
    <w:rsid w:val="003E02E5"/>
    <w:rsid w:val="003F38F2"/>
    <w:rsid w:val="004220C7"/>
    <w:rsid w:val="00477113"/>
    <w:rsid w:val="00495F1E"/>
    <w:rsid w:val="004D1479"/>
    <w:rsid w:val="004F5BD4"/>
    <w:rsid w:val="00522E4E"/>
    <w:rsid w:val="00553F85"/>
    <w:rsid w:val="00596893"/>
    <w:rsid w:val="005F3FAF"/>
    <w:rsid w:val="005F6123"/>
    <w:rsid w:val="006000DB"/>
    <w:rsid w:val="00676E1E"/>
    <w:rsid w:val="006B076E"/>
    <w:rsid w:val="006F0AF9"/>
    <w:rsid w:val="006F5FD7"/>
    <w:rsid w:val="00750469"/>
    <w:rsid w:val="0078467C"/>
    <w:rsid w:val="00787EE4"/>
    <w:rsid w:val="008508DC"/>
    <w:rsid w:val="00873145"/>
    <w:rsid w:val="0089426D"/>
    <w:rsid w:val="0095115C"/>
    <w:rsid w:val="00963178"/>
    <w:rsid w:val="009E1E8A"/>
    <w:rsid w:val="009F31C5"/>
    <w:rsid w:val="00A0552D"/>
    <w:rsid w:val="00A25575"/>
    <w:rsid w:val="00A66A46"/>
    <w:rsid w:val="00AE5FA4"/>
    <w:rsid w:val="00B15CE7"/>
    <w:rsid w:val="00B41A96"/>
    <w:rsid w:val="00B5100A"/>
    <w:rsid w:val="00BB25E2"/>
    <w:rsid w:val="00BC0683"/>
    <w:rsid w:val="00C21B8B"/>
    <w:rsid w:val="00C32CB8"/>
    <w:rsid w:val="00C4113C"/>
    <w:rsid w:val="00C622A3"/>
    <w:rsid w:val="00C6691C"/>
    <w:rsid w:val="00C75FB0"/>
    <w:rsid w:val="00C87C9D"/>
    <w:rsid w:val="00C93F37"/>
    <w:rsid w:val="00CB1682"/>
    <w:rsid w:val="00CC07D5"/>
    <w:rsid w:val="00D36D04"/>
    <w:rsid w:val="00D46C60"/>
    <w:rsid w:val="00D81BB9"/>
    <w:rsid w:val="00DA0DAC"/>
    <w:rsid w:val="00DA30E7"/>
    <w:rsid w:val="00DC2608"/>
    <w:rsid w:val="00DF2011"/>
    <w:rsid w:val="00E33437"/>
    <w:rsid w:val="00E479BA"/>
    <w:rsid w:val="00EB4267"/>
    <w:rsid w:val="00F03ADE"/>
    <w:rsid w:val="00F07578"/>
    <w:rsid w:val="00F35F7B"/>
    <w:rsid w:val="00F90F9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453FC"/>
  <w15:docId w15:val="{9F2006FF-A134-47A3-B22B-D819F4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2C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2346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3462C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3462C"/>
    <w:pPr>
      <w:keepNext/>
      <w:jc w:val="center"/>
      <w:outlineLvl w:val="2"/>
    </w:pPr>
    <w:rPr>
      <w:rFonts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23462C"/>
    <w:pPr>
      <w:ind w:left="741" w:hanging="741"/>
    </w:pPr>
  </w:style>
  <w:style w:type="paragraph" w:styleId="Footer">
    <w:name w:val="footer"/>
    <w:basedOn w:val="Normal"/>
    <w:semiHidden/>
    <w:rsid w:val="002346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3462C"/>
  </w:style>
  <w:style w:type="paragraph" w:styleId="BodyText">
    <w:name w:val="Body Text"/>
    <w:basedOn w:val="Normal"/>
    <w:semiHidden/>
    <w:rsid w:val="0023462C"/>
    <w:pPr>
      <w:jc w:val="both"/>
    </w:pPr>
    <w:rPr>
      <w:rFonts w:cs="Tahoma"/>
      <w:sz w:val="22"/>
    </w:rPr>
  </w:style>
  <w:style w:type="paragraph" w:styleId="Title">
    <w:name w:val="Title"/>
    <w:basedOn w:val="Normal"/>
    <w:qFormat/>
    <w:rsid w:val="0023462C"/>
    <w:pPr>
      <w:spacing w:line="360" w:lineRule="auto"/>
      <w:jc w:val="center"/>
    </w:pPr>
    <w:rPr>
      <w:rFonts w:cs="Tahom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6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2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22A3"/>
    <w:rPr>
      <w:rFonts w:ascii="Tahoma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2136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SERVICES</vt:lpstr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SERVICES</dc:title>
  <dc:subject/>
  <dc:creator>Yvonne Sanders</dc:creator>
  <cp:keywords/>
  <cp:lastModifiedBy>Petronzio, Ciara (cpetronz)</cp:lastModifiedBy>
  <cp:revision>12</cp:revision>
  <cp:lastPrinted>2025-05-07T17:16:00Z</cp:lastPrinted>
  <dcterms:created xsi:type="dcterms:W3CDTF">2025-05-07T17:21:00Z</dcterms:created>
  <dcterms:modified xsi:type="dcterms:W3CDTF">2025-05-19T16:59:00Z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bc328-2da9-4b02-83d3-3cec76ab836e_Enabled">
    <vt:lpwstr>true</vt:lpwstr>
  </property>
  <property fmtid="{D5CDD505-2E9C-101B-9397-08002B2CF9AE}" pid="3" name="MSIP_Label_cc6bc328-2da9-4b02-83d3-3cec76ab836e_SetDate">
    <vt:lpwstr>2024-09-11T17:56:43Z</vt:lpwstr>
  </property>
  <property fmtid="{D5CDD505-2E9C-101B-9397-08002B2CF9AE}" pid="4" name="MSIP_Label_cc6bc328-2da9-4b02-83d3-3cec76ab836e_Method">
    <vt:lpwstr>Standard</vt:lpwstr>
  </property>
  <property fmtid="{D5CDD505-2E9C-101B-9397-08002B2CF9AE}" pid="5" name="MSIP_Label_cc6bc328-2da9-4b02-83d3-3cec76ab836e_Name">
    <vt:lpwstr>defa4170-0d19-0005-0004-bc88714345d2</vt:lpwstr>
  </property>
  <property fmtid="{D5CDD505-2E9C-101B-9397-08002B2CF9AE}" pid="6" name="MSIP_Label_cc6bc328-2da9-4b02-83d3-3cec76ab836e_SiteId">
    <vt:lpwstr>7c539505-f129-46ae-a6cf-ecaf413b8b0d</vt:lpwstr>
  </property>
  <property fmtid="{D5CDD505-2E9C-101B-9397-08002B2CF9AE}" pid="7" name="MSIP_Label_cc6bc328-2da9-4b02-83d3-3cec76ab836e_ActionId">
    <vt:lpwstr>adecdc03-0850-47fb-9fdc-1e670855527a</vt:lpwstr>
  </property>
  <property fmtid="{D5CDD505-2E9C-101B-9397-08002B2CF9AE}" pid="8" name="MSIP_Label_cc6bc328-2da9-4b02-83d3-3cec76ab836e_ContentBits">
    <vt:lpwstr>0</vt:lpwstr>
  </property>
</Properties>
</file>