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F2" w:rsidRDefault="00F656F2" w:rsidP="00F656F2">
      <w:pPr>
        <w:pStyle w:val="NoSpacing"/>
        <w:jc w:val="both"/>
        <w:rPr>
          <w:rFonts w:ascii="Times New Roman" w:hAnsi="Times New Roman"/>
        </w:rPr>
      </w:pPr>
    </w:p>
    <w:p w:rsidR="00F656F2" w:rsidRPr="005718A9" w:rsidRDefault="00F656F2" w:rsidP="00F656F2">
      <w:pPr>
        <w:pStyle w:val="NoSpacing"/>
        <w:jc w:val="center"/>
        <w:rPr>
          <w:rFonts w:ascii="Times New Roman" w:hAnsi="Times New Roman"/>
          <w:b/>
          <w:i/>
          <w:sz w:val="28"/>
          <w:szCs w:val="28"/>
        </w:rPr>
      </w:pPr>
      <w:r w:rsidRPr="005718A9">
        <w:rPr>
          <w:rFonts w:ascii="Times New Roman" w:hAnsi="Times New Roman"/>
          <w:b/>
          <w:i/>
          <w:sz w:val="28"/>
          <w:szCs w:val="28"/>
        </w:rPr>
        <w:t>Joseph R. Cleveland</w:t>
      </w:r>
    </w:p>
    <w:p w:rsidR="00F656F2" w:rsidRDefault="00F656F2" w:rsidP="00F656F2">
      <w:pPr>
        <w:pStyle w:val="NoSpacing"/>
        <w:jc w:val="center"/>
        <w:rPr>
          <w:rFonts w:ascii="Times New Roman" w:hAnsi="Times New Roman"/>
        </w:rPr>
      </w:pPr>
      <w:r>
        <w:rPr>
          <w:rFonts w:ascii="Times New Roman" w:hAnsi="Times New Roman"/>
        </w:rPr>
        <w:t xml:space="preserve">                            </w:t>
      </w:r>
    </w:p>
    <w:p w:rsidR="00F656F2" w:rsidRDefault="00F656F2" w:rsidP="00F656F2">
      <w:pPr>
        <w:pStyle w:val="NoSpacing"/>
        <w:jc w:val="both"/>
        <w:rPr>
          <w:rFonts w:ascii="Times New Roman" w:hAnsi="Times New Roman"/>
        </w:rPr>
      </w:pPr>
    </w:p>
    <w:p w:rsidR="00F656F2" w:rsidRDefault="00F656F2" w:rsidP="00F656F2">
      <w:pPr>
        <w:pStyle w:val="NoSpacing"/>
        <w:jc w:val="both"/>
        <w:rPr>
          <w:rFonts w:ascii="Times New Roman" w:hAnsi="Times New Roman"/>
        </w:rPr>
      </w:pPr>
      <w:r w:rsidRPr="003C6CDA">
        <w:rPr>
          <w:rFonts w:ascii="Times New Roman" w:hAnsi="Times New Roman"/>
        </w:rPr>
        <w:t>Joseph R. Cleveland, born in Shelbyville, Tenn., graduated from Tennessee State University in 1968 where he received his bachelor’s degree in electrical engineering.  Cleveland served as Director for the Williams Company, a natural gas producer and transporter.  He was Vice President and General Manager of Martin Marietta Internal Information Systems, better known as Lockheed Martin.  Over his years of service, he served as manager of Aerospace Industries and managing director of GE Medical Systems Operation in Radlett, England.  Mr. Cleveland has received numerous of prestigious awards such as, the Diamond Leadership Award for Information T</w:t>
      </w:r>
      <w:bookmarkStart w:id="0" w:name="_GoBack"/>
      <w:bookmarkEnd w:id="0"/>
      <w:r w:rsidRPr="003C6CDA">
        <w:rPr>
          <w:rFonts w:ascii="Times New Roman" w:hAnsi="Times New Roman"/>
        </w:rPr>
        <w:t xml:space="preserve">echnology Senior Management Forum, Technology Leader in Manufacturing by CNBC and the Premier 100 IT Leaders by </w:t>
      </w:r>
      <w:r w:rsidRPr="003C6CDA">
        <w:rPr>
          <w:rFonts w:ascii="Times New Roman" w:hAnsi="Times New Roman"/>
          <w:i/>
        </w:rPr>
        <w:t>Computer World</w:t>
      </w:r>
      <w:r w:rsidRPr="003C6CDA">
        <w:rPr>
          <w:rFonts w:ascii="Times New Roman" w:hAnsi="Times New Roman"/>
        </w:rPr>
        <w:t xml:space="preserve"> magazine.  </w:t>
      </w:r>
    </w:p>
    <w:p w:rsidR="00F656F2" w:rsidRPr="003C6CDA" w:rsidRDefault="00F656F2" w:rsidP="00F656F2">
      <w:pPr>
        <w:pStyle w:val="NoSpacing"/>
        <w:jc w:val="both"/>
        <w:rPr>
          <w:rFonts w:ascii="Times New Roman" w:hAnsi="Times New Roman"/>
        </w:rPr>
      </w:pPr>
    </w:p>
    <w:p w:rsidR="00F656F2" w:rsidRDefault="00F656F2" w:rsidP="00F656F2">
      <w:pPr>
        <w:pStyle w:val="NoSpacing"/>
        <w:jc w:val="both"/>
        <w:rPr>
          <w:rFonts w:ascii="Times New Roman" w:hAnsi="Times New Roman"/>
        </w:rPr>
      </w:pPr>
    </w:p>
    <w:p w:rsidR="00F656F2" w:rsidRDefault="00F656F2" w:rsidP="00F656F2">
      <w:pPr>
        <w:pStyle w:val="NoSpacing"/>
        <w:jc w:val="both"/>
        <w:rPr>
          <w:rFonts w:ascii="Times New Roman" w:hAnsi="Times New Roman"/>
        </w:rPr>
      </w:pPr>
      <w:r w:rsidRPr="003C6CDA">
        <w:rPr>
          <w:rFonts w:ascii="Times New Roman" w:hAnsi="Times New Roman"/>
        </w:rPr>
        <w:t xml:space="preserve">In 1996, he was voted as Black Engineer of the Year for “Career Achievement-Industry.  In addition to that, he was voted one of the 10 Most Influential Businessmen in Central Florida by the Orlando Business Journal in 2005.  The list of his affiliations with organizations are Aerospace Industries Association, Florida High Tech Corridor Committee, Metro Orlando Economic Development Commission, Council for Opportunities in Education, </w:t>
      </w:r>
      <w:proofErr w:type="spellStart"/>
      <w:r w:rsidRPr="003C6CDA">
        <w:rPr>
          <w:rFonts w:ascii="Times New Roman" w:hAnsi="Times New Roman"/>
        </w:rPr>
        <w:t>ITFlorida</w:t>
      </w:r>
      <w:proofErr w:type="spellEnd"/>
      <w:r w:rsidRPr="003C6CDA">
        <w:rPr>
          <w:rFonts w:ascii="Times New Roman" w:hAnsi="Times New Roman"/>
        </w:rPr>
        <w:t xml:space="preserve">, </w:t>
      </w:r>
      <w:proofErr w:type="spellStart"/>
      <w:r w:rsidRPr="003C6CDA">
        <w:rPr>
          <w:rFonts w:ascii="Times New Roman" w:hAnsi="Times New Roman"/>
        </w:rPr>
        <w:t>Rthe</w:t>
      </w:r>
      <w:proofErr w:type="spellEnd"/>
      <w:r w:rsidRPr="003C6CDA">
        <w:rPr>
          <w:rFonts w:ascii="Times New Roman" w:hAnsi="Times New Roman"/>
        </w:rPr>
        <w:t xml:space="preserve"> Research Board, YMCA, Working Council for CIOs, SECME, Orlando Museum of Art-Board of Trustees, Orlando Regional Chamber of Commerce Board of Governors, Rollins College </w:t>
      </w:r>
      <w:proofErr w:type="spellStart"/>
      <w:r w:rsidRPr="003C6CDA">
        <w:rPr>
          <w:rFonts w:ascii="Times New Roman" w:hAnsi="Times New Roman"/>
        </w:rPr>
        <w:t>Crummer</w:t>
      </w:r>
      <w:proofErr w:type="spellEnd"/>
      <w:r w:rsidRPr="003C6CDA">
        <w:rPr>
          <w:rFonts w:ascii="Times New Roman" w:hAnsi="Times New Roman"/>
        </w:rPr>
        <w:t xml:space="preserve"> Graduate School Board of Overseers and Kappa </w:t>
      </w:r>
      <w:proofErr w:type="spellStart"/>
      <w:r w:rsidRPr="003C6CDA">
        <w:rPr>
          <w:rFonts w:ascii="Times New Roman" w:hAnsi="Times New Roman"/>
        </w:rPr>
        <w:t>Alphi</w:t>
      </w:r>
      <w:proofErr w:type="spellEnd"/>
      <w:r w:rsidRPr="003C6CDA">
        <w:rPr>
          <w:rFonts w:ascii="Times New Roman" w:hAnsi="Times New Roman"/>
        </w:rPr>
        <w:t xml:space="preserve"> Psi.  Mr. Cleveland retired in April 2008 and lives in Florida.</w:t>
      </w:r>
    </w:p>
    <w:p w:rsidR="006E121B" w:rsidRDefault="006E121B"/>
    <w:sectPr w:rsidR="006E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F2"/>
    <w:rsid w:val="005718A9"/>
    <w:rsid w:val="006E121B"/>
    <w:rsid w:val="00F6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6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6F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2016-03-21T14:44:00Z</dcterms:created>
  <dcterms:modified xsi:type="dcterms:W3CDTF">2016-03-21T14:44:00Z</dcterms:modified>
</cp:coreProperties>
</file>