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269" w:rsidRDefault="00563269" w:rsidP="006F3798">
      <w:pPr>
        <w:spacing w:before="100" w:beforeAutospacing="1" w:after="100" w:afterAutospacing="1" w:line="240" w:lineRule="auto"/>
        <w:jc w:val="center"/>
        <w:rPr>
          <w:rFonts w:ascii="Arial" w:eastAsia="Times New Roman" w:hAnsi="Arial" w:cs="Arial"/>
          <w:color w:val="003399"/>
          <w:sz w:val="36"/>
          <w:szCs w:val="36"/>
        </w:rPr>
      </w:pPr>
      <w:r w:rsidRPr="00563269">
        <w:rPr>
          <w:rFonts w:ascii="Arial" w:eastAsia="Times New Roman" w:hAnsi="Arial" w:cs="Arial"/>
          <w:color w:val="003399"/>
          <w:sz w:val="36"/>
          <w:szCs w:val="36"/>
        </w:rPr>
        <w:t xml:space="preserve">English 3105 and 3107: Technical Writing </w:t>
      </w:r>
    </w:p>
    <w:p w:rsidR="006F3798" w:rsidRPr="006F3798" w:rsidRDefault="00C43833" w:rsidP="006F3798">
      <w:pPr>
        <w:spacing w:before="100" w:beforeAutospacing="1" w:after="100" w:afterAutospacing="1" w:line="240" w:lineRule="auto"/>
        <w:jc w:val="center"/>
        <w:rPr>
          <w:rFonts w:ascii="Arial" w:eastAsia="Times New Roman" w:hAnsi="Arial" w:cs="Arial"/>
          <w:sz w:val="28"/>
          <w:szCs w:val="28"/>
        </w:rPr>
      </w:pPr>
      <w:r>
        <w:rPr>
          <w:rFonts w:ascii="Arial" w:eastAsia="Times New Roman" w:hAnsi="Arial" w:cs="Arial"/>
          <w:b/>
          <w:bCs/>
          <w:sz w:val="28"/>
          <w:szCs w:val="28"/>
        </w:rPr>
        <w:t>Work</w:t>
      </w:r>
    </w:p>
    <w:p w:rsidR="00C43833" w:rsidRPr="00C43833" w:rsidRDefault="00C43833" w:rsidP="00C43833">
      <w:pPr>
        <w:spacing w:before="100" w:beforeAutospacing="1" w:after="100" w:afterAutospacing="1" w:line="240" w:lineRule="auto"/>
        <w:jc w:val="center"/>
        <w:rPr>
          <w:rFonts w:ascii="Times New Roman" w:eastAsia="Times New Roman" w:hAnsi="Times New Roman" w:cs="Times New Roman"/>
          <w:sz w:val="24"/>
          <w:szCs w:val="24"/>
        </w:rPr>
      </w:pPr>
      <w:r w:rsidRPr="00C43833">
        <w:rPr>
          <w:rFonts w:ascii="Impact" w:eastAsia="Times New Roman" w:hAnsi="Impact" w:cs="Times New Roman"/>
          <w:color w:val="000080"/>
          <w:sz w:val="36"/>
          <w:szCs w:val="36"/>
        </w:rPr>
        <w:t>General Guidelines for Assigned Work</w:t>
      </w:r>
    </w:p>
    <w:p w:rsidR="00C43833" w:rsidRPr="00C43833" w:rsidRDefault="00C43833" w:rsidP="00C4383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43833">
        <w:rPr>
          <w:rFonts w:ascii="Verdana" w:eastAsia="Times New Roman" w:hAnsi="Verdana" w:cs="Times New Roman"/>
          <w:sz w:val="20"/>
          <w:szCs w:val="20"/>
        </w:rPr>
        <w:t>Due Dates</w:t>
      </w:r>
      <w:r w:rsidRPr="00C43833">
        <w:rPr>
          <w:rFonts w:ascii="Times New Roman" w:eastAsia="Times New Roman" w:hAnsi="Times New Roman" w:cs="Times New Roman"/>
          <w:sz w:val="24"/>
          <w:szCs w:val="24"/>
        </w:rPr>
        <w:t xml:space="preserve"> </w:t>
      </w:r>
    </w:p>
    <w:p w:rsidR="00C43833" w:rsidRPr="00C43833" w:rsidRDefault="00C43833" w:rsidP="00C43833">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C43833">
        <w:rPr>
          <w:rFonts w:ascii="Verdana" w:eastAsia="Times New Roman" w:hAnsi="Verdana" w:cs="Times New Roman"/>
          <w:sz w:val="20"/>
          <w:szCs w:val="20"/>
        </w:rPr>
        <w:t>All work is due on the day assigned, except with an extension or an emergency extension.</w:t>
      </w:r>
      <w:r w:rsidRPr="00C43833">
        <w:rPr>
          <w:rFonts w:ascii="Times New Roman" w:eastAsia="Times New Roman" w:hAnsi="Times New Roman" w:cs="Times New Roman"/>
          <w:sz w:val="24"/>
          <w:szCs w:val="24"/>
        </w:rPr>
        <w:t xml:space="preserve"> </w:t>
      </w:r>
    </w:p>
    <w:p w:rsidR="00C43833" w:rsidRPr="00C43833" w:rsidRDefault="00C43833" w:rsidP="00C43833">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C43833">
        <w:rPr>
          <w:rFonts w:ascii="Verdana" w:eastAsia="Times New Roman" w:hAnsi="Verdana" w:cs="Times New Roman"/>
          <w:sz w:val="20"/>
          <w:szCs w:val="20"/>
        </w:rPr>
        <w:t>Each student is al</w:t>
      </w:r>
      <w:bookmarkStart w:id="0" w:name="_GoBack"/>
      <w:bookmarkEnd w:id="0"/>
      <w:r w:rsidRPr="00C43833">
        <w:rPr>
          <w:rFonts w:ascii="Verdana" w:eastAsia="Times New Roman" w:hAnsi="Verdana" w:cs="Times New Roman"/>
          <w:sz w:val="20"/>
          <w:szCs w:val="20"/>
        </w:rPr>
        <w:t xml:space="preserve">lowed </w:t>
      </w:r>
      <w:r w:rsidRPr="00C43833">
        <w:rPr>
          <w:rFonts w:ascii="Verdana" w:eastAsia="Times New Roman" w:hAnsi="Verdana" w:cs="Times New Roman"/>
          <w:b/>
          <w:bCs/>
          <w:sz w:val="20"/>
          <w:szCs w:val="20"/>
        </w:rPr>
        <w:t>one</w:t>
      </w:r>
      <w:r w:rsidRPr="00C43833">
        <w:rPr>
          <w:rFonts w:ascii="Verdana" w:eastAsia="Times New Roman" w:hAnsi="Verdana" w:cs="Times New Roman"/>
          <w:sz w:val="20"/>
          <w:szCs w:val="20"/>
        </w:rPr>
        <w:t xml:space="preserve"> emergency extension of </w:t>
      </w:r>
      <w:r w:rsidRPr="00C43833">
        <w:rPr>
          <w:rFonts w:ascii="Verdana" w:eastAsia="Times New Roman" w:hAnsi="Verdana" w:cs="Times New Roman"/>
          <w:b/>
          <w:bCs/>
          <w:sz w:val="20"/>
          <w:szCs w:val="20"/>
        </w:rPr>
        <w:t>exactly</w:t>
      </w:r>
      <w:r w:rsidRPr="00C43833">
        <w:rPr>
          <w:rFonts w:ascii="Verdana" w:eastAsia="Times New Roman" w:hAnsi="Verdana" w:cs="Times New Roman"/>
          <w:sz w:val="20"/>
          <w:szCs w:val="20"/>
        </w:rPr>
        <w:t xml:space="preserve"> twenty-four hours. </w:t>
      </w:r>
    </w:p>
    <w:p w:rsidR="00C43833" w:rsidRPr="00C43833" w:rsidRDefault="00C43833" w:rsidP="00C43833">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C43833">
        <w:rPr>
          <w:rFonts w:ascii="Verdana" w:eastAsia="Times New Roman" w:hAnsi="Verdana" w:cs="Times New Roman"/>
          <w:sz w:val="20"/>
          <w:szCs w:val="20"/>
        </w:rPr>
        <w:t>All other extensions must be requested at least one class period in advance.</w:t>
      </w:r>
      <w:r w:rsidRPr="00C43833">
        <w:rPr>
          <w:rFonts w:ascii="Times New Roman" w:eastAsia="Times New Roman" w:hAnsi="Times New Roman" w:cs="Times New Roman"/>
          <w:sz w:val="24"/>
          <w:szCs w:val="24"/>
        </w:rPr>
        <w:t xml:space="preserve"> </w:t>
      </w:r>
    </w:p>
    <w:p w:rsidR="00C43833" w:rsidRPr="00C43833" w:rsidRDefault="00C43833" w:rsidP="00C43833">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C43833">
        <w:rPr>
          <w:rFonts w:ascii="Verdana" w:eastAsia="Times New Roman" w:hAnsi="Verdana" w:cs="Times New Roman"/>
          <w:sz w:val="20"/>
          <w:szCs w:val="20"/>
        </w:rPr>
        <w:t>No extensions will be granted for the presentations.</w:t>
      </w:r>
      <w:r w:rsidRPr="00C43833">
        <w:rPr>
          <w:rFonts w:ascii="Times New Roman" w:eastAsia="Times New Roman" w:hAnsi="Times New Roman" w:cs="Times New Roman"/>
          <w:sz w:val="24"/>
          <w:szCs w:val="24"/>
        </w:rPr>
        <w:t xml:space="preserve"> </w:t>
      </w:r>
    </w:p>
    <w:p w:rsidR="00C43833" w:rsidRPr="00C43833" w:rsidRDefault="00C43833" w:rsidP="00C43833">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C43833">
        <w:rPr>
          <w:rFonts w:ascii="Verdana" w:eastAsia="Times New Roman" w:hAnsi="Verdana" w:cs="Times New Roman"/>
          <w:sz w:val="20"/>
          <w:szCs w:val="20"/>
        </w:rPr>
        <w:t xml:space="preserve">Late work will receive a </w:t>
      </w:r>
      <w:r w:rsidRPr="00C43833">
        <w:rPr>
          <w:rFonts w:ascii="Verdana" w:eastAsia="Times New Roman" w:hAnsi="Verdana" w:cs="Times New Roman"/>
          <w:b/>
          <w:bCs/>
          <w:sz w:val="20"/>
          <w:szCs w:val="20"/>
        </w:rPr>
        <w:t>zero</w:t>
      </w:r>
      <w:r w:rsidRPr="00C43833">
        <w:rPr>
          <w:rFonts w:ascii="Verdana" w:eastAsia="Times New Roman" w:hAnsi="Verdana" w:cs="Times New Roman"/>
          <w:sz w:val="20"/>
          <w:szCs w:val="20"/>
        </w:rPr>
        <w:t xml:space="preserve"> grade.</w:t>
      </w:r>
    </w:p>
    <w:p w:rsidR="00C43833" w:rsidRPr="00C43833" w:rsidRDefault="00C43833" w:rsidP="00C4383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43833">
        <w:rPr>
          <w:rFonts w:ascii="Verdana" w:eastAsia="Times New Roman" w:hAnsi="Verdana" w:cs="Times New Roman"/>
          <w:sz w:val="20"/>
          <w:szCs w:val="20"/>
        </w:rPr>
        <w:t>Drafts</w:t>
      </w:r>
      <w:r w:rsidRPr="00C43833">
        <w:rPr>
          <w:rFonts w:ascii="Verdana" w:eastAsia="Times New Roman" w:hAnsi="Verdana" w:cs="Times New Roman"/>
          <w:sz w:val="24"/>
          <w:szCs w:val="24"/>
        </w:rPr>
        <w:t xml:space="preserve"> </w:t>
      </w:r>
    </w:p>
    <w:p w:rsidR="00C43833" w:rsidRPr="00C43833" w:rsidRDefault="00C43833" w:rsidP="00C43833">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C43833">
        <w:rPr>
          <w:rFonts w:ascii="Verdana" w:eastAsia="Times New Roman" w:hAnsi="Verdana" w:cs="Times New Roman"/>
          <w:b/>
          <w:bCs/>
          <w:sz w:val="20"/>
          <w:szCs w:val="20"/>
        </w:rPr>
        <w:t>Bring drafts to class when requested to do so.</w:t>
      </w:r>
      <w:r w:rsidRPr="00C43833">
        <w:rPr>
          <w:rFonts w:ascii="Verdana" w:eastAsia="Times New Roman" w:hAnsi="Verdana" w:cs="Times New Roman"/>
          <w:sz w:val="20"/>
          <w:szCs w:val="20"/>
        </w:rPr>
        <w:t xml:space="preserve"> They will be counted either towards your in-class writing grade or your class participation grade.</w:t>
      </w:r>
      <w:r w:rsidRPr="00C43833">
        <w:rPr>
          <w:rFonts w:ascii="Times New Roman" w:eastAsia="Times New Roman" w:hAnsi="Times New Roman" w:cs="Times New Roman"/>
          <w:sz w:val="24"/>
          <w:szCs w:val="24"/>
        </w:rPr>
        <w:t xml:space="preserve"> </w:t>
      </w:r>
    </w:p>
    <w:p w:rsidR="00C43833" w:rsidRPr="00C43833" w:rsidRDefault="00C43833" w:rsidP="00C43833">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C43833">
        <w:rPr>
          <w:rFonts w:ascii="Verdana" w:eastAsia="Times New Roman" w:hAnsi="Verdana" w:cs="Times New Roman"/>
          <w:sz w:val="20"/>
          <w:szCs w:val="20"/>
        </w:rPr>
        <w:t>I expect you to do several drafts of your work before handing in a final version and grade you accordingly</w:t>
      </w:r>
      <w:r w:rsidRPr="00C43833">
        <w:rPr>
          <w:rFonts w:ascii="Verdana" w:eastAsia="Times New Roman" w:hAnsi="Verdana" w:cs="Times New Roman"/>
          <w:b/>
          <w:bCs/>
          <w:sz w:val="20"/>
          <w:szCs w:val="20"/>
        </w:rPr>
        <w:t>.</w:t>
      </w:r>
      <w:r w:rsidRPr="00C43833">
        <w:rPr>
          <w:rFonts w:ascii="Verdana" w:eastAsia="Times New Roman" w:hAnsi="Verdana" w:cs="Times New Roman"/>
          <w:sz w:val="20"/>
          <w:szCs w:val="20"/>
        </w:rPr>
        <w:t xml:space="preserve"> </w:t>
      </w:r>
    </w:p>
    <w:p w:rsidR="00C43833" w:rsidRPr="00C43833" w:rsidRDefault="00C43833" w:rsidP="00C43833">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C43833">
        <w:rPr>
          <w:rFonts w:ascii="Verdana" w:eastAsia="Times New Roman" w:hAnsi="Verdana" w:cs="Times New Roman"/>
          <w:sz w:val="20"/>
          <w:szCs w:val="20"/>
        </w:rPr>
        <w:t xml:space="preserve">Comment thoughtfully on each other's drafts. </w:t>
      </w:r>
    </w:p>
    <w:p w:rsidR="00C43833" w:rsidRPr="00C43833" w:rsidRDefault="00C43833" w:rsidP="00C43833">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C43833">
        <w:rPr>
          <w:rFonts w:ascii="Verdana" w:eastAsia="Times New Roman" w:hAnsi="Verdana" w:cs="Times New Roman"/>
          <w:sz w:val="20"/>
          <w:szCs w:val="20"/>
        </w:rPr>
        <w:t>If you would like me to look over your draft and offer comments, contact me, and we will arrange a meeting.</w:t>
      </w:r>
      <w:r w:rsidRPr="00C43833">
        <w:rPr>
          <w:rFonts w:ascii="Times New Roman" w:eastAsia="Times New Roman" w:hAnsi="Times New Roman" w:cs="Times New Roman"/>
          <w:sz w:val="24"/>
          <w:szCs w:val="24"/>
        </w:rPr>
        <w:t xml:space="preserve"> </w:t>
      </w:r>
    </w:p>
    <w:p w:rsidR="00C43833" w:rsidRPr="00C43833" w:rsidRDefault="00C43833" w:rsidP="00C4383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43833">
        <w:rPr>
          <w:rFonts w:ascii="Verdana" w:eastAsia="Times New Roman" w:hAnsi="Verdana" w:cs="Times New Roman"/>
          <w:sz w:val="20"/>
          <w:szCs w:val="20"/>
        </w:rPr>
        <w:t>Paper Format and Other Minutiae</w:t>
      </w:r>
      <w:r w:rsidRPr="00C43833">
        <w:rPr>
          <w:rFonts w:ascii="Verdana" w:eastAsia="Times New Roman" w:hAnsi="Verdana" w:cs="Times New Roman"/>
          <w:sz w:val="24"/>
          <w:szCs w:val="24"/>
        </w:rPr>
        <w:t xml:space="preserve"> </w:t>
      </w:r>
    </w:p>
    <w:p w:rsidR="00C43833" w:rsidRPr="00C43833" w:rsidRDefault="00C43833" w:rsidP="00C43833">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C43833">
        <w:rPr>
          <w:rFonts w:ascii="Verdana" w:eastAsia="Times New Roman" w:hAnsi="Verdana" w:cs="Times New Roman"/>
          <w:sz w:val="20"/>
          <w:szCs w:val="20"/>
        </w:rPr>
        <w:t xml:space="preserve">All work must be grammatically and syntactically correct, and spelled correctly. </w:t>
      </w:r>
    </w:p>
    <w:p w:rsidR="00C43833" w:rsidRPr="00C43833" w:rsidRDefault="00C43833" w:rsidP="00C43833">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C43833">
        <w:rPr>
          <w:rFonts w:ascii="Verdana" w:eastAsia="Times New Roman" w:hAnsi="Verdana" w:cs="Times New Roman"/>
          <w:sz w:val="20"/>
          <w:szCs w:val="20"/>
        </w:rPr>
        <w:t xml:space="preserve">Cite </w:t>
      </w:r>
      <w:r w:rsidRPr="00C43833">
        <w:rPr>
          <w:rFonts w:ascii="Verdana" w:eastAsia="Times New Roman" w:hAnsi="Verdana" w:cs="Times New Roman"/>
          <w:b/>
          <w:bCs/>
          <w:sz w:val="20"/>
          <w:szCs w:val="20"/>
        </w:rPr>
        <w:t>all</w:t>
      </w:r>
      <w:r w:rsidRPr="00C43833">
        <w:rPr>
          <w:rFonts w:ascii="Verdana" w:eastAsia="Times New Roman" w:hAnsi="Verdana" w:cs="Times New Roman"/>
          <w:sz w:val="20"/>
          <w:szCs w:val="20"/>
        </w:rPr>
        <w:t xml:space="preserve"> outside information, ideas, facts, quotations, statistics, etc.</w:t>
      </w:r>
      <w:r w:rsidRPr="00C43833">
        <w:rPr>
          <w:rFonts w:ascii="Times New Roman" w:eastAsia="Times New Roman" w:hAnsi="Times New Roman" w:cs="Times New Roman"/>
          <w:sz w:val="24"/>
          <w:szCs w:val="24"/>
        </w:rPr>
        <w:t xml:space="preserve"> </w:t>
      </w:r>
    </w:p>
    <w:p w:rsidR="00C43833" w:rsidRPr="00C43833" w:rsidRDefault="00C43833" w:rsidP="00C43833">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C43833">
        <w:rPr>
          <w:rFonts w:ascii="Verdana" w:eastAsia="Times New Roman" w:hAnsi="Verdana" w:cs="Times New Roman"/>
          <w:sz w:val="20"/>
          <w:szCs w:val="20"/>
        </w:rPr>
        <w:t xml:space="preserve">Type or print (on a printer) all papers. </w:t>
      </w:r>
    </w:p>
    <w:p w:rsidR="00C43833" w:rsidRPr="00C43833" w:rsidRDefault="00C43833" w:rsidP="00C43833">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C43833">
        <w:rPr>
          <w:rFonts w:ascii="Verdana" w:eastAsia="Times New Roman" w:hAnsi="Verdana" w:cs="Times New Roman"/>
          <w:sz w:val="20"/>
          <w:szCs w:val="20"/>
        </w:rPr>
        <w:t>Include the page number and your name in the top right corner of all pages.</w:t>
      </w:r>
      <w:r w:rsidRPr="00C43833">
        <w:rPr>
          <w:rFonts w:ascii="Times New Roman" w:eastAsia="Times New Roman" w:hAnsi="Times New Roman" w:cs="Times New Roman"/>
          <w:sz w:val="24"/>
          <w:szCs w:val="24"/>
        </w:rPr>
        <w:t xml:space="preserve"> </w:t>
      </w:r>
    </w:p>
    <w:p w:rsidR="00C43833" w:rsidRPr="00C43833" w:rsidRDefault="00C43833" w:rsidP="00C43833">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C43833">
        <w:rPr>
          <w:rFonts w:ascii="Verdana" w:eastAsia="Times New Roman" w:hAnsi="Verdana" w:cs="Times New Roman"/>
          <w:sz w:val="20"/>
          <w:szCs w:val="20"/>
        </w:rPr>
        <w:t>You may single or double-space papers.</w:t>
      </w:r>
      <w:r w:rsidRPr="00C43833">
        <w:rPr>
          <w:rFonts w:ascii="Times New Roman" w:eastAsia="Times New Roman" w:hAnsi="Times New Roman" w:cs="Times New Roman"/>
          <w:sz w:val="24"/>
          <w:szCs w:val="24"/>
        </w:rPr>
        <w:t xml:space="preserve"> </w:t>
      </w:r>
    </w:p>
    <w:p w:rsidR="00C43833" w:rsidRPr="00C43833" w:rsidRDefault="00C43833" w:rsidP="00C43833">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C43833">
        <w:rPr>
          <w:rFonts w:ascii="Verdana" w:eastAsia="Times New Roman" w:hAnsi="Verdana" w:cs="Times New Roman"/>
          <w:sz w:val="20"/>
          <w:szCs w:val="20"/>
        </w:rPr>
        <w:t>Use .doc, .</w:t>
      </w:r>
      <w:proofErr w:type="spellStart"/>
      <w:r w:rsidRPr="00C43833">
        <w:rPr>
          <w:rFonts w:ascii="Verdana" w:eastAsia="Times New Roman" w:hAnsi="Verdana" w:cs="Times New Roman"/>
          <w:sz w:val="20"/>
          <w:szCs w:val="20"/>
        </w:rPr>
        <w:t>docx</w:t>
      </w:r>
      <w:proofErr w:type="spellEnd"/>
      <w:r w:rsidRPr="00C43833">
        <w:rPr>
          <w:rFonts w:ascii="Verdana" w:eastAsia="Times New Roman" w:hAnsi="Verdana" w:cs="Times New Roman"/>
          <w:sz w:val="20"/>
          <w:szCs w:val="20"/>
        </w:rPr>
        <w:t>, or .rtf formats.</w:t>
      </w:r>
      <w:r w:rsidRPr="00C43833">
        <w:rPr>
          <w:rFonts w:ascii="Times New Roman" w:eastAsia="Times New Roman" w:hAnsi="Times New Roman" w:cs="Times New Roman"/>
          <w:sz w:val="24"/>
          <w:szCs w:val="24"/>
        </w:rPr>
        <w:t xml:space="preserve"> </w:t>
      </w:r>
    </w:p>
    <w:p w:rsidR="00C43833" w:rsidRPr="00C43833" w:rsidRDefault="00C43833" w:rsidP="00C4383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43833">
        <w:rPr>
          <w:rFonts w:ascii="Verdana" w:eastAsia="Times New Roman" w:hAnsi="Verdana" w:cs="Times New Roman"/>
          <w:sz w:val="20"/>
          <w:szCs w:val="20"/>
        </w:rPr>
        <w:t>Handing in your Work</w:t>
      </w:r>
      <w:r w:rsidRPr="00C43833">
        <w:rPr>
          <w:rFonts w:ascii="Verdana" w:eastAsia="Times New Roman" w:hAnsi="Verdana" w:cs="Times New Roman"/>
          <w:sz w:val="24"/>
          <w:szCs w:val="24"/>
        </w:rPr>
        <w:t xml:space="preserve"> </w:t>
      </w:r>
    </w:p>
    <w:p w:rsidR="00C43833" w:rsidRPr="00C43833" w:rsidRDefault="00C43833" w:rsidP="00C43833">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C43833">
        <w:rPr>
          <w:rFonts w:ascii="Verdana" w:eastAsia="Times New Roman" w:hAnsi="Verdana" w:cs="Times New Roman"/>
          <w:sz w:val="20"/>
          <w:szCs w:val="20"/>
        </w:rPr>
        <w:t>I can no longer accept submissions via e-mail.</w:t>
      </w:r>
      <w:r w:rsidRPr="00C43833">
        <w:rPr>
          <w:rFonts w:ascii="Times New Roman" w:eastAsia="Times New Roman" w:hAnsi="Times New Roman" w:cs="Times New Roman"/>
          <w:sz w:val="24"/>
          <w:szCs w:val="24"/>
        </w:rPr>
        <w:t xml:space="preserve"> </w:t>
      </w:r>
    </w:p>
    <w:p w:rsidR="00C43833" w:rsidRPr="00C43833" w:rsidRDefault="00C43833" w:rsidP="00C43833">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C43833">
        <w:rPr>
          <w:rFonts w:ascii="Verdana" w:eastAsia="Times New Roman" w:hAnsi="Verdana" w:cs="Times New Roman"/>
          <w:sz w:val="20"/>
          <w:szCs w:val="20"/>
        </w:rPr>
        <w:t>For electronic submissions, bring me a digital copy that I can download.</w:t>
      </w:r>
      <w:r w:rsidRPr="00C43833">
        <w:rPr>
          <w:rFonts w:ascii="Times New Roman" w:eastAsia="Times New Roman" w:hAnsi="Times New Roman" w:cs="Times New Roman"/>
          <w:sz w:val="24"/>
          <w:szCs w:val="24"/>
        </w:rPr>
        <w:t xml:space="preserve"> </w:t>
      </w:r>
    </w:p>
    <w:p w:rsidR="00C43833" w:rsidRPr="00C43833" w:rsidRDefault="00C43833" w:rsidP="00C43833">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C43833">
        <w:rPr>
          <w:rFonts w:ascii="Verdana" w:eastAsia="Times New Roman" w:hAnsi="Verdana" w:cs="Times New Roman"/>
          <w:sz w:val="20"/>
          <w:szCs w:val="20"/>
        </w:rPr>
        <w:t xml:space="preserve">Work received with viruses or in an unreadable format will receive a </w:t>
      </w:r>
      <w:r w:rsidRPr="00C43833">
        <w:rPr>
          <w:rFonts w:ascii="Verdana" w:eastAsia="Times New Roman" w:hAnsi="Verdana" w:cs="Times New Roman"/>
          <w:b/>
          <w:bCs/>
          <w:sz w:val="20"/>
          <w:szCs w:val="20"/>
        </w:rPr>
        <w:t>zero.</w:t>
      </w:r>
      <w:r w:rsidRPr="00C43833">
        <w:rPr>
          <w:rFonts w:ascii="Verdana" w:eastAsia="Times New Roman" w:hAnsi="Verdana" w:cs="Times New Roman"/>
          <w:sz w:val="20"/>
          <w:szCs w:val="20"/>
        </w:rPr>
        <w:t xml:space="preserve"> </w:t>
      </w:r>
    </w:p>
    <w:p w:rsidR="00C43833" w:rsidRPr="00C43833" w:rsidRDefault="00C43833" w:rsidP="00C43833">
      <w:pPr>
        <w:spacing w:beforeAutospacing="1" w:after="0" w:afterAutospacing="1" w:line="240" w:lineRule="auto"/>
        <w:ind w:left="720"/>
        <w:rPr>
          <w:rFonts w:ascii="Times New Roman" w:eastAsia="Times New Roman" w:hAnsi="Times New Roman" w:cs="Times New Roman"/>
          <w:sz w:val="24"/>
          <w:szCs w:val="24"/>
        </w:rPr>
      </w:pPr>
    </w:p>
    <w:p w:rsidR="00C43833" w:rsidRPr="00C43833" w:rsidRDefault="00C43833" w:rsidP="00C4383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43833">
        <w:rPr>
          <w:rFonts w:ascii="Verdana" w:eastAsia="Times New Roman" w:hAnsi="Verdana" w:cs="Times New Roman"/>
          <w:b/>
          <w:bCs/>
          <w:sz w:val="20"/>
          <w:szCs w:val="20"/>
        </w:rPr>
        <w:t>Keep back-up copies of everything in case of crashes, hard drive corruption, hungry pets, power surges, power outages, fires, floods, blizzards, civil unrest, the Blue Screen of Death, ink shortages, and other miscellaneous disasters.</w:t>
      </w:r>
      <w:r w:rsidRPr="00C43833">
        <w:rPr>
          <w:rFonts w:ascii="Times New Roman" w:eastAsia="Times New Roman" w:hAnsi="Times New Roman" w:cs="Times New Roman"/>
          <w:sz w:val="24"/>
          <w:szCs w:val="24"/>
        </w:rPr>
        <w:t xml:space="preserve"> </w:t>
      </w:r>
    </w:p>
    <w:p w:rsidR="006F3798" w:rsidRPr="006F3798" w:rsidRDefault="006F3798" w:rsidP="00C3664E">
      <w:pPr>
        <w:spacing w:after="0" w:line="240" w:lineRule="auto"/>
        <w:jc w:val="center"/>
        <w:rPr>
          <w:rFonts w:ascii="Arial" w:eastAsia="Times New Roman" w:hAnsi="Arial" w:cs="Arial"/>
          <w:sz w:val="24"/>
          <w:szCs w:val="24"/>
        </w:rPr>
      </w:pPr>
    </w:p>
    <w:sectPr w:rsidR="006F3798" w:rsidRPr="006F3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45EC"/>
    <w:multiLevelType w:val="multilevel"/>
    <w:tmpl w:val="5600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C52C4"/>
    <w:multiLevelType w:val="multilevel"/>
    <w:tmpl w:val="EC08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67C9E"/>
    <w:multiLevelType w:val="multilevel"/>
    <w:tmpl w:val="29ECB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8D09E0"/>
    <w:multiLevelType w:val="multilevel"/>
    <w:tmpl w:val="058AC3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D41753"/>
    <w:multiLevelType w:val="multilevel"/>
    <w:tmpl w:val="0EC01B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0B06F6"/>
    <w:multiLevelType w:val="multilevel"/>
    <w:tmpl w:val="7B1A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B8659A"/>
    <w:multiLevelType w:val="multilevel"/>
    <w:tmpl w:val="3220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CB1D2D"/>
    <w:multiLevelType w:val="multilevel"/>
    <w:tmpl w:val="03B448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BA0EB7"/>
    <w:multiLevelType w:val="multilevel"/>
    <w:tmpl w:val="6B62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4B5A0C"/>
    <w:multiLevelType w:val="multilevel"/>
    <w:tmpl w:val="7F9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CD0A16"/>
    <w:multiLevelType w:val="multilevel"/>
    <w:tmpl w:val="4A04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1D159D"/>
    <w:multiLevelType w:val="multilevel"/>
    <w:tmpl w:val="A04A9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043E30"/>
    <w:multiLevelType w:val="multilevel"/>
    <w:tmpl w:val="D884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AD07DC"/>
    <w:multiLevelType w:val="multilevel"/>
    <w:tmpl w:val="72CE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5A74F2"/>
    <w:multiLevelType w:val="multilevel"/>
    <w:tmpl w:val="71EE59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20101E6"/>
    <w:multiLevelType w:val="multilevel"/>
    <w:tmpl w:val="1236DE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8255EE"/>
    <w:multiLevelType w:val="multilevel"/>
    <w:tmpl w:val="B260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EA36BA"/>
    <w:multiLevelType w:val="multilevel"/>
    <w:tmpl w:val="8E18CD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5874A6"/>
    <w:multiLevelType w:val="multilevel"/>
    <w:tmpl w:val="A01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FF3D3D"/>
    <w:multiLevelType w:val="multilevel"/>
    <w:tmpl w:val="132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D75295"/>
    <w:multiLevelType w:val="multilevel"/>
    <w:tmpl w:val="EA6A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3859E6"/>
    <w:multiLevelType w:val="multilevel"/>
    <w:tmpl w:val="152ECC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B606E8C"/>
    <w:multiLevelType w:val="multilevel"/>
    <w:tmpl w:val="7630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19"/>
  </w:num>
  <w:num w:numId="4">
    <w:abstractNumId w:val="4"/>
  </w:num>
  <w:num w:numId="5">
    <w:abstractNumId w:val="5"/>
  </w:num>
  <w:num w:numId="6">
    <w:abstractNumId w:val="17"/>
  </w:num>
  <w:num w:numId="7">
    <w:abstractNumId w:val="17"/>
    <w:lvlOverride w:ilvl="2">
      <w:lvl w:ilvl="2">
        <w:numFmt w:val="bullet"/>
        <w:lvlText w:val=""/>
        <w:lvlJc w:val="left"/>
        <w:pPr>
          <w:tabs>
            <w:tab w:val="num" w:pos="2160"/>
          </w:tabs>
          <w:ind w:left="2160" w:hanging="360"/>
        </w:pPr>
        <w:rPr>
          <w:rFonts w:ascii="Wingdings" w:hAnsi="Wingdings" w:hint="default"/>
          <w:sz w:val="20"/>
        </w:rPr>
      </w:lvl>
    </w:lvlOverride>
  </w:num>
  <w:num w:numId="8">
    <w:abstractNumId w:val="18"/>
  </w:num>
  <w:num w:numId="9">
    <w:abstractNumId w:val="16"/>
  </w:num>
  <w:num w:numId="10">
    <w:abstractNumId w:val="0"/>
  </w:num>
  <w:num w:numId="11">
    <w:abstractNumId w:val="2"/>
  </w:num>
  <w:num w:numId="12">
    <w:abstractNumId w:val="9"/>
  </w:num>
  <w:num w:numId="13">
    <w:abstractNumId w:val="6"/>
  </w:num>
  <w:num w:numId="14">
    <w:abstractNumId w:val="14"/>
  </w:num>
  <w:num w:numId="15">
    <w:abstractNumId w:val="21"/>
  </w:num>
  <w:num w:numId="16">
    <w:abstractNumId w:val="20"/>
  </w:num>
  <w:num w:numId="17">
    <w:abstractNumId w:val="22"/>
  </w:num>
  <w:num w:numId="18">
    <w:abstractNumId w:val="11"/>
  </w:num>
  <w:num w:numId="19">
    <w:abstractNumId w:val="1"/>
  </w:num>
  <w:num w:numId="20">
    <w:abstractNumId w:val="10"/>
  </w:num>
  <w:num w:numId="21">
    <w:abstractNumId w:val="8"/>
  </w:num>
  <w:num w:numId="22">
    <w:abstractNumId w:val="3"/>
  </w:num>
  <w:num w:numId="23">
    <w:abstractNumId w:val="1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98"/>
    <w:rsid w:val="0020775A"/>
    <w:rsid w:val="00563269"/>
    <w:rsid w:val="006F3798"/>
    <w:rsid w:val="00984F90"/>
    <w:rsid w:val="00C075D9"/>
    <w:rsid w:val="00C3664E"/>
    <w:rsid w:val="00C43833"/>
    <w:rsid w:val="00D81913"/>
    <w:rsid w:val="00E66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37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3798"/>
    <w:rPr>
      <w:color w:val="0000FF"/>
      <w:u w:val="single"/>
    </w:rPr>
  </w:style>
  <w:style w:type="character" w:customStyle="1" w:styleId="desc">
    <w:name w:val="desc"/>
    <w:basedOn w:val="DefaultParagraphFont"/>
    <w:rsid w:val="006F3798"/>
  </w:style>
  <w:style w:type="character" w:styleId="Strong">
    <w:name w:val="Strong"/>
    <w:basedOn w:val="DefaultParagraphFont"/>
    <w:uiPriority w:val="22"/>
    <w:qFormat/>
    <w:rsid w:val="005632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37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3798"/>
    <w:rPr>
      <w:color w:val="0000FF"/>
      <w:u w:val="single"/>
    </w:rPr>
  </w:style>
  <w:style w:type="character" w:customStyle="1" w:styleId="desc">
    <w:name w:val="desc"/>
    <w:basedOn w:val="DefaultParagraphFont"/>
    <w:rsid w:val="006F3798"/>
  </w:style>
  <w:style w:type="character" w:styleId="Strong">
    <w:name w:val="Strong"/>
    <w:basedOn w:val="DefaultParagraphFont"/>
    <w:uiPriority w:val="22"/>
    <w:qFormat/>
    <w:rsid w:val="005632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366135">
      <w:bodyDiv w:val="1"/>
      <w:marLeft w:val="0"/>
      <w:marRight w:val="0"/>
      <w:marTop w:val="0"/>
      <w:marBottom w:val="0"/>
      <w:divBdr>
        <w:top w:val="none" w:sz="0" w:space="0" w:color="auto"/>
        <w:left w:val="none" w:sz="0" w:space="0" w:color="auto"/>
        <w:bottom w:val="none" w:sz="0" w:space="0" w:color="auto"/>
        <w:right w:val="none" w:sz="0" w:space="0" w:color="auto"/>
      </w:divBdr>
    </w:div>
    <w:div w:id="887762691">
      <w:bodyDiv w:val="1"/>
      <w:marLeft w:val="0"/>
      <w:marRight w:val="0"/>
      <w:marTop w:val="0"/>
      <w:marBottom w:val="0"/>
      <w:divBdr>
        <w:top w:val="none" w:sz="0" w:space="0" w:color="auto"/>
        <w:left w:val="none" w:sz="0" w:space="0" w:color="auto"/>
        <w:bottom w:val="none" w:sz="0" w:space="0" w:color="auto"/>
        <w:right w:val="none" w:sz="0" w:space="0" w:color="auto"/>
      </w:divBdr>
    </w:div>
    <w:div w:id="1480922665">
      <w:bodyDiv w:val="1"/>
      <w:marLeft w:val="0"/>
      <w:marRight w:val="0"/>
      <w:marTop w:val="0"/>
      <w:marBottom w:val="0"/>
      <w:divBdr>
        <w:top w:val="none" w:sz="0" w:space="0" w:color="auto"/>
        <w:left w:val="none" w:sz="0" w:space="0" w:color="auto"/>
        <w:bottom w:val="none" w:sz="0" w:space="0" w:color="auto"/>
        <w:right w:val="none" w:sz="0" w:space="0" w:color="auto"/>
      </w:divBdr>
    </w:div>
    <w:div w:id="1620452719">
      <w:bodyDiv w:val="1"/>
      <w:marLeft w:val="0"/>
      <w:marRight w:val="0"/>
      <w:marTop w:val="0"/>
      <w:marBottom w:val="0"/>
      <w:divBdr>
        <w:top w:val="none" w:sz="0" w:space="0" w:color="auto"/>
        <w:left w:val="none" w:sz="0" w:space="0" w:color="auto"/>
        <w:bottom w:val="none" w:sz="0" w:space="0" w:color="auto"/>
        <w:right w:val="none" w:sz="0" w:space="0" w:color="auto"/>
      </w:divBdr>
      <w:divsChild>
        <w:div w:id="337731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Jennette, Tracy</dc:creator>
  <cp:lastModifiedBy>Jennette, Tracy</cp:lastModifiedBy>
  <cp:revision>3</cp:revision>
  <dcterms:created xsi:type="dcterms:W3CDTF">2013-01-04T20:30:00Z</dcterms:created>
  <dcterms:modified xsi:type="dcterms:W3CDTF">2013-01-04T20:48:00Z</dcterms:modified>
</cp:coreProperties>
</file>