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B8" w:rsidRDefault="00DC35B8" w:rsidP="00DC35B8">
      <w:pPr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0"/>
          <w:szCs w:val="20"/>
        </w:rPr>
        <w:t>Publications 2019-2020</w:t>
      </w:r>
    </w:p>
    <w:p w:rsidR="00DC35B8" w:rsidRDefault="00DC35B8" w:rsidP="00DC35B8">
      <w:pPr>
        <w:spacing w:after="0"/>
        <w:rPr>
          <w:rFonts w:ascii="Arial" w:hAnsi="Arial" w:cs="Arial"/>
          <w:bCs/>
          <w:iCs/>
          <w:sz w:val="20"/>
          <w:szCs w:val="20"/>
        </w:rPr>
      </w:pPr>
    </w:p>
    <w:p w:rsidR="00DC35B8" w:rsidRPr="0018156A" w:rsidRDefault="00DC35B8" w:rsidP="00DC35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3C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Al-Masum</w:t>
      </w:r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43C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</w:t>
      </w:r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B0FA8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Alalwan, A. 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18156A">
        <w:rPr>
          <w:rFonts w:ascii="Arial" w:hAnsi="Arial" w:cs="Arial"/>
          <w:color w:val="222222"/>
          <w:spacing w:val="3"/>
          <w:sz w:val="20"/>
          <w:szCs w:val="20"/>
          <w:shd w:val="clear" w:color="auto" w:fill="FFFFFF"/>
        </w:rPr>
        <w:t>Synthesis of polyphenolic ethers by palladium catalyzed cascade type cross coupling of</w:t>
      </w:r>
      <w:r>
        <w:rPr>
          <w:rFonts w:ascii="Arial" w:hAnsi="Arial" w:cs="Arial"/>
          <w:color w:val="222222"/>
          <w:spacing w:val="3"/>
          <w:sz w:val="20"/>
          <w:szCs w:val="20"/>
          <w:shd w:val="clear" w:color="auto" w:fill="FFFFFF"/>
        </w:rPr>
        <w:t xml:space="preserve"> phenols and halides, </w:t>
      </w:r>
      <w:r>
        <w:rPr>
          <w:rFonts w:ascii="Arial" w:hAnsi="Arial" w:cs="Arial"/>
          <w:i/>
          <w:iCs/>
          <w:color w:val="222222"/>
          <w:spacing w:val="3"/>
          <w:sz w:val="20"/>
          <w:szCs w:val="20"/>
          <w:shd w:val="clear" w:color="auto" w:fill="FFFFFF"/>
        </w:rPr>
        <w:t xml:space="preserve">Tetrahedron Lett. </w:t>
      </w:r>
      <w:r>
        <w:rPr>
          <w:rFonts w:ascii="Arial" w:hAnsi="Arial" w:cs="Arial"/>
          <w:b/>
          <w:bCs/>
          <w:color w:val="222222"/>
          <w:spacing w:val="3"/>
          <w:sz w:val="20"/>
          <w:szCs w:val="20"/>
          <w:shd w:val="clear" w:color="auto" w:fill="FFFFFF"/>
        </w:rPr>
        <w:t>2020</w:t>
      </w:r>
      <w:r>
        <w:rPr>
          <w:rFonts w:ascii="Arial" w:hAnsi="Arial" w:cs="Arial"/>
          <w:color w:val="222222"/>
          <w:spacing w:val="3"/>
          <w:sz w:val="20"/>
          <w:szCs w:val="20"/>
          <w:shd w:val="clear" w:color="auto" w:fill="FFFFFF"/>
        </w:rPr>
        <w:t>, under review.</w:t>
      </w:r>
    </w:p>
    <w:p w:rsidR="00DC35B8" w:rsidRPr="00E361AE" w:rsidRDefault="00DC35B8" w:rsidP="00DC35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3C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Al-Masum</w:t>
      </w:r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43C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</w:t>
      </w:r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.; </w:t>
      </w:r>
      <w:r w:rsidRPr="008B0FA8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Hira, A. Chrisman, S.; Nguyen, 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Introducing efficient cross coupling reaction of tertiary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alchols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aroyl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chlorides for the synthesis of highly substituted esters,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Tetrahedron Lett. </w:t>
      </w:r>
      <w:proofErr w:type="gramStart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2019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60,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150936.</w:t>
      </w:r>
    </w:p>
    <w:p w:rsidR="00DC35B8" w:rsidRPr="00E361AE" w:rsidRDefault="00DC35B8" w:rsidP="00DC35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43C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Al-Masum</w:t>
      </w:r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43C3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</w:t>
      </w:r>
      <w:r w:rsidRPr="00343C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.; </w:t>
      </w:r>
      <w:r w:rsidRPr="008B0FA8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Islam, T.; Clopton, 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B0F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361AE">
        <w:rPr>
          <w:rFonts w:ascii="Arial" w:hAnsi="Arial" w:cs="Arial"/>
          <w:sz w:val="20"/>
          <w:szCs w:val="20"/>
        </w:rPr>
        <w:t xml:space="preserve">Efficient Cross-Coupling Reaction of </w:t>
      </w:r>
      <w:proofErr w:type="spellStart"/>
      <w:r w:rsidRPr="00E361AE">
        <w:rPr>
          <w:rFonts w:ascii="Arial" w:hAnsi="Arial" w:cs="Arial"/>
          <w:sz w:val="20"/>
          <w:szCs w:val="20"/>
        </w:rPr>
        <w:t>Aryltrifluoroborates</w:t>
      </w:r>
      <w:proofErr w:type="spellEnd"/>
      <w:r w:rsidRPr="00E361A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E361AE">
        <w:rPr>
          <w:rFonts w:ascii="Arial" w:hAnsi="Arial" w:cs="Arial"/>
          <w:sz w:val="20"/>
          <w:szCs w:val="20"/>
        </w:rPr>
        <w:t>Aroyl</w:t>
      </w:r>
      <w:proofErr w:type="spellEnd"/>
      <w:r w:rsidRPr="00E361AE">
        <w:rPr>
          <w:rFonts w:ascii="Arial" w:hAnsi="Arial" w:cs="Arial"/>
          <w:sz w:val="20"/>
          <w:szCs w:val="20"/>
        </w:rPr>
        <w:t xml:space="preserve"> Chlorides for the Synthesis of Fluorine Substituted Aromatic Ketones</w:t>
      </w:r>
      <w:r>
        <w:rPr>
          <w:rFonts w:ascii="Arial" w:hAnsi="Arial" w:cs="Arial"/>
          <w:sz w:val="20"/>
          <w:szCs w:val="20"/>
        </w:rPr>
        <w:t xml:space="preserve">, </w:t>
      </w:r>
      <w:r w:rsidRPr="00E361AE">
        <w:rPr>
          <w:rFonts w:ascii="Arial" w:hAnsi="Arial" w:cs="Arial"/>
          <w:i/>
          <w:sz w:val="20"/>
          <w:szCs w:val="20"/>
        </w:rPr>
        <w:t xml:space="preserve">Intl. J. Org. Chem. </w:t>
      </w:r>
      <w:r w:rsidRPr="00E361AE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9</w:t>
      </w:r>
      <w:r w:rsidRPr="00E361A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9</w:t>
      </w:r>
      <w:r w:rsidRPr="00E361AE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67.</w:t>
      </w:r>
    </w:p>
    <w:p w:rsidR="00FA2807" w:rsidRPr="00DC35B8" w:rsidRDefault="00DC35B8">
      <w:pPr>
        <w:rPr>
          <w:rFonts w:ascii="Arial" w:hAnsi="Arial" w:cs="Arial"/>
          <w:sz w:val="20"/>
          <w:szCs w:val="20"/>
        </w:rPr>
      </w:pPr>
      <w:r w:rsidRPr="00DC35B8">
        <w:rPr>
          <w:rFonts w:ascii="Arial" w:hAnsi="Arial" w:cs="Arial"/>
          <w:sz w:val="20"/>
          <w:szCs w:val="20"/>
        </w:rPr>
        <w:t>Beni</w:t>
      </w:r>
    </w:p>
    <w:p w:rsidR="00DC35B8" w:rsidRDefault="00DC35B8" w:rsidP="00DC35B8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Arial" w:hAnsi="Arial" w:cs="Arial"/>
          <w:sz w:val="20"/>
          <w:szCs w:val="20"/>
          <w:lang w:bidi="bn-BD"/>
        </w:rPr>
      </w:pPr>
      <w:r>
        <w:rPr>
          <w:rFonts w:ascii="Arial" w:hAnsi="Arial" w:cs="Arial"/>
          <w:sz w:val="20"/>
          <w:szCs w:val="20"/>
          <w:lang w:bidi="bn-BD"/>
        </w:rPr>
        <w:t>4.</w:t>
      </w:r>
      <w:r>
        <w:rPr>
          <w:rFonts w:ascii="Arial" w:hAnsi="Arial" w:cs="Arial"/>
          <w:sz w:val="20"/>
          <w:szCs w:val="20"/>
          <w:lang w:bidi="bn-BD"/>
        </w:rPr>
        <w:tab/>
      </w:r>
      <w:r w:rsidRPr="008B0FA8">
        <w:rPr>
          <w:rFonts w:ascii="Arial" w:hAnsi="Arial" w:cs="Arial"/>
          <w:sz w:val="20"/>
          <w:szCs w:val="20"/>
          <w:highlight w:val="yellow"/>
          <w:lang w:bidi="bn-BD"/>
        </w:rPr>
        <w:t>Kaleh Karim</w:t>
      </w:r>
      <w:r w:rsidRPr="00DC35B8">
        <w:rPr>
          <w:rFonts w:ascii="Arial" w:hAnsi="Arial" w:cs="Arial"/>
          <w:sz w:val="20"/>
          <w:szCs w:val="20"/>
          <w:lang w:bidi="bn-BD"/>
        </w:rPr>
        <w:t xml:space="preserve"> </w:t>
      </w:r>
      <w:r w:rsidRPr="008B0FA8">
        <w:rPr>
          <w:rFonts w:ascii="Arial" w:hAnsi="Arial" w:cs="Arial"/>
          <w:sz w:val="20"/>
          <w:szCs w:val="20"/>
          <w:vertAlign w:val="superscript"/>
          <w:lang w:bidi="bn-BD"/>
        </w:rPr>
        <w:t xml:space="preserve">1,2 </w:t>
      </w:r>
      <w:r w:rsidRPr="00DC35B8">
        <w:rPr>
          <w:rFonts w:ascii="Arial" w:hAnsi="Arial" w:cs="Arial"/>
          <w:sz w:val="20"/>
          <w:szCs w:val="20"/>
          <w:lang w:bidi="bn-BD"/>
        </w:rPr>
        <w:t>, Sujata Guha 1 and Ryan Beni 1,</w:t>
      </w:r>
      <w:r>
        <w:rPr>
          <w:rFonts w:ascii="Arial" w:hAnsi="Arial" w:cs="Arial"/>
          <w:sz w:val="20"/>
          <w:szCs w:val="20"/>
          <w:lang w:bidi="bn-BD"/>
        </w:rPr>
        <w:t xml:space="preserve">* </w:t>
      </w:r>
      <w:r w:rsidRPr="00DC35B8">
        <w:rPr>
          <w:rFonts w:ascii="Arial" w:hAnsi="Arial" w:cs="Arial"/>
          <w:sz w:val="20"/>
          <w:szCs w:val="20"/>
          <w:lang w:bidi="bn-BD"/>
        </w:rPr>
        <w:t>Comparative Analysis</w:t>
      </w:r>
      <w:r>
        <w:rPr>
          <w:rFonts w:ascii="Arial" w:hAnsi="Arial" w:cs="Arial"/>
          <w:sz w:val="20"/>
          <w:szCs w:val="20"/>
          <w:lang w:bidi="bn-BD"/>
        </w:rPr>
        <w:t xml:space="preserve"> of</w:t>
      </w:r>
      <w:r w:rsidR="0077639D">
        <w:rPr>
          <w:rFonts w:ascii="Arial" w:hAnsi="Arial" w:cs="Arial"/>
          <w:sz w:val="20"/>
          <w:szCs w:val="20"/>
          <w:lang w:bidi="bn-BD"/>
        </w:rPr>
        <w:t xml:space="preserve"> </w:t>
      </w:r>
      <w:r>
        <w:rPr>
          <w:rFonts w:ascii="Arial" w:hAnsi="Arial" w:cs="Arial"/>
          <w:sz w:val="20"/>
          <w:szCs w:val="20"/>
          <w:lang w:bidi="bn-BD"/>
        </w:rPr>
        <w:t xml:space="preserve">Water Quality Disparities in </w:t>
      </w:r>
      <w:r w:rsidRPr="00DC35B8">
        <w:rPr>
          <w:rFonts w:ascii="Arial" w:hAnsi="Arial" w:cs="Arial"/>
          <w:sz w:val="20"/>
          <w:szCs w:val="20"/>
          <w:lang w:bidi="bn-BD"/>
        </w:rPr>
        <w:t xml:space="preserve">the United States </w:t>
      </w:r>
      <w:r>
        <w:rPr>
          <w:rFonts w:ascii="Arial" w:hAnsi="Arial" w:cs="Arial"/>
          <w:sz w:val="20"/>
          <w:szCs w:val="20"/>
          <w:lang w:bidi="bn-BD"/>
        </w:rPr>
        <w:t xml:space="preserve">in Relation to Heavy Metals and Biological Contaminants, </w:t>
      </w:r>
      <w:r w:rsidRPr="00DC35B8">
        <w:rPr>
          <w:rFonts w:ascii="Arial" w:hAnsi="Arial" w:cs="Arial"/>
          <w:i/>
          <w:iCs/>
          <w:sz w:val="20"/>
          <w:szCs w:val="20"/>
          <w:lang w:bidi="bn-BD"/>
        </w:rPr>
        <w:t>Water</w:t>
      </w:r>
      <w:r w:rsidRPr="00DC35B8">
        <w:rPr>
          <w:rFonts w:ascii="Arial" w:hAnsi="Arial" w:cs="Arial"/>
          <w:sz w:val="20"/>
          <w:szCs w:val="20"/>
          <w:lang w:bidi="bn-BD"/>
        </w:rPr>
        <w:t>, Published: 29 March 2020</w:t>
      </w:r>
    </w:p>
    <w:p w:rsidR="00DC35B8" w:rsidRPr="00DC35B8" w:rsidRDefault="00DC35B8" w:rsidP="00DC35B8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Arial" w:hAnsi="Arial" w:cs="Arial"/>
          <w:sz w:val="20"/>
          <w:szCs w:val="20"/>
          <w:lang w:bidi="bn-BD"/>
        </w:rPr>
      </w:pPr>
    </w:p>
    <w:p w:rsidR="00DC35B8" w:rsidRDefault="00DC35B8" w:rsidP="00DC35B8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Arial" w:hAnsi="Arial" w:cs="Arial"/>
          <w:color w:val="000000"/>
          <w:sz w:val="20"/>
          <w:szCs w:val="20"/>
        </w:rPr>
      </w:pPr>
      <w:r w:rsidRPr="00DC35B8">
        <w:rPr>
          <w:rFonts w:ascii="Arial" w:hAnsi="Arial" w:cs="Arial"/>
          <w:sz w:val="20"/>
          <w:szCs w:val="20"/>
          <w:lang w:bidi="bn-BD"/>
        </w:rPr>
        <w:t>5.</w:t>
      </w:r>
      <w:r w:rsidRPr="00DC35B8">
        <w:rPr>
          <w:rFonts w:ascii="Arial" w:hAnsi="Arial" w:cs="Arial"/>
          <w:sz w:val="20"/>
          <w:szCs w:val="20"/>
          <w:lang w:bidi="bn-BD"/>
        </w:rPr>
        <w:tab/>
      </w:r>
      <w:r w:rsidRPr="008B0FA8">
        <w:rPr>
          <w:rFonts w:ascii="Arial" w:hAnsi="Arial" w:cs="Arial"/>
          <w:sz w:val="20"/>
          <w:szCs w:val="20"/>
          <w:highlight w:val="yellow"/>
          <w:lang w:bidi="bn-BD"/>
        </w:rPr>
        <w:t>Kaleh Karim,</w:t>
      </w:r>
      <w:r w:rsidRPr="008B0FA8">
        <w:rPr>
          <w:rFonts w:ascii="Arial" w:hAnsi="Arial" w:cs="Arial"/>
          <w:sz w:val="20"/>
          <w:szCs w:val="20"/>
          <w:vertAlign w:val="superscript"/>
          <w:lang w:bidi="bn-BD"/>
        </w:rPr>
        <w:t>1,2</w:t>
      </w:r>
      <w:r w:rsidRPr="00DC35B8">
        <w:rPr>
          <w:rFonts w:ascii="Arial" w:hAnsi="Arial" w:cs="Arial"/>
          <w:sz w:val="20"/>
          <w:szCs w:val="20"/>
          <w:lang w:bidi="bn-BD"/>
        </w:rPr>
        <w:t xml:space="preserve"> Sujata Guha,1 Ryan Beni*1</w:t>
      </w:r>
      <w:r w:rsidRPr="00DC35B8"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r w:rsidRPr="00DC35B8">
        <w:rPr>
          <w:rFonts w:ascii="Arial" w:hAnsi="Arial" w:cs="Arial"/>
          <w:color w:val="000000"/>
          <w:sz w:val="20"/>
          <w:szCs w:val="20"/>
        </w:rPr>
        <w:t xml:space="preserve">Total </w:t>
      </w:r>
      <w:proofErr w:type="spellStart"/>
      <w:r w:rsidRPr="00DC35B8">
        <w:rPr>
          <w:rFonts w:ascii="Arial" w:hAnsi="Arial" w:cs="Arial"/>
          <w:color w:val="000000"/>
          <w:sz w:val="20"/>
          <w:szCs w:val="20"/>
        </w:rPr>
        <w:t>Trihalomethane</w:t>
      </w:r>
      <w:proofErr w:type="spellEnd"/>
      <w:r w:rsidRPr="00DC35B8">
        <w:rPr>
          <w:rFonts w:ascii="Arial" w:hAnsi="Arial" w:cs="Arial"/>
          <w:color w:val="000000"/>
          <w:sz w:val="20"/>
          <w:szCs w:val="20"/>
        </w:rPr>
        <w:t xml:space="preserve"> Levels in Major Watersheds across the United States</w:t>
      </w:r>
      <w:r w:rsidR="0077639D">
        <w:rPr>
          <w:rFonts w:ascii="Arial" w:hAnsi="Arial" w:cs="Arial"/>
          <w:color w:val="000000"/>
          <w:sz w:val="20"/>
          <w:szCs w:val="20"/>
        </w:rPr>
        <w:t>, J. of Geoscience and Environment Protection, Vol. 8 No.6, June 2020</w:t>
      </w:r>
    </w:p>
    <w:p w:rsidR="0077639D" w:rsidRDefault="0077639D" w:rsidP="00DC35B8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Arial" w:hAnsi="Arial" w:cs="Arial"/>
          <w:color w:val="000000"/>
          <w:sz w:val="20"/>
          <w:szCs w:val="20"/>
        </w:rPr>
      </w:pPr>
    </w:p>
    <w:p w:rsidR="0077639D" w:rsidRDefault="0077639D" w:rsidP="0077639D">
      <w:pPr>
        <w:autoSpaceDE w:val="0"/>
        <w:autoSpaceDN w:val="0"/>
        <w:adjustRightInd w:val="0"/>
        <w:spacing w:after="0" w:line="240" w:lineRule="auto"/>
        <w:ind w:left="810" w:hanging="450"/>
        <w:rPr>
          <w:rFonts w:ascii="Arial" w:hAnsi="Arial" w:cs="Arial"/>
          <w:sz w:val="20"/>
          <w:szCs w:val="20"/>
          <w:lang w:bidi="bn-BD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8B0FA8">
        <w:rPr>
          <w:rFonts w:ascii="Arial" w:hAnsi="Arial" w:cs="Arial"/>
          <w:color w:val="000000"/>
          <w:sz w:val="20"/>
          <w:szCs w:val="20"/>
          <w:highlight w:val="yellow"/>
        </w:rPr>
        <w:t>Kaleh Karim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r w:rsidRPr="008B0FA8">
        <w:rPr>
          <w:rFonts w:ascii="Arial" w:hAnsi="Arial" w:cs="Arial"/>
          <w:color w:val="000000"/>
          <w:sz w:val="20"/>
          <w:szCs w:val="20"/>
          <w:vertAlign w:val="superscript"/>
        </w:rPr>
        <w:t>1,2</w:t>
      </w:r>
      <w:proofErr w:type="gramEnd"/>
      <w:r w:rsidRPr="008B0FA8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Sujata Guha,2 Ryan Beni*,1 </w:t>
      </w:r>
      <w:r w:rsidRPr="0077639D">
        <w:rPr>
          <w:rFonts w:ascii="Arial" w:hAnsi="Arial" w:cs="Arial"/>
          <w:sz w:val="20"/>
          <w:szCs w:val="20"/>
          <w:lang w:bidi="bn-BD"/>
        </w:rPr>
        <w:t>Globalism after COVID-19 pandemic: a turning</w:t>
      </w:r>
      <w:r>
        <w:rPr>
          <w:rFonts w:ascii="Arial" w:hAnsi="Arial" w:cs="Arial"/>
          <w:sz w:val="20"/>
          <w:szCs w:val="20"/>
          <w:lang w:bidi="bn-BD"/>
        </w:rPr>
        <w:t xml:space="preserve"> </w:t>
      </w:r>
      <w:r w:rsidRPr="0077639D">
        <w:rPr>
          <w:rFonts w:ascii="Arial" w:hAnsi="Arial" w:cs="Arial"/>
          <w:sz w:val="20"/>
          <w:szCs w:val="20"/>
          <w:lang w:bidi="bn-BD"/>
        </w:rPr>
        <w:t>point in the separation of social an</w:t>
      </w:r>
      <w:r>
        <w:rPr>
          <w:rFonts w:ascii="Arial" w:hAnsi="Arial" w:cs="Arial"/>
          <w:sz w:val="20"/>
          <w:szCs w:val="20"/>
          <w:lang w:bidi="bn-BD"/>
        </w:rPr>
        <w:t xml:space="preserve">d economic </w:t>
      </w:r>
      <w:r w:rsidRPr="0077639D">
        <w:rPr>
          <w:rFonts w:ascii="Arial" w:hAnsi="Arial" w:cs="Arial"/>
          <w:sz w:val="20"/>
          <w:szCs w:val="20"/>
          <w:lang w:bidi="bn-BD"/>
        </w:rPr>
        <w:t>aspects</w:t>
      </w:r>
      <w:r>
        <w:rPr>
          <w:rFonts w:ascii="Arial" w:hAnsi="Arial" w:cs="Arial"/>
          <w:sz w:val="20"/>
          <w:szCs w:val="20"/>
          <w:lang w:bidi="bn-BD"/>
        </w:rPr>
        <w:t>, 2020</w:t>
      </w:r>
    </w:p>
    <w:p w:rsidR="0077639D" w:rsidRDefault="0077639D" w:rsidP="0077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bn-BD"/>
        </w:rPr>
      </w:pPr>
    </w:p>
    <w:p w:rsidR="0077639D" w:rsidRDefault="0077639D" w:rsidP="007763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bn-BD"/>
        </w:rPr>
      </w:pPr>
      <w:r>
        <w:rPr>
          <w:rFonts w:ascii="Arial" w:hAnsi="Arial" w:cs="Arial"/>
          <w:sz w:val="20"/>
          <w:szCs w:val="20"/>
          <w:lang w:bidi="bn-BD"/>
        </w:rPr>
        <w:t>Boadi</w:t>
      </w:r>
    </w:p>
    <w:p w:rsidR="0077639D" w:rsidRDefault="0077639D" w:rsidP="004F10D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i/>
          <w:iCs/>
          <w:sz w:val="20"/>
          <w:szCs w:val="20"/>
          <w:lang w:bidi="bn-BD"/>
        </w:rPr>
      </w:pPr>
      <w:r>
        <w:rPr>
          <w:rFonts w:ascii="Arial" w:hAnsi="Arial" w:cs="Arial"/>
          <w:sz w:val="20"/>
          <w:szCs w:val="20"/>
          <w:lang w:bidi="bn-BD"/>
        </w:rPr>
        <w:t>7.</w:t>
      </w:r>
      <w:r>
        <w:rPr>
          <w:rFonts w:ascii="Arial" w:hAnsi="Arial" w:cs="Arial"/>
          <w:sz w:val="20"/>
          <w:szCs w:val="20"/>
          <w:lang w:bidi="bn-BD"/>
        </w:rPr>
        <w:tab/>
      </w:r>
      <w:r w:rsidR="004F10D5">
        <w:rPr>
          <w:rFonts w:ascii="Arial" w:hAnsi="Arial" w:cs="Arial"/>
          <w:sz w:val="20"/>
          <w:szCs w:val="20"/>
          <w:lang w:bidi="bn-BD"/>
        </w:rPr>
        <w:t xml:space="preserve">William Boadi, Elbert Myles, </w:t>
      </w:r>
      <w:proofErr w:type="spellStart"/>
      <w:r w:rsidR="004F10D5" w:rsidRPr="008B0FA8">
        <w:rPr>
          <w:rFonts w:ascii="Arial" w:hAnsi="Arial" w:cs="Arial"/>
          <w:sz w:val="20"/>
          <w:szCs w:val="20"/>
          <w:highlight w:val="yellow"/>
          <w:lang w:bidi="bn-BD"/>
        </w:rPr>
        <w:t>Alekzander</w:t>
      </w:r>
      <w:proofErr w:type="spellEnd"/>
      <w:r w:rsidR="004F10D5" w:rsidRPr="008B0FA8">
        <w:rPr>
          <w:rFonts w:ascii="Arial" w:hAnsi="Arial" w:cs="Arial"/>
          <w:sz w:val="20"/>
          <w:szCs w:val="20"/>
          <w:highlight w:val="yellow"/>
          <w:lang w:bidi="bn-BD"/>
        </w:rPr>
        <w:t xml:space="preserve"> Garcia</w:t>
      </w:r>
      <w:r w:rsidR="004F10D5">
        <w:rPr>
          <w:rFonts w:ascii="Arial" w:hAnsi="Arial" w:cs="Arial"/>
          <w:sz w:val="20"/>
          <w:szCs w:val="20"/>
          <w:lang w:bidi="bn-BD"/>
        </w:rPr>
        <w:t xml:space="preserve">, </w:t>
      </w:r>
      <w:proofErr w:type="spellStart"/>
      <w:r w:rsidR="004F10D5">
        <w:rPr>
          <w:rFonts w:ascii="Arial" w:hAnsi="Arial" w:cs="Arial"/>
          <w:sz w:val="20"/>
          <w:szCs w:val="20"/>
          <w:lang w:bidi="bn-BD"/>
        </w:rPr>
        <w:t>Phospho</w:t>
      </w:r>
      <w:proofErr w:type="spellEnd"/>
      <w:r w:rsidR="004F10D5">
        <w:rPr>
          <w:rFonts w:ascii="Arial" w:hAnsi="Arial" w:cs="Arial"/>
          <w:sz w:val="20"/>
          <w:szCs w:val="20"/>
          <w:lang w:bidi="bn-BD"/>
        </w:rPr>
        <w:t xml:space="preserve"> </w:t>
      </w:r>
      <w:proofErr w:type="spellStart"/>
      <w:r w:rsidR="004F10D5">
        <w:rPr>
          <w:rFonts w:ascii="Arial" w:hAnsi="Arial" w:cs="Arial"/>
          <w:sz w:val="20"/>
          <w:szCs w:val="20"/>
          <w:lang w:bidi="bn-BD"/>
        </w:rPr>
        <w:t>Tensin</w:t>
      </w:r>
      <w:proofErr w:type="spellEnd"/>
      <w:r w:rsidR="004F10D5">
        <w:rPr>
          <w:rFonts w:ascii="Arial" w:hAnsi="Arial" w:cs="Arial"/>
          <w:sz w:val="20"/>
          <w:szCs w:val="20"/>
          <w:lang w:bidi="bn-BD"/>
        </w:rPr>
        <w:t xml:space="preserve"> Homolog in Human and Lipid Peroxides in Peripheral Blood </w:t>
      </w:r>
      <w:proofErr w:type="spellStart"/>
      <w:r w:rsidR="004F10D5">
        <w:rPr>
          <w:rFonts w:ascii="Arial" w:hAnsi="Arial" w:cs="Arial"/>
          <w:sz w:val="20"/>
          <w:szCs w:val="20"/>
          <w:lang w:bidi="bn-BD"/>
        </w:rPr>
        <w:t>Mononuiclear</w:t>
      </w:r>
      <w:proofErr w:type="spellEnd"/>
      <w:r w:rsidR="004F10D5">
        <w:rPr>
          <w:rFonts w:ascii="Arial" w:hAnsi="Arial" w:cs="Arial"/>
          <w:sz w:val="20"/>
          <w:szCs w:val="20"/>
          <w:lang w:bidi="bn-BD"/>
        </w:rPr>
        <w:t xml:space="preserve"> Cells Following Exposure to Flavonoids. </w:t>
      </w:r>
      <w:r w:rsidR="004F10D5">
        <w:rPr>
          <w:rFonts w:ascii="Arial" w:hAnsi="Arial" w:cs="Arial"/>
          <w:i/>
          <w:iCs/>
          <w:sz w:val="20"/>
          <w:szCs w:val="20"/>
          <w:lang w:bidi="bn-BD"/>
        </w:rPr>
        <w:t>Journal of the American College of Nutrition. Vol 39, Issue-2, 2020</w:t>
      </w:r>
    </w:p>
    <w:p w:rsidR="004F10D5" w:rsidRDefault="004F10D5" w:rsidP="004F1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bn-BD"/>
        </w:rPr>
      </w:pPr>
    </w:p>
    <w:p w:rsidR="004F10D5" w:rsidRDefault="004F10D5" w:rsidP="004F10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bidi="bn-BD"/>
        </w:rPr>
      </w:pPr>
      <w:r>
        <w:rPr>
          <w:rFonts w:ascii="Arial" w:hAnsi="Arial" w:cs="Arial"/>
          <w:sz w:val="20"/>
          <w:szCs w:val="20"/>
          <w:lang w:bidi="bn-BD"/>
        </w:rPr>
        <w:t>Guha</w:t>
      </w:r>
    </w:p>
    <w:p w:rsidR="004F10D5" w:rsidRDefault="004F10D5" w:rsidP="00E90389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Arial" w:hAnsi="Arial" w:cs="Arial"/>
          <w:sz w:val="20"/>
          <w:szCs w:val="20"/>
          <w:lang w:bidi="bn-BD"/>
        </w:rPr>
      </w:pPr>
      <w:r>
        <w:rPr>
          <w:rFonts w:ascii="Arial" w:hAnsi="Arial" w:cs="Arial"/>
          <w:sz w:val="20"/>
          <w:szCs w:val="20"/>
          <w:lang w:bidi="bn-BD"/>
        </w:rPr>
        <w:t>8.</w:t>
      </w:r>
      <w:r>
        <w:rPr>
          <w:rFonts w:ascii="Arial" w:hAnsi="Arial" w:cs="Arial"/>
          <w:sz w:val="20"/>
          <w:szCs w:val="20"/>
          <w:lang w:bidi="bn-BD"/>
        </w:rPr>
        <w:tab/>
        <w:t xml:space="preserve">Ryan Beni, Sujata Guha, </w:t>
      </w:r>
      <w:r w:rsidRPr="008B0FA8">
        <w:rPr>
          <w:rFonts w:ascii="Arial" w:hAnsi="Arial" w:cs="Arial"/>
          <w:sz w:val="20"/>
          <w:szCs w:val="20"/>
          <w:highlight w:val="yellow"/>
          <w:lang w:bidi="bn-BD"/>
        </w:rPr>
        <w:t>Shwan Hawrami</w:t>
      </w:r>
      <w:r>
        <w:rPr>
          <w:rFonts w:ascii="Arial" w:hAnsi="Arial" w:cs="Arial"/>
          <w:sz w:val="20"/>
          <w:szCs w:val="20"/>
          <w:lang w:bidi="bn-BD"/>
        </w:rPr>
        <w:t xml:space="preserve">, </w:t>
      </w:r>
      <w:r w:rsidRPr="004F10D5">
        <w:rPr>
          <w:rFonts w:ascii="Arial" w:hAnsi="Arial" w:cs="Arial"/>
          <w:sz w:val="20"/>
          <w:szCs w:val="20"/>
          <w:lang w:bidi="bn-BD"/>
        </w:rPr>
        <w:t xml:space="preserve">Drinking </w:t>
      </w:r>
      <w:r>
        <w:rPr>
          <w:rFonts w:ascii="Arial" w:hAnsi="Arial" w:cs="Arial"/>
          <w:sz w:val="20"/>
          <w:szCs w:val="20"/>
          <w:lang w:bidi="bn-BD"/>
        </w:rPr>
        <w:t xml:space="preserve">Water Disparities in Tennessee: </w:t>
      </w:r>
      <w:r w:rsidRPr="004F10D5">
        <w:rPr>
          <w:rFonts w:ascii="Arial" w:hAnsi="Arial" w:cs="Arial"/>
          <w:sz w:val="20"/>
          <w:szCs w:val="20"/>
          <w:lang w:bidi="bn-BD"/>
        </w:rPr>
        <w:t>The Origins and Effects of Toxic Heavy Metals</w:t>
      </w:r>
      <w:r>
        <w:rPr>
          <w:rFonts w:ascii="Arial" w:hAnsi="Arial" w:cs="Arial"/>
          <w:sz w:val="20"/>
          <w:szCs w:val="20"/>
          <w:lang w:bidi="bn-BD"/>
        </w:rPr>
        <w:t>, Journal of Geoscience and Environmental Protection, 2019, 7, 135-146</w:t>
      </w:r>
    </w:p>
    <w:p w:rsidR="004F10D5" w:rsidRDefault="004F10D5" w:rsidP="00E90389">
      <w:pPr>
        <w:autoSpaceDE w:val="0"/>
        <w:autoSpaceDN w:val="0"/>
        <w:adjustRightInd w:val="0"/>
        <w:spacing w:after="0" w:line="240" w:lineRule="auto"/>
        <w:ind w:hanging="450"/>
        <w:rPr>
          <w:rFonts w:ascii="Arial" w:hAnsi="Arial" w:cs="Arial"/>
          <w:sz w:val="20"/>
          <w:szCs w:val="20"/>
          <w:lang w:bidi="bn-BD"/>
        </w:rPr>
      </w:pPr>
    </w:p>
    <w:p w:rsidR="004F10D5" w:rsidRDefault="004F10D5" w:rsidP="00E90389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bidi="bn-BD"/>
        </w:rPr>
        <w:t>9.</w:t>
      </w:r>
      <w:r>
        <w:rPr>
          <w:rFonts w:ascii="Arial" w:hAnsi="Arial" w:cs="Arial"/>
          <w:sz w:val="20"/>
          <w:szCs w:val="20"/>
          <w:lang w:bidi="bn-BD"/>
        </w:rPr>
        <w:tab/>
      </w:r>
      <w:r w:rsidRPr="008B0FA8">
        <w:rPr>
          <w:rFonts w:ascii="Arial" w:hAnsi="Arial" w:cs="Arial"/>
          <w:sz w:val="20"/>
          <w:szCs w:val="20"/>
          <w:highlight w:val="yellow"/>
          <w:lang w:bidi="bn-BD"/>
        </w:rPr>
        <w:t>Kaleh Karim</w:t>
      </w:r>
      <w:r w:rsidRPr="00DC35B8">
        <w:rPr>
          <w:rFonts w:ascii="Arial" w:hAnsi="Arial" w:cs="Arial"/>
          <w:sz w:val="20"/>
          <w:szCs w:val="20"/>
          <w:lang w:bidi="bn-BD"/>
        </w:rPr>
        <w:t>,1,2 Sujata Guha,1 Ryan Beni*1</w:t>
      </w:r>
      <w:r w:rsidRPr="00DC35B8">
        <w:rPr>
          <w:rFonts w:ascii="Verdana" w:hAnsi="Verdana"/>
          <w:b/>
          <w:bCs/>
          <w:color w:val="000000"/>
          <w:sz w:val="27"/>
          <w:szCs w:val="27"/>
        </w:rPr>
        <w:t xml:space="preserve"> </w:t>
      </w:r>
      <w:r w:rsidRPr="00DC35B8">
        <w:rPr>
          <w:rFonts w:ascii="Arial" w:hAnsi="Arial" w:cs="Arial"/>
          <w:color w:val="000000"/>
          <w:sz w:val="20"/>
          <w:szCs w:val="20"/>
        </w:rPr>
        <w:t xml:space="preserve">Total </w:t>
      </w:r>
      <w:proofErr w:type="spellStart"/>
      <w:r w:rsidRPr="00DC35B8">
        <w:rPr>
          <w:rFonts w:ascii="Arial" w:hAnsi="Arial" w:cs="Arial"/>
          <w:color w:val="000000"/>
          <w:sz w:val="20"/>
          <w:szCs w:val="20"/>
        </w:rPr>
        <w:t>Trihalomethane</w:t>
      </w:r>
      <w:proofErr w:type="spellEnd"/>
      <w:r w:rsidRPr="00DC35B8">
        <w:rPr>
          <w:rFonts w:ascii="Arial" w:hAnsi="Arial" w:cs="Arial"/>
          <w:color w:val="000000"/>
          <w:sz w:val="20"/>
          <w:szCs w:val="20"/>
        </w:rPr>
        <w:t xml:space="preserve"> Levels in Major Watersheds across the United States</w:t>
      </w:r>
      <w:r>
        <w:rPr>
          <w:rFonts w:ascii="Arial" w:hAnsi="Arial" w:cs="Arial"/>
          <w:color w:val="000000"/>
          <w:sz w:val="20"/>
          <w:szCs w:val="20"/>
        </w:rPr>
        <w:t>, J. of Geoscience and Environment Protection, Vol. 8 No.6, June 2020</w:t>
      </w:r>
    </w:p>
    <w:p w:rsidR="004F10D5" w:rsidRDefault="004F10D5" w:rsidP="00E90389">
      <w:pPr>
        <w:autoSpaceDE w:val="0"/>
        <w:autoSpaceDN w:val="0"/>
        <w:adjustRightInd w:val="0"/>
        <w:spacing w:after="0" w:line="240" w:lineRule="auto"/>
        <w:ind w:hanging="450"/>
        <w:rPr>
          <w:rFonts w:ascii="Arial" w:hAnsi="Arial" w:cs="Arial"/>
          <w:color w:val="000000"/>
          <w:sz w:val="20"/>
          <w:szCs w:val="20"/>
        </w:rPr>
      </w:pPr>
    </w:p>
    <w:p w:rsidR="004F10D5" w:rsidRDefault="004F10D5" w:rsidP="00E90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Karim</w:t>
      </w:r>
    </w:p>
    <w:p w:rsidR="00182FE1" w:rsidRPr="00182FE1" w:rsidRDefault="00182FE1" w:rsidP="00E90389">
      <w:pPr>
        <w:ind w:left="720" w:hanging="450"/>
        <w:rPr>
          <w:rStyle w:val="icadoi1"/>
          <w:rFonts w:ascii="Arial" w:hAnsi="Arial" w:cs="Arial"/>
          <w:sz w:val="20"/>
          <w:szCs w:val="20"/>
        </w:rPr>
      </w:pPr>
      <w:r w:rsidRPr="00182FE1">
        <w:rPr>
          <w:rFonts w:ascii="Arial" w:hAnsi="Arial" w:cs="Arial"/>
          <w:sz w:val="20"/>
          <w:szCs w:val="20"/>
          <w:lang w:bidi="bn-BD"/>
        </w:rPr>
        <w:t>10.</w:t>
      </w:r>
      <w:r w:rsidRPr="00182FE1">
        <w:rPr>
          <w:rFonts w:ascii="Arial" w:hAnsi="Arial" w:cs="Arial"/>
          <w:sz w:val="20"/>
          <w:szCs w:val="20"/>
          <w:lang w:bidi="bn-BD"/>
        </w:rPr>
        <w:tab/>
      </w:r>
      <w:hyperlink r:id="rId5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N. N. M. Shahri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, </w:t>
      </w:r>
      <w:hyperlink r:id="rId6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N. H. S. Omar Ali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, </w:t>
      </w:r>
      <w:hyperlink r:id="rId7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M. H. Sheikh Abdul Hamid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, </w:t>
      </w:r>
      <w:hyperlink r:id="rId8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A. H. Mirza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, </w:t>
      </w:r>
      <w:hyperlink r:id="rId9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A. Usman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, </w:t>
      </w:r>
      <w:hyperlink r:id="rId10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M. R. Hoq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 and </w:t>
      </w:r>
      <w:hyperlink r:id="rId11" w:history="1">
        <w:r w:rsidR="008B0FA8" w:rsidRPr="00182FE1">
          <w:rPr>
            <w:rFonts w:ascii="Arial" w:hAnsi="Arial" w:cs="Arial"/>
            <w:sz w:val="20"/>
            <w:szCs w:val="20"/>
            <w:lang w:bidi="bn-BD"/>
          </w:rPr>
          <w:t>M. R. Karim</w:t>
        </w:r>
      </w:hyperlink>
      <w:r w:rsidR="008B0FA8" w:rsidRPr="00182FE1">
        <w:rPr>
          <w:rFonts w:ascii="Arial" w:hAnsi="Arial" w:cs="Arial"/>
          <w:sz w:val="20"/>
          <w:szCs w:val="20"/>
          <w:lang w:bidi="bn-BD"/>
        </w:rPr>
        <w:t xml:space="preserve">. </w:t>
      </w:r>
      <w:hyperlink r:id="rId12" w:history="1">
        <w:r w:rsidRPr="00182FE1">
          <w:rPr>
            <w:rFonts w:ascii="Arial" w:hAnsi="Arial" w:cs="Arial"/>
            <w:i/>
            <w:iCs/>
            <w:sz w:val="20"/>
            <w:szCs w:val="20"/>
            <w:lang w:bidi="bn-BD"/>
          </w:rPr>
          <w:t>N</w:t>
        </w:r>
        <w:r w:rsidRPr="00182FE1">
          <w:rPr>
            <w:rFonts w:ascii="Arial" w:hAnsi="Arial" w:cs="Arial"/>
            <w:sz w:val="20"/>
            <w:szCs w:val="20"/>
            <w:lang w:bidi="bn-BD"/>
          </w:rPr>
          <w:t>-[(</w:t>
        </w:r>
        <w:r w:rsidRPr="00182FE1">
          <w:rPr>
            <w:rFonts w:ascii="Arial" w:hAnsi="Arial" w:cs="Arial"/>
            <w:i/>
            <w:iCs/>
            <w:sz w:val="20"/>
            <w:szCs w:val="20"/>
            <w:lang w:bidi="bn-BD"/>
          </w:rPr>
          <w:t>E</w:t>
        </w:r>
        <w:r w:rsidRPr="00182FE1">
          <w:rPr>
            <w:rFonts w:ascii="Arial" w:hAnsi="Arial" w:cs="Arial"/>
            <w:sz w:val="20"/>
            <w:szCs w:val="20"/>
            <w:lang w:bidi="bn-BD"/>
          </w:rPr>
          <w:t>)-Quinolin-2-yl</w:t>
        </w:r>
        <w:r w:rsidRPr="00182FE1">
          <w:rPr>
            <w:rFonts w:ascii="Arial" w:hAnsi="Arial" w:cs="Arial"/>
            <w:sz w:val="20"/>
            <w:szCs w:val="20"/>
            <w:lang w:bidi="bn-BD"/>
          </w:rPr>
          <w:softHyphen/>
          <w:t>methyl</w:t>
        </w:r>
        <w:r w:rsidRPr="00182FE1">
          <w:rPr>
            <w:rFonts w:ascii="Arial" w:hAnsi="Arial" w:cs="Arial"/>
            <w:sz w:val="20"/>
            <w:szCs w:val="20"/>
            <w:lang w:bidi="bn-BD"/>
          </w:rPr>
          <w:softHyphen/>
          <w:t>idene]-1,2,4-triazol-4-amine hemihydrate</w:t>
        </w:r>
      </w:hyperlink>
      <w:r w:rsidRPr="00182FE1">
        <w:rPr>
          <w:rFonts w:ascii="Arial" w:hAnsi="Arial" w:cs="Arial"/>
          <w:sz w:val="20"/>
          <w:szCs w:val="20"/>
          <w:lang w:bidi="bn-BD"/>
        </w:rPr>
        <w:t xml:space="preserve">. </w:t>
      </w:r>
      <w:hyperlink r:id="rId13" w:history="1">
        <w:r w:rsidRPr="00182FE1">
          <w:rPr>
            <w:rFonts w:ascii="Arial" w:hAnsi="Arial" w:cs="Arial"/>
            <w:i/>
            <w:iCs/>
            <w:sz w:val="20"/>
            <w:szCs w:val="20"/>
          </w:rPr>
          <w:t>IUCrData</w:t>
        </w:r>
      </w:hyperlink>
      <w:r w:rsidRPr="00182FE1">
        <w:rPr>
          <w:rFonts w:ascii="Arial" w:hAnsi="Arial" w:cs="Arial"/>
          <w:sz w:val="20"/>
          <w:szCs w:val="20"/>
        </w:rPr>
        <w:t xml:space="preserve"> (2020). </w:t>
      </w:r>
      <w:hyperlink r:id="rId14" w:history="1">
        <w:r w:rsidRPr="00182FE1">
          <w:rPr>
            <w:rFonts w:ascii="Arial" w:hAnsi="Arial" w:cs="Arial"/>
            <w:sz w:val="20"/>
            <w:szCs w:val="20"/>
          </w:rPr>
          <w:t>5</w:t>
        </w:r>
      </w:hyperlink>
      <w:r w:rsidRPr="00182FE1">
        <w:rPr>
          <w:rFonts w:ascii="Arial" w:hAnsi="Arial" w:cs="Arial"/>
          <w:sz w:val="20"/>
          <w:szCs w:val="20"/>
        </w:rPr>
        <w:t xml:space="preserve">, </w:t>
      </w:r>
      <w:r w:rsidRPr="00182FE1">
        <w:rPr>
          <w:rStyle w:val="icapages"/>
          <w:rFonts w:ascii="Arial" w:hAnsi="Arial" w:cs="Arial"/>
          <w:sz w:val="20"/>
          <w:szCs w:val="20"/>
        </w:rPr>
        <w:t>x200134</w:t>
      </w:r>
      <w:r w:rsidRPr="00182FE1">
        <w:rPr>
          <w:rStyle w:val="doicomma"/>
          <w:rFonts w:ascii="Arial" w:hAnsi="Arial" w:cs="Arial"/>
          <w:sz w:val="20"/>
          <w:szCs w:val="20"/>
        </w:rPr>
        <w:t xml:space="preserve">, </w:t>
      </w:r>
      <w:hyperlink r:id="rId15" w:tooltip="Open URL link" w:history="1">
        <w:r w:rsidRPr="00182FE1">
          <w:rPr>
            <w:rStyle w:val="icadoi1"/>
            <w:rFonts w:ascii="Arial" w:hAnsi="Arial" w:cs="Arial"/>
            <w:sz w:val="20"/>
            <w:szCs w:val="20"/>
            <w:specVanish w:val="0"/>
          </w:rPr>
          <w:t>https://doi.org/10.1107/S2414314620001340</w:t>
        </w:r>
      </w:hyperlink>
    </w:p>
    <w:p w:rsidR="00182FE1" w:rsidRPr="00E90389" w:rsidRDefault="00182FE1" w:rsidP="00E90389">
      <w:pPr>
        <w:spacing w:after="0" w:line="240" w:lineRule="auto"/>
        <w:ind w:left="720" w:hanging="450"/>
        <w:rPr>
          <w:rFonts w:ascii="Arial" w:hAnsi="Arial" w:cs="Arial"/>
          <w:sz w:val="20"/>
          <w:szCs w:val="20"/>
        </w:rPr>
      </w:pPr>
      <w:r w:rsidRPr="00182FE1">
        <w:rPr>
          <w:rStyle w:val="icadoi1"/>
          <w:rFonts w:ascii="Arial" w:hAnsi="Arial" w:cs="Arial"/>
          <w:b/>
          <w:bCs/>
          <w:sz w:val="20"/>
          <w:szCs w:val="20"/>
          <w:specVanish w:val="0"/>
        </w:rPr>
        <w:t>11.</w:t>
      </w:r>
      <w:r w:rsidRPr="00182FE1">
        <w:rPr>
          <w:rStyle w:val="icadoi1"/>
          <w:rFonts w:ascii="Arial" w:hAnsi="Arial" w:cs="Arial"/>
          <w:b/>
          <w:bCs/>
          <w:sz w:val="20"/>
          <w:szCs w:val="20"/>
          <w:specVanish w:val="0"/>
        </w:rPr>
        <w:tab/>
      </w:r>
      <w:proofErr w:type="spellStart"/>
      <w:r w:rsidR="008B0FA8" w:rsidRPr="008B0FA8">
        <w:rPr>
          <w:rFonts w:ascii="Arial" w:hAnsi="Arial" w:cs="Arial"/>
          <w:sz w:val="20"/>
          <w:szCs w:val="20"/>
          <w:highlight w:val="yellow"/>
        </w:rPr>
        <w:t>Nadim</w:t>
      </w:r>
      <w:proofErr w:type="spellEnd"/>
      <w:r w:rsidR="008B0FA8" w:rsidRPr="008B0FA8">
        <w:rPr>
          <w:rFonts w:ascii="Arial" w:hAnsi="Arial" w:cs="Arial"/>
          <w:sz w:val="20"/>
          <w:szCs w:val="20"/>
          <w:highlight w:val="yellow"/>
        </w:rPr>
        <w:t xml:space="preserve"> S. Russel, </w:t>
      </w:r>
      <w:proofErr w:type="spellStart"/>
      <w:r w:rsidR="008B0FA8" w:rsidRPr="008B0FA8">
        <w:rPr>
          <w:rFonts w:ascii="Arial" w:hAnsi="Arial" w:cs="Arial"/>
          <w:sz w:val="20"/>
          <w:szCs w:val="20"/>
          <w:highlight w:val="yellow"/>
        </w:rPr>
        <w:t>Punam</w:t>
      </w:r>
      <w:proofErr w:type="spellEnd"/>
      <w:r w:rsidR="008B0FA8" w:rsidRPr="008B0FA8">
        <w:rPr>
          <w:rFonts w:ascii="Arial" w:hAnsi="Arial" w:cs="Arial"/>
          <w:sz w:val="20"/>
          <w:szCs w:val="20"/>
          <w:highlight w:val="yellow"/>
        </w:rPr>
        <w:t xml:space="preserve"> K. Paul</w:t>
      </w:r>
      <w:r w:rsidR="008B0FA8" w:rsidRPr="00182FE1">
        <w:rPr>
          <w:rFonts w:ascii="Arial" w:hAnsi="Arial" w:cs="Arial"/>
          <w:sz w:val="20"/>
          <w:szCs w:val="20"/>
        </w:rPr>
        <w:t>, Mohammad Karim</w:t>
      </w:r>
      <w:r w:rsidR="008B0FA8" w:rsidRPr="00182FE1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182FE1">
        <w:rPr>
          <w:rFonts w:ascii="Arial" w:hAnsi="Arial" w:cs="Arial"/>
          <w:w w:val="90"/>
          <w:sz w:val="20"/>
          <w:szCs w:val="20"/>
        </w:rPr>
        <w:t xml:space="preserve">Synthesis of Folate-appended </w:t>
      </w:r>
      <w:r w:rsidRPr="00182FE1">
        <w:rPr>
          <w:rFonts w:ascii="Arial" w:hAnsi="Arial" w:cs="Arial"/>
          <w:w w:val="90"/>
          <w:sz w:val="20"/>
          <w:szCs w:val="20"/>
          <w:lang w:val="el-GR"/>
        </w:rPr>
        <w:t>β</w:t>
      </w:r>
      <w:r w:rsidRPr="00182FE1">
        <w:rPr>
          <w:rFonts w:ascii="Arial" w:hAnsi="Arial" w:cs="Arial"/>
          <w:w w:val="90"/>
          <w:sz w:val="20"/>
          <w:szCs w:val="20"/>
        </w:rPr>
        <w:t xml:space="preserve">-Cyclodextrin using </w:t>
      </w:r>
      <w:proofErr w:type="spellStart"/>
      <w:r w:rsidRPr="00182FE1">
        <w:rPr>
          <w:rFonts w:ascii="Arial" w:hAnsi="Arial" w:cs="Arial"/>
          <w:w w:val="90"/>
          <w:sz w:val="20"/>
          <w:szCs w:val="20"/>
        </w:rPr>
        <w:t>Phenanthroline</w:t>
      </w:r>
      <w:proofErr w:type="spellEnd"/>
      <w:r w:rsidRPr="00182FE1">
        <w:rPr>
          <w:rFonts w:ascii="Arial" w:hAnsi="Arial" w:cs="Arial"/>
          <w:w w:val="90"/>
          <w:sz w:val="20"/>
          <w:szCs w:val="20"/>
        </w:rPr>
        <w:t xml:space="preserve"> as Linker for Cancer Targeting Drug Delivery. </w:t>
      </w:r>
      <w:proofErr w:type="gramStart"/>
      <w:r w:rsidRPr="00182FE1">
        <w:rPr>
          <w:rFonts w:ascii="Arial" w:hAnsi="Arial" w:cs="Arial"/>
          <w:sz w:val="20"/>
          <w:szCs w:val="20"/>
        </w:rPr>
        <w:t>and</w:t>
      </w:r>
      <w:proofErr w:type="gramEnd"/>
      <w:r w:rsidRPr="00182F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2FE1">
        <w:rPr>
          <w:rFonts w:ascii="Arial" w:hAnsi="Arial" w:cs="Arial"/>
          <w:sz w:val="20"/>
          <w:szCs w:val="20"/>
        </w:rPr>
        <w:t>ByeongwoonSong</w:t>
      </w:r>
      <w:proofErr w:type="spellEnd"/>
      <w:r w:rsidRPr="00182FE1">
        <w:rPr>
          <w:rFonts w:ascii="Arial" w:hAnsi="Arial" w:cs="Arial"/>
          <w:sz w:val="20"/>
          <w:szCs w:val="20"/>
        </w:rPr>
        <w:t>.</w:t>
      </w:r>
      <w:r w:rsidR="00E90389">
        <w:rPr>
          <w:rFonts w:ascii="Arial" w:hAnsi="Arial" w:cs="Arial"/>
          <w:sz w:val="20"/>
          <w:szCs w:val="20"/>
        </w:rPr>
        <w:t xml:space="preserve"> </w:t>
      </w:r>
      <w:r w:rsidRPr="00182FE1">
        <w:rPr>
          <w:rFonts w:ascii="Arial" w:hAnsi="Arial" w:cs="Arial"/>
          <w:w w:val="90"/>
          <w:sz w:val="20"/>
          <w:szCs w:val="20"/>
        </w:rPr>
        <w:t xml:space="preserve">International J of Org </w:t>
      </w:r>
      <w:proofErr w:type="spellStart"/>
      <w:r w:rsidRPr="00182FE1">
        <w:rPr>
          <w:rFonts w:ascii="Arial" w:hAnsi="Arial" w:cs="Arial"/>
          <w:w w:val="90"/>
          <w:sz w:val="20"/>
          <w:szCs w:val="20"/>
        </w:rPr>
        <w:t>Chem</w:t>
      </w:r>
      <w:proofErr w:type="spellEnd"/>
      <w:r w:rsidRPr="00182FE1">
        <w:rPr>
          <w:rFonts w:ascii="Arial" w:hAnsi="Arial" w:cs="Arial"/>
          <w:w w:val="90"/>
          <w:sz w:val="20"/>
          <w:szCs w:val="20"/>
        </w:rPr>
        <w:t xml:space="preserve">, 2019, Vol 9 No. 1, pp 47-66. </w:t>
      </w:r>
      <w:r w:rsidRPr="00182FE1">
        <w:rPr>
          <w:rFonts w:ascii="Arial" w:hAnsi="Arial" w:cs="Arial"/>
          <w:color w:val="000000"/>
          <w:sz w:val="20"/>
          <w:szCs w:val="20"/>
        </w:rPr>
        <w:t xml:space="preserve">DOI: </w:t>
      </w:r>
      <w:hyperlink r:id="rId16" w:tgtFrame="_blank" w:history="1">
        <w:r w:rsidRPr="00182FE1">
          <w:rPr>
            <w:rStyle w:val="Hyperlink"/>
            <w:rFonts w:ascii="Arial" w:hAnsi="Arial" w:cs="Arial"/>
            <w:b/>
            <w:bCs/>
            <w:sz w:val="20"/>
            <w:szCs w:val="20"/>
          </w:rPr>
          <w:t>10.4236/ijoc.2019.91005</w:t>
        </w:r>
      </w:hyperlink>
    </w:p>
    <w:p w:rsidR="00182FE1" w:rsidRDefault="00182FE1" w:rsidP="00E90389">
      <w:pPr>
        <w:spacing w:after="0" w:line="240" w:lineRule="auto"/>
        <w:ind w:hanging="450"/>
        <w:rPr>
          <w:rFonts w:ascii="Arial" w:hAnsi="Arial" w:cs="Arial"/>
          <w:sz w:val="20"/>
          <w:szCs w:val="20"/>
        </w:rPr>
      </w:pPr>
    </w:p>
    <w:p w:rsidR="00182FE1" w:rsidRPr="00182FE1" w:rsidRDefault="00182FE1" w:rsidP="00E9038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Moore</w:t>
      </w:r>
    </w:p>
    <w:p w:rsidR="00182FE1" w:rsidRPr="00182FE1" w:rsidRDefault="00182FE1" w:rsidP="00E90389">
      <w:pPr>
        <w:spacing w:after="0" w:line="240" w:lineRule="auto"/>
        <w:ind w:left="720" w:hanging="450"/>
        <w:rPr>
          <w:rFonts w:ascii="Arial" w:hAnsi="Arial" w:cs="Arial"/>
          <w:color w:val="201F1E"/>
          <w:sz w:val="20"/>
          <w:szCs w:val="20"/>
          <w:lang w:bidi="bn-BD"/>
        </w:rPr>
      </w:pPr>
      <w:r w:rsidRPr="00182FE1">
        <w:rPr>
          <w:rFonts w:ascii="Arial" w:hAnsi="Arial" w:cs="Arial"/>
          <w:sz w:val="20"/>
          <w:szCs w:val="20"/>
          <w:lang w:bidi="bn-BD"/>
        </w:rPr>
        <w:t>12.</w:t>
      </w:r>
      <w:r w:rsidRPr="00182FE1">
        <w:rPr>
          <w:rFonts w:ascii="Arial" w:hAnsi="Arial" w:cs="Arial"/>
          <w:sz w:val="20"/>
          <w:szCs w:val="20"/>
          <w:lang w:bidi="bn-BD"/>
        </w:rPr>
        <w:tab/>
      </w:r>
      <w:r w:rsidRPr="008B0FA8">
        <w:rPr>
          <w:rFonts w:ascii="Arial" w:hAnsi="Arial" w:cs="Arial"/>
          <w:color w:val="201F1E"/>
          <w:sz w:val="20"/>
          <w:szCs w:val="20"/>
          <w:highlight w:val="yellow"/>
          <w:lang w:bidi="bn-BD"/>
        </w:rPr>
        <w:t xml:space="preserve">Fu, </w:t>
      </w:r>
      <w:proofErr w:type="spellStart"/>
      <w:r w:rsidRPr="008B0FA8">
        <w:rPr>
          <w:rFonts w:ascii="Arial" w:hAnsi="Arial" w:cs="Arial"/>
          <w:color w:val="201F1E"/>
          <w:sz w:val="20"/>
          <w:szCs w:val="20"/>
          <w:highlight w:val="yellow"/>
          <w:lang w:bidi="bn-BD"/>
        </w:rPr>
        <w:t>Zi</w:t>
      </w:r>
      <w:proofErr w:type="spellEnd"/>
      <w:r w:rsidRPr="008B0FA8">
        <w:rPr>
          <w:rFonts w:ascii="Arial" w:hAnsi="Arial" w:cs="Arial"/>
          <w:color w:val="201F1E"/>
          <w:sz w:val="20"/>
          <w:szCs w:val="20"/>
          <w:highlight w:val="yellow"/>
          <w:lang w:bidi="bn-BD"/>
        </w:rPr>
        <w:t>-Cheng</w:t>
      </w:r>
      <w:r w:rsidRPr="00182FE1">
        <w:rPr>
          <w:rFonts w:ascii="Arial" w:hAnsi="Arial" w:cs="Arial"/>
          <w:color w:val="201F1E"/>
          <w:sz w:val="20"/>
          <w:szCs w:val="20"/>
          <w:lang w:bidi="bn-BD"/>
        </w:rPr>
        <w:t xml:space="preserve">; Moore, Joshua T.; Yang, </w:t>
      </w:r>
      <w:proofErr w:type="spellStart"/>
      <w:r w:rsidRPr="00182FE1">
        <w:rPr>
          <w:rFonts w:ascii="Arial" w:hAnsi="Arial" w:cs="Arial"/>
          <w:color w:val="201F1E"/>
          <w:sz w:val="20"/>
          <w:szCs w:val="20"/>
          <w:lang w:bidi="bn-BD"/>
        </w:rPr>
        <w:t>Zixin</w:t>
      </w:r>
      <w:proofErr w:type="spellEnd"/>
      <w:r w:rsidRPr="00182FE1">
        <w:rPr>
          <w:rFonts w:ascii="Arial" w:hAnsi="Arial" w:cs="Arial"/>
          <w:color w:val="201F1E"/>
          <w:sz w:val="20"/>
          <w:szCs w:val="20"/>
          <w:lang w:bidi="bn-BD"/>
        </w:rPr>
        <w:t xml:space="preserve">; Hu, </w:t>
      </w:r>
      <w:proofErr w:type="spellStart"/>
      <w:r w:rsidRPr="00182FE1">
        <w:rPr>
          <w:rFonts w:ascii="Arial" w:hAnsi="Arial" w:cs="Arial"/>
          <w:color w:val="201F1E"/>
          <w:sz w:val="20"/>
          <w:szCs w:val="20"/>
          <w:lang w:bidi="bn-BD"/>
        </w:rPr>
        <w:t>Jiajun</w:t>
      </w:r>
      <w:proofErr w:type="spellEnd"/>
      <w:r w:rsidRPr="00182FE1">
        <w:rPr>
          <w:rFonts w:ascii="Arial" w:hAnsi="Arial" w:cs="Arial"/>
          <w:color w:val="201F1E"/>
          <w:sz w:val="20"/>
          <w:szCs w:val="20"/>
          <w:lang w:bidi="bn-BD"/>
        </w:rPr>
        <w:t xml:space="preserve">; Fu, Wen-Fu; Spherical Mesoporous SBA-15-Supported </w:t>
      </w:r>
      <w:proofErr w:type="spellStart"/>
      <w:r w:rsidRPr="00182FE1">
        <w:rPr>
          <w:rFonts w:ascii="Arial" w:hAnsi="Arial" w:cs="Arial"/>
          <w:color w:val="201F1E"/>
          <w:sz w:val="20"/>
          <w:szCs w:val="20"/>
          <w:lang w:bidi="bn-BD"/>
        </w:rPr>
        <w:t>CoP</w:t>
      </w:r>
      <w:proofErr w:type="spellEnd"/>
      <w:r w:rsidRPr="00182FE1">
        <w:rPr>
          <w:rFonts w:ascii="Arial" w:hAnsi="Arial" w:cs="Arial"/>
          <w:color w:val="201F1E"/>
          <w:sz w:val="20"/>
          <w:szCs w:val="20"/>
          <w:lang w:bidi="bn-BD"/>
        </w:rPr>
        <w:t xml:space="preserve"> Nanoparticles Boosting Visible-Light-Driven CO2-to-CO Conversion, ACS Applied Materials and Interfaces,  2020</w:t>
      </w:r>
    </w:p>
    <w:p w:rsidR="00182FE1" w:rsidRDefault="00182FE1" w:rsidP="00E90389">
      <w:pPr>
        <w:ind w:hanging="450"/>
        <w:rPr>
          <w:rFonts w:ascii="Arial" w:hAnsi="Arial" w:cs="Arial"/>
          <w:color w:val="000000"/>
          <w:sz w:val="20"/>
          <w:szCs w:val="20"/>
        </w:rPr>
      </w:pPr>
    </w:p>
    <w:p w:rsidR="00E90389" w:rsidRDefault="00E90389" w:rsidP="00E90389">
      <w:pPr>
        <w:ind w:hanging="450"/>
        <w:rPr>
          <w:rFonts w:ascii="Arial" w:hAnsi="Arial" w:cs="Arial"/>
          <w:color w:val="000000"/>
          <w:sz w:val="20"/>
          <w:szCs w:val="20"/>
        </w:rPr>
      </w:pPr>
    </w:p>
    <w:p w:rsidR="00E90389" w:rsidRDefault="00E90389" w:rsidP="00E90389">
      <w:pPr>
        <w:ind w:hanging="450"/>
        <w:rPr>
          <w:rFonts w:ascii="Arial" w:hAnsi="Arial" w:cs="Arial"/>
          <w:color w:val="000000"/>
          <w:sz w:val="20"/>
          <w:szCs w:val="20"/>
        </w:rPr>
      </w:pPr>
    </w:p>
    <w:p w:rsidR="00182FE1" w:rsidRDefault="008B0FA8" w:rsidP="00E90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Okoro</w:t>
      </w:r>
    </w:p>
    <w:p w:rsidR="00E90389" w:rsidRDefault="00E90389" w:rsidP="00E90389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0389">
        <w:rPr>
          <w:rFonts w:ascii="Arial" w:hAnsi="Arial" w:cs="Arial"/>
          <w:color w:val="000000" w:themeColor="text1"/>
          <w:sz w:val="20"/>
          <w:szCs w:val="20"/>
        </w:rPr>
        <w:t>13.</w:t>
      </w:r>
      <w:r w:rsidRPr="00E90389">
        <w:rPr>
          <w:rFonts w:ascii="Arial" w:hAnsi="Arial" w:cs="Arial"/>
          <w:color w:val="000000" w:themeColor="text1"/>
          <w:sz w:val="20"/>
          <w:szCs w:val="20"/>
        </w:rPr>
        <w:tab/>
        <w:t xml:space="preserve">Cosmas O. Okoro., </w:t>
      </w:r>
      <w:proofErr w:type="spellStart"/>
      <w:r w:rsidRPr="00E90389">
        <w:rPr>
          <w:rFonts w:ascii="Arial" w:hAnsi="Arial" w:cs="Arial"/>
          <w:color w:val="000000" w:themeColor="text1"/>
          <w:sz w:val="20"/>
          <w:szCs w:val="20"/>
        </w:rPr>
        <w:t>Mumiye</w:t>
      </w:r>
      <w:proofErr w:type="spellEnd"/>
      <w:r w:rsidRPr="00E90389">
        <w:rPr>
          <w:rFonts w:ascii="Arial" w:hAnsi="Arial" w:cs="Arial"/>
          <w:color w:val="000000" w:themeColor="text1"/>
          <w:sz w:val="20"/>
          <w:szCs w:val="20"/>
        </w:rPr>
        <w:t xml:space="preserve"> A. </w:t>
      </w:r>
      <w:proofErr w:type="spellStart"/>
      <w:r w:rsidRPr="00E90389">
        <w:rPr>
          <w:rFonts w:ascii="Arial" w:hAnsi="Arial" w:cs="Arial"/>
          <w:color w:val="000000" w:themeColor="text1"/>
          <w:sz w:val="20"/>
          <w:szCs w:val="20"/>
        </w:rPr>
        <w:t>Ogunwale</w:t>
      </w:r>
      <w:proofErr w:type="spellEnd"/>
      <w:r w:rsidRPr="00E90389">
        <w:rPr>
          <w:rFonts w:ascii="Arial" w:hAnsi="Arial" w:cs="Arial"/>
          <w:color w:val="000000" w:themeColor="text1"/>
          <w:sz w:val="20"/>
          <w:szCs w:val="20"/>
        </w:rPr>
        <w:t>, Abiodun S. Oyedele. Facile Synthesis of bis-trifluoromethyl-1</w:t>
      </w:r>
      <w:proofErr w:type="gramStart"/>
      <w:r w:rsidRPr="00E90389">
        <w:rPr>
          <w:rFonts w:ascii="Arial" w:hAnsi="Arial" w:cs="Arial"/>
          <w:color w:val="000000" w:themeColor="text1"/>
          <w:sz w:val="20"/>
          <w:szCs w:val="20"/>
        </w:rPr>
        <w:t>,8</w:t>
      </w:r>
      <w:proofErr w:type="gramEnd"/>
      <w:r w:rsidRPr="00E90389">
        <w:rPr>
          <w:rFonts w:ascii="Arial" w:hAnsi="Arial" w:cs="Arial"/>
          <w:color w:val="000000" w:themeColor="text1"/>
          <w:sz w:val="20"/>
          <w:szCs w:val="20"/>
        </w:rPr>
        <w:t xml:space="preserve">-dioxo-octahydroxanthene derivatives. </w:t>
      </w:r>
      <w:r w:rsidRPr="00E90389">
        <w:rPr>
          <w:rFonts w:ascii="Arial" w:hAnsi="Arial" w:cs="Arial"/>
          <w:i/>
          <w:color w:val="000000" w:themeColor="text1"/>
          <w:sz w:val="20"/>
          <w:szCs w:val="20"/>
        </w:rPr>
        <w:t xml:space="preserve">International J. of Org. Chem. </w:t>
      </w:r>
      <w:r w:rsidRPr="00E90389">
        <w:rPr>
          <w:rFonts w:ascii="Arial" w:hAnsi="Arial" w:cs="Arial"/>
          <w:color w:val="000000" w:themeColor="text1"/>
          <w:sz w:val="20"/>
          <w:szCs w:val="20"/>
        </w:rPr>
        <w:t>2019, 9, 121-129.</w:t>
      </w:r>
    </w:p>
    <w:p w:rsidR="00E90389" w:rsidRDefault="00E90389" w:rsidP="00E90389">
      <w:pPr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90389" w:rsidRPr="00E90389" w:rsidRDefault="00E90389" w:rsidP="00E90389">
      <w:pPr>
        <w:spacing w:after="0" w:line="240" w:lineRule="auto"/>
        <w:ind w:left="720" w:hanging="450"/>
        <w:jc w:val="both"/>
        <w:textAlignment w:val="top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14.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hyperlink r:id="rId17" w:history="1">
        <w:r w:rsidRPr="00E90389">
          <w:rPr>
            <w:rFonts w:ascii="Arial" w:hAnsi="Arial" w:cs="Arial"/>
            <w:color w:val="000000" w:themeColor="text1"/>
            <w:sz w:val="20"/>
            <w:szCs w:val="20"/>
          </w:rPr>
          <w:t xml:space="preserve">Synthesis, biological evaluation and virtual screening of some </w:t>
        </w:r>
        <w:proofErr w:type="spellStart"/>
        <w:r w:rsidRPr="00E90389">
          <w:rPr>
            <w:rFonts w:ascii="Arial" w:hAnsi="Arial" w:cs="Arial"/>
            <w:color w:val="000000" w:themeColor="text1"/>
            <w:sz w:val="20"/>
            <w:szCs w:val="20"/>
          </w:rPr>
          <w:t>acridone</w:t>
        </w:r>
        <w:proofErr w:type="spellEnd"/>
        <w:r w:rsidRPr="00E90389">
          <w:rPr>
            <w:rFonts w:ascii="Arial" w:hAnsi="Arial" w:cs="Arial"/>
            <w:color w:val="000000" w:themeColor="text1"/>
            <w:sz w:val="20"/>
            <w:szCs w:val="20"/>
          </w:rPr>
          <w:t xml:space="preserve"> derivatives as potential anticancer agents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90389">
        <w:rPr>
          <w:rFonts w:ascii="Arial" w:hAnsi="Arial" w:cs="Arial"/>
          <w:color w:val="000000" w:themeColor="text1"/>
          <w:sz w:val="20"/>
          <w:szCs w:val="20"/>
        </w:rPr>
        <w:t xml:space="preserve"> Oyedele, Abiodun S.; </w:t>
      </w:r>
      <w:proofErr w:type="spellStart"/>
      <w:r w:rsidRPr="00E90389">
        <w:rPr>
          <w:rFonts w:ascii="Arial" w:hAnsi="Arial" w:cs="Arial"/>
          <w:color w:val="000000" w:themeColor="text1"/>
          <w:sz w:val="20"/>
          <w:szCs w:val="20"/>
        </w:rPr>
        <w:t>Bogan</w:t>
      </w:r>
      <w:proofErr w:type="spellEnd"/>
      <w:r w:rsidRPr="00E90389">
        <w:rPr>
          <w:rFonts w:ascii="Arial" w:hAnsi="Arial" w:cs="Arial"/>
          <w:color w:val="000000" w:themeColor="text1"/>
          <w:sz w:val="20"/>
          <w:szCs w:val="20"/>
        </w:rPr>
        <w:t>, Deanna N.; Okoro, Cosmas O. Bioorganic &amp; Medicinal Chemistry (2020), 28(9), 115426. Language: English, Database: CAPLUS</w:t>
      </w:r>
    </w:p>
    <w:p w:rsidR="00E90389" w:rsidRDefault="00E90389" w:rsidP="00E90389">
      <w:pPr>
        <w:ind w:hanging="450"/>
        <w:rPr>
          <w:rFonts w:ascii="Arial" w:hAnsi="Arial" w:cs="Arial"/>
          <w:color w:val="000000"/>
          <w:sz w:val="20"/>
          <w:szCs w:val="20"/>
        </w:rPr>
      </w:pPr>
    </w:p>
    <w:p w:rsidR="00AA5BE4" w:rsidRDefault="00AA5BE4" w:rsidP="00AA5BE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Siddiquee</w:t>
      </w:r>
    </w:p>
    <w:p w:rsidR="00AA5BE4" w:rsidRPr="00AA5BE4" w:rsidRDefault="00AA5BE4" w:rsidP="00AA5BE4">
      <w:pPr>
        <w:ind w:left="720" w:hanging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15.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AA5BE4">
        <w:rPr>
          <w:rFonts w:ascii="Arial" w:hAnsi="Arial" w:cs="Arial"/>
          <w:color w:val="000000" w:themeColor="text1"/>
          <w:sz w:val="20"/>
          <w:szCs w:val="20"/>
        </w:rPr>
        <w:t xml:space="preserve">Efficient eco-friendly syntheses of </w:t>
      </w:r>
      <w:proofErr w:type="spellStart"/>
      <w:r w:rsidRPr="00AA5BE4">
        <w:rPr>
          <w:rFonts w:ascii="Arial" w:hAnsi="Arial" w:cs="Arial"/>
          <w:color w:val="000000" w:themeColor="text1"/>
          <w:sz w:val="20"/>
          <w:szCs w:val="20"/>
        </w:rPr>
        <w:t>dithiocarbazates</w:t>
      </w:r>
      <w:proofErr w:type="spellEnd"/>
      <w:r w:rsidRPr="00AA5BE4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00AA5BE4">
        <w:rPr>
          <w:rFonts w:ascii="Arial" w:hAnsi="Arial" w:cs="Arial"/>
          <w:color w:val="000000" w:themeColor="text1"/>
          <w:sz w:val="20"/>
          <w:szCs w:val="20"/>
        </w:rPr>
        <w:t>thiosemicarbazones</w:t>
      </w:r>
      <w:proofErr w:type="spellEnd"/>
      <w:r w:rsidRPr="00AA5BE4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  <w:hyperlink r:id="rId18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Nur Halilatul Sadiqin O.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Ali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19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Malai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Haniti S. A.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Hamid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20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Nurul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Amirah ‘Aqilah Mohamad ‘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Asri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Putra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21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Hajar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Azirah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Adol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22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Aminul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Huq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Mirza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23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Anwar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Usman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24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Tasneem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A.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Siddiquee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,</w:t>
      </w:r>
      <w:hyperlink r:id="rId25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Md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.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Rejaul</w:t>
        </w:r>
        <w:proofErr w:type="spellEnd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 xml:space="preserve"> </w:t>
        </w:r>
        <w:proofErr w:type="spellStart"/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Hoq</w:t>
        </w:r>
        <w:proofErr w:type="spellEnd"/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 &amp;</w:t>
      </w:r>
      <w:hyperlink r:id="rId26" w:history="1">
        <w:r w:rsidRPr="00AA5BE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Mohammad R. Karim</w:t>
        </w:r>
      </w:hyperlink>
      <w:r w:rsidRPr="00AA5BE4">
        <w:rPr>
          <w:rFonts w:ascii="Arial" w:hAnsi="Arial" w:cs="Arial"/>
          <w:color w:val="000000" w:themeColor="text1"/>
          <w:sz w:val="20"/>
          <w:szCs w:val="20"/>
        </w:rPr>
        <w:t>; Green Chemistry Reviews and Letters (2020), 13 (2), 129-140.</w:t>
      </w:r>
    </w:p>
    <w:p w:rsidR="008B0FA8" w:rsidRDefault="008B0FA8" w:rsidP="00E903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Whalen</w:t>
      </w:r>
    </w:p>
    <w:p w:rsidR="008B0FA8" w:rsidRPr="00276205" w:rsidRDefault="00AA5BE4" w:rsidP="00E90389">
      <w:pPr>
        <w:spacing w:after="0" w:line="240" w:lineRule="auto"/>
        <w:ind w:left="6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8B0FA8" w:rsidRPr="00276205">
        <w:rPr>
          <w:rFonts w:ascii="Arial" w:hAnsi="Arial" w:cs="Arial"/>
          <w:sz w:val="20"/>
          <w:szCs w:val="20"/>
        </w:rPr>
        <w:t>.</w:t>
      </w:r>
      <w:r w:rsidR="008B0FA8" w:rsidRPr="00276205">
        <w:rPr>
          <w:rFonts w:ascii="Arial" w:hAnsi="Arial" w:cs="Arial"/>
          <w:sz w:val="20"/>
          <w:szCs w:val="20"/>
        </w:rPr>
        <w:tab/>
      </w:r>
      <w:r w:rsidR="008B0FA8" w:rsidRPr="00276205">
        <w:rPr>
          <w:rFonts w:ascii="Arial" w:hAnsi="Arial" w:cs="Arial"/>
          <w:sz w:val="20"/>
          <w:szCs w:val="20"/>
          <w:highlight w:val="yellow"/>
        </w:rPr>
        <w:t xml:space="preserve">Martin, T.J., Gabure, S., Maise, J., Snipes, S., </w:t>
      </w:r>
      <w:proofErr w:type="spellStart"/>
      <w:r w:rsidR="008B0FA8" w:rsidRPr="00276205">
        <w:rPr>
          <w:rFonts w:ascii="Arial" w:hAnsi="Arial" w:cs="Arial"/>
          <w:sz w:val="20"/>
          <w:szCs w:val="20"/>
          <w:highlight w:val="yellow"/>
        </w:rPr>
        <w:t>Peete</w:t>
      </w:r>
      <w:proofErr w:type="spellEnd"/>
      <w:r w:rsidR="008B0FA8" w:rsidRPr="00276205">
        <w:rPr>
          <w:rFonts w:ascii="Arial" w:hAnsi="Arial" w:cs="Arial"/>
          <w:sz w:val="20"/>
          <w:szCs w:val="20"/>
          <w:highlight w:val="yellow"/>
        </w:rPr>
        <w:t>, M</w:t>
      </w:r>
      <w:r w:rsidR="008B0FA8" w:rsidRPr="00276205">
        <w:rPr>
          <w:rFonts w:ascii="Arial" w:hAnsi="Arial" w:cs="Arial"/>
          <w:sz w:val="20"/>
          <w:szCs w:val="20"/>
        </w:rPr>
        <w:t xml:space="preserve">., Whalen, M.M. 2019. The Organochlorine Pesticides Pentachlorophenol and Dichlorodiphenyltrichloroethane Increase Secretion and Production of Interleukin 6 by Human Immune cells. Environ. </w:t>
      </w:r>
      <w:proofErr w:type="spellStart"/>
      <w:r w:rsidR="008B0FA8" w:rsidRPr="00276205">
        <w:rPr>
          <w:rFonts w:ascii="Arial" w:hAnsi="Arial" w:cs="Arial"/>
          <w:sz w:val="20"/>
          <w:szCs w:val="20"/>
        </w:rPr>
        <w:t>Toxicol</w:t>
      </w:r>
      <w:proofErr w:type="spellEnd"/>
      <w:r w:rsidR="008B0FA8" w:rsidRPr="00276205">
        <w:rPr>
          <w:rFonts w:ascii="Arial" w:hAnsi="Arial" w:cs="Arial"/>
          <w:sz w:val="20"/>
          <w:szCs w:val="20"/>
        </w:rPr>
        <w:t xml:space="preserve">. Pharm.  </w:t>
      </w:r>
      <w:proofErr w:type="gramStart"/>
      <w:r w:rsidR="008B0FA8" w:rsidRPr="00276205">
        <w:rPr>
          <w:rFonts w:ascii="Arial" w:hAnsi="Arial" w:cs="Arial"/>
          <w:sz w:val="20"/>
          <w:szCs w:val="20"/>
        </w:rPr>
        <w:t>72</w:t>
      </w:r>
      <w:proofErr w:type="gramEnd"/>
      <w:r w:rsidR="008B0FA8" w:rsidRPr="00276205">
        <w:rPr>
          <w:rFonts w:ascii="Arial" w:hAnsi="Arial" w:cs="Arial"/>
          <w:sz w:val="20"/>
          <w:szCs w:val="20"/>
        </w:rPr>
        <w:t>: 103263 11pages.</w:t>
      </w:r>
    </w:p>
    <w:p w:rsidR="008B0FA8" w:rsidRPr="00276205" w:rsidRDefault="008B0FA8" w:rsidP="00E90389">
      <w:pPr>
        <w:spacing w:after="0" w:line="240" w:lineRule="auto"/>
        <w:ind w:left="630" w:hanging="450"/>
        <w:rPr>
          <w:rFonts w:ascii="Arial" w:hAnsi="Arial" w:cs="Arial"/>
          <w:sz w:val="20"/>
          <w:szCs w:val="20"/>
        </w:rPr>
      </w:pPr>
    </w:p>
    <w:p w:rsidR="008B0FA8" w:rsidRPr="00276205" w:rsidRDefault="00AA5BE4" w:rsidP="00E90389">
      <w:pPr>
        <w:spacing w:after="0" w:line="240" w:lineRule="auto"/>
        <w:ind w:left="6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8B0FA8" w:rsidRPr="00276205">
        <w:rPr>
          <w:rFonts w:ascii="Arial" w:hAnsi="Arial" w:cs="Arial"/>
          <w:sz w:val="20"/>
          <w:szCs w:val="20"/>
        </w:rPr>
        <w:t>.</w:t>
      </w:r>
      <w:r w:rsidR="008B0FA8" w:rsidRPr="00276205">
        <w:rPr>
          <w:rFonts w:ascii="Arial" w:hAnsi="Arial" w:cs="Arial"/>
          <w:sz w:val="20"/>
          <w:szCs w:val="20"/>
        </w:rPr>
        <w:tab/>
      </w:r>
      <w:r w:rsidR="008B0FA8" w:rsidRPr="00276205">
        <w:rPr>
          <w:rFonts w:ascii="Arial" w:hAnsi="Arial" w:cs="Arial"/>
          <w:sz w:val="20"/>
          <w:szCs w:val="20"/>
          <w:highlight w:val="yellow"/>
        </w:rPr>
        <w:t>Martin, T.J., Maise, J., Gabure, S.,</w:t>
      </w:r>
      <w:r w:rsidR="008B0FA8" w:rsidRPr="00276205">
        <w:rPr>
          <w:rFonts w:ascii="Arial" w:hAnsi="Arial" w:cs="Arial"/>
          <w:sz w:val="20"/>
          <w:szCs w:val="20"/>
        </w:rPr>
        <w:t xml:space="preserve"> Whalen, M.M. 2019. Exposures to the Environmental Contaminants Pentachlorophenol and Dichlorodiphenyltrichloroethane Increase Production of the Pro-inflammatory cytokine, Interleukin 1-Βeta (IL-1β), in Human Immune Cells. J. Appl. </w:t>
      </w:r>
      <w:proofErr w:type="spellStart"/>
      <w:r w:rsidR="008B0FA8" w:rsidRPr="00276205">
        <w:rPr>
          <w:rFonts w:ascii="Arial" w:hAnsi="Arial" w:cs="Arial"/>
          <w:sz w:val="20"/>
          <w:szCs w:val="20"/>
        </w:rPr>
        <w:t>Toxicol</w:t>
      </w:r>
      <w:proofErr w:type="spellEnd"/>
      <w:r w:rsidR="008B0FA8" w:rsidRPr="00276205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B0FA8" w:rsidRPr="00276205">
        <w:rPr>
          <w:rFonts w:ascii="Arial" w:hAnsi="Arial" w:cs="Arial"/>
          <w:sz w:val="20"/>
          <w:szCs w:val="20"/>
        </w:rPr>
        <w:t>39</w:t>
      </w:r>
      <w:proofErr w:type="gramEnd"/>
      <w:r w:rsidR="008B0FA8" w:rsidRPr="00276205">
        <w:rPr>
          <w:rFonts w:ascii="Arial" w:hAnsi="Arial" w:cs="Arial"/>
          <w:sz w:val="20"/>
          <w:szCs w:val="20"/>
        </w:rPr>
        <w:t>:1132-1142.</w:t>
      </w:r>
    </w:p>
    <w:p w:rsidR="008B0FA8" w:rsidRPr="00276205" w:rsidRDefault="008B0FA8" w:rsidP="00E90389">
      <w:pPr>
        <w:spacing w:after="0" w:line="240" w:lineRule="auto"/>
        <w:ind w:left="630" w:hanging="450"/>
        <w:rPr>
          <w:rFonts w:ascii="Arial" w:hAnsi="Arial" w:cs="Arial"/>
          <w:b/>
          <w:sz w:val="20"/>
          <w:szCs w:val="20"/>
        </w:rPr>
      </w:pPr>
    </w:p>
    <w:p w:rsidR="008B0FA8" w:rsidRPr="00276205" w:rsidRDefault="00AA5BE4" w:rsidP="00E90389">
      <w:pPr>
        <w:spacing w:after="0" w:line="240" w:lineRule="auto"/>
        <w:ind w:left="63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8B0FA8" w:rsidRPr="00276205">
        <w:rPr>
          <w:rFonts w:ascii="Arial" w:hAnsi="Arial" w:cs="Arial"/>
          <w:sz w:val="20"/>
          <w:szCs w:val="20"/>
        </w:rPr>
        <w:t>.</w:t>
      </w:r>
      <w:r w:rsidR="008B0FA8" w:rsidRPr="00276205">
        <w:rPr>
          <w:rFonts w:ascii="Arial" w:hAnsi="Arial" w:cs="Arial"/>
          <w:sz w:val="20"/>
          <w:szCs w:val="20"/>
        </w:rPr>
        <w:tab/>
      </w:r>
      <w:proofErr w:type="spellStart"/>
      <w:r w:rsidR="008B0FA8" w:rsidRPr="00276205">
        <w:rPr>
          <w:rFonts w:ascii="Arial" w:hAnsi="Arial" w:cs="Arial"/>
          <w:sz w:val="20"/>
          <w:szCs w:val="20"/>
          <w:highlight w:val="yellow"/>
        </w:rPr>
        <w:t>Sushak</w:t>
      </w:r>
      <w:proofErr w:type="spellEnd"/>
      <w:r w:rsidR="008B0FA8" w:rsidRPr="00276205">
        <w:rPr>
          <w:rFonts w:ascii="Arial" w:hAnsi="Arial" w:cs="Arial"/>
          <w:sz w:val="20"/>
          <w:szCs w:val="20"/>
          <w:highlight w:val="yellow"/>
        </w:rPr>
        <w:t>, L., Gabure, S., Maise, J., Arnett, J</w:t>
      </w:r>
      <w:r w:rsidR="008B0FA8" w:rsidRPr="00276205">
        <w:rPr>
          <w:rFonts w:ascii="Arial" w:hAnsi="Arial" w:cs="Arial"/>
          <w:sz w:val="20"/>
          <w:szCs w:val="20"/>
        </w:rPr>
        <w:t xml:space="preserve">., Whalen, M.M. 2020. </w:t>
      </w:r>
      <w:proofErr w:type="spellStart"/>
      <w:r w:rsidR="008B0FA8" w:rsidRPr="00276205">
        <w:rPr>
          <w:rFonts w:ascii="Arial" w:hAnsi="Arial" w:cs="Arial"/>
          <w:sz w:val="20"/>
          <w:szCs w:val="20"/>
        </w:rPr>
        <w:t>Dibutyltin</w:t>
      </w:r>
      <w:proofErr w:type="spellEnd"/>
      <w:r w:rsidR="008B0FA8" w:rsidRPr="00276205">
        <w:rPr>
          <w:rFonts w:ascii="Arial" w:hAnsi="Arial" w:cs="Arial"/>
          <w:sz w:val="20"/>
          <w:szCs w:val="20"/>
        </w:rPr>
        <w:t xml:space="preserve"> alters immune cell production of the pro-inflammatory cytokines interleukin (IL) 1β and IL-6: role of mitogen-activated protein kinases and changes in mRNA. J. Appl. </w:t>
      </w:r>
      <w:proofErr w:type="spellStart"/>
      <w:r w:rsidR="008B0FA8" w:rsidRPr="00276205">
        <w:rPr>
          <w:rFonts w:ascii="Arial" w:hAnsi="Arial" w:cs="Arial"/>
          <w:sz w:val="20"/>
          <w:szCs w:val="20"/>
        </w:rPr>
        <w:t>Toxicol</w:t>
      </w:r>
      <w:proofErr w:type="spellEnd"/>
      <w:r w:rsidR="008B0FA8" w:rsidRPr="00276205">
        <w:rPr>
          <w:rFonts w:ascii="Arial" w:hAnsi="Arial" w:cs="Arial"/>
          <w:sz w:val="20"/>
          <w:szCs w:val="20"/>
        </w:rPr>
        <w:t>. In press</w:t>
      </w:r>
    </w:p>
    <w:p w:rsidR="008B0FA8" w:rsidRPr="00276205" w:rsidRDefault="008B0FA8" w:rsidP="00E90389">
      <w:pPr>
        <w:ind w:left="630" w:hanging="450"/>
        <w:rPr>
          <w:rFonts w:ascii="Arial" w:hAnsi="Arial" w:cs="Arial"/>
          <w:color w:val="000000"/>
          <w:sz w:val="20"/>
          <w:szCs w:val="20"/>
        </w:rPr>
      </w:pPr>
    </w:p>
    <w:p w:rsidR="004F10D5" w:rsidRPr="00276205" w:rsidRDefault="004F10D5" w:rsidP="00E90389">
      <w:pPr>
        <w:ind w:hanging="450"/>
        <w:rPr>
          <w:rFonts w:ascii="Arial" w:hAnsi="Arial" w:cs="Arial"/>
          <w:sz w:val="20"/>
          <w:szCs w:val="20"/>
          <w:lang w:bidi="bn-BD"/>
        </w:rPr>
      </w:pPr>
    </w:p>
    <w:sectPr w:rsidR="004F10D5" w:rsidRPr="00276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Std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2AFD"/>
    <w:multiLevelType w:val="multilevel"/>
    <w:tmpl w:val="CF34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A5C40"/>
    <w:multiLevelType w:val="singleLevel"/>
    <w:tmpl w:val="B496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F59268B"/>
    <w:multiLevelType w:val="hybridMultilevel"/>
    <w:tmpl w:val="DDEC43C4"/>
    <w:lvl w:ilvl="0" w:tplc="39C8F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B8"/>
    <w:rsid w:val="00124FEA"/>
    <w:rsid w:val="00182FE1"/>
    <w:rsid w:val="00276205"/>
    <w:rsid w:val="004F10D5"/>
    <w:rsid w:val="0077639D"/>
    <w:rsid w:val="008B0FA8"/>
    <w:rsid w:val="008B229F"/>
    <w:rsid w:val="00AA5BE4"/>
    <w:rsid w:val="00DC35B8"/>
    <w:rsid w:val="00E34052"/>
    <w:rsid w:val="00E90389"/>
    <w:rsid w:val="00EB57B3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7AD6-9500-4AC3-96AB-3C21EDF0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B8"/>
    <w:pPr>
      <w:spacing w:after="200" w:line="276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82FE1"/>
    <w:pPr>
      <w:keepNext/>
      <w:spacing w:before="240" w:after="60" w:line="240" w:lineRule="auto"/>
      <w:outlineLvl w:val="1"/>
    </w:pPr>
    <w:rPr>
      <w:rFonts w:ascii="Calibri Light" w:eastAsia="Times New Roman" w:hAnsi="Calibri Light" w:cs="Vrind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B8"/>
    <w:pPr>
      <w:ind w:left="720"/>
      <w:contextualSpacing/>
    </w:pPr>
  </w:style>
  <w:style w:type="character" w:customStyle="1" w:styleId="icapages">
    <w:name w:val="ica_pages"/>
    <w:rsid w:val="00182FE1"/>
  </w:style>
  <w:style w:type="character" w:customStyle="1" w:styleId="doicomma">
    <w:name w:val="doicomma"/>
    <w:rsid w:val="00182FE1"/>
  </w:style>
  <w:style w:type="character" w:customStyle="1" w:styleId="icadoi1">
    <w:name w:val="ica_doi1"/>
    <w:rsid w:val="00182FE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rsid w:val="00182FE1"/>
    <w:rPr>
      <w:rFonts w:ascii="Calibri Light" w:eastAsia="Times New Roman" w:hAnsi="Calibri Light" w:cs="Vrinda"/>
      <w:b/>
      <w:bCs/>
      <w:i/>
      <w:iCs/>
      <w:sz w:val="28"/>
      <w:szCs w:val="28"/>
    </w:rPr>
  </w:style>
  <w:style w:type="character" w:styleId="Hyperlink">
    <w:name w:val="Hyperlink"/>
    <w:rsid w:val="0018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ipts.iucr.org/cgi-bin/citedin?search_on=name&amp;author_name=Mirza,%20A.H." TargetMode="External"/><Relationship Id="rId13" Type="http://schemas.openxmlformats.org/officeDocument/2006/relationships/hyperlink" Target="http://journals.iucr.org/x" TargetMode="External"/><Relationship Id="rId18" Type="http://schemas.openxmlformats.org/officeDocument/2006/relationships/hyperlink" Target="https://www.tandfonline.com/author/Ali%2C+Nur+Halilatul+Sadiqin+O" TargetMode="External"/><Relationship Id="rId26" Type="http://schemas.openxmlformats.org/officeDocument/2006/relationships/hyperlink" Target="https://www.tandfonline.com/author/Karim%2C+Mohammad+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ndfonline.com/author/Adol%2C+Hajar+Azirah" TargetMode="External"/><Relationship Id="rId7" Type="http://schemas.openxmlformats.org/officeDocument/2006/relationships/hyperlink" Target="http://scripts.iucr.org/cgi-bin/citedin?search_on=name&amp;author_name=Sheikh%20Abdul%20Hamid,%20M.H." TargetMode="External"/><Relationship Id="rId12" Type="http://schemas.openxmlformats.org/officeDocument/2006/relationships/hyperlink" Target="http://journals.iucr.org/x/issues/2020/02/00/is4041/index.html" TargetMode="External"/><Relationship Id="rId17" Type="http://schemas.openxmlformats.org/officeDocument/2006/relationships/hyperlink" Target="https://scifinder.cas.org/scifinder/references/answers/840FA0EFX86F35094X6501F54F3BFBA6B1EB:84165FCFX86F35094X6852E26E3F7578C2F4/1.html?nav=eNpb85aBtYSBMbGEQcXCxNDM1M3ZLcLCzM3Y1MDSJMLMwtTI1cjM1djN3NTcwtnIzQSoNKm4iEEwK7EsUS8nMS9dzzOvJDU9tUjo0YIl3xvbLZgYGD0ZWMsSc0pTK4oYBBDq_Epzk1KL2tZMleWe8qCbiYGhooCBAWx3RgmDtGNoiId_ULynX5irXwiQ4ecf7x7kHxrg6edewsCZmVuQX1QCNKG4kKGOgRmojwEomp1bEJRaiCIKAEBOO1c&amp;key=caplus_2020:552787&amp;title=U3ludGhlc2lzLCBiaW9sb2dpY2FsIGV2YWx1YXRpb24gYW5kIHZpcnR1YWwgc2NyZWVuaW5nIG9mIHNvbWUgYWNyaWRvbmUgZGVyaXZhdGl2ZXMgYXMgcG90ZW50aWFsIGFudGljYW5jZXIgYWdlbnRz&amp;launchSrc=reflist&amp;pageNum=1&amp;sortKey=ACCESSION_NUMBER&amp;sortOrder=DESCENDING" TargetMode="External"/><Relationship Id="rId25" Type="http://schemas.openxmlformats.org/officeDocument/2006/relationships/hyperlink" Target="https://www.tandfonline.com/author/Hoq%2C+Md+Rejau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236/ijoc.2019.91005" TargetMode="External"/><Relationship Id="rId20" Type="http://schemas.openxmlformats.org/officeDocument/2006/relationships/hyperlink" Target="https://www.tandfonline.com/author/Putra%2C+Nurul+Amirah+%27Aqilah+Mohamad+%27Asr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ripts.iucr.org/cgi-bin/citedin?search_on=name&amp;author_name=Omar%20Ali,%20N.H.S." TargetMode="External"/><Relationship Id="rId11" Type="http://schemas.openxmlformats.org/officeDocument/2006/relationships/hyperlink" Target="http://scripts.iucr.org/cgi-bin/citedin?search_on=name&amp;author_name=Karim,%20M.R." TargetMode="External"/><Relationship Id="rId24" Type="http://schemas.openxmlformats.org/officeDocument/2006/relationships/hyperlink" Target="https://www.tandfonline.com/author/Siddiquee%2C+Tasneem+A" TargetMode="External"/><Relationship Id="rId5" Type="http://schemas.openxmlformats.org/officeDocument/2006/relationships/hyperlink" Target="http://scripts.iucr.org/cgi-bin/citedin?search_on=name&amp;author_name=Shahri,%20N.N.M." TargetMode="External"/><Relationship Id="rId15" Type="http://schemas.openxmlformats.org/officeDocument/2006/relationships/hyperlink" Target="https://doi.org/10.1107/S2414314620001340" TargetMode="External"/><Relationship Id="rId23" Type="http://schemas.openxmlformats.org/officeDocument/2006/relationships/hyperlink" Target="https://www.tandfonline.com/author/Usman%2C+Anwa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ripts.iucr.org/cgi-bin/citedin?search_on=name&amp;author_name=Hoq,%20M.R." TargetMode="External"/><Relationship Id="rId19" Type="http://schemas.openxmlformats.org/officeDocument/2006/relationships/hyperlink" Target="https://www.tandfonline.com/author/Hamid%2C+Malai+Haniti+S+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ipts.iucr.org/cgi-bin/citedin?search_on=name&amp;author_name=Usman,%20A." TargetMode="External"/><Relationship Id="rId14" Type="http://schemas.openxmlformats.org/officeDocument/2006/relationships/hyperlink" Target="http://journals.iucr.org/x/contents/backissues.html" TargetMode="External"/><Relationship Id="rId22" Type="http://schemas.openxmlformats.org/officeDocument/2006/relationships/hyperlink" Target="https://www.tandfonline.com/author/Mirza%2C+Aminul+Hu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2</cp:revision>
  <dcterms:created xsi:type="dcterms:W3CDTF">2020-07-16T17:48:00Z</dcterms:created>
  <dcterms:modified xsi:type="dcterms:W3CDTF">2020-07-16T17:48:00Z</dcterms:modified>
</cp:coreProperties>
</file>