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30" w:rsidRPr="00476FF4" w:rsidRDefault="00476FF4">
      <w:pPr>
        <w:rPr>
          <w:b/>
          <w:bCs/>
          <w:sz w:val="24"/>
          <w:szCs w:val="24"/>
        </w:rPr>
      </w:pPr>
      <w:r w:rsidRPr="00476FF4">
        <w:rPr>
          <w:b/>
          <w:bCs/>
          <w:sz w:val="24"/>
          <w:szCs w:val="24"/>
        </w:rPr>
        <w:t>List of Publications</w:t>
      </w:r>
      <w:r>
        <w:rPr>
          <w:b/>
          <w:bCs/>
          <w:sz w:val="24"/>
          <w:szCs w:val="24"/>
        </w:rPr>
        <w:t xml:space="preserve"> 2017-18</w:t>
      </w:r>
    </w:p>
    <w:p w:rsidR="00F6105C" w:rsidRDefault="00F6105C" w:rsidP="00476FF4">
      <w:r>
        <w:t>Boadi</w:t>
      </w:r>
    </w:p>
    <w:p w:rsidR="00F6105C" w:rsidRPr="00F6105C" w:rsidRDefault="00F6105C" w:rsidP="00F6105C">
      <w:pPr>
        <w:pStyle w:val="Heading1"/>
        <w:keepNext/>
        <w:numPr>
          <w:ilvl w:val="0"/>
          <w:numId w:val="8"/>
        </w:numPr>
        <w:shd w:val="clear" w:color="auto" w:fill="FFFFFF"/>
        <w:spacing w:before="15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F6105C">
        <w:rPr>
          <w:b w:val="0"/>
          <w:sz w:val="22"/>
          <w:szCs w:val="22"/>
        </w:rPr>
        <w:t xml:space="preserve">Boadi W.Y., and </w:t>
      </w:r>
      <w:r w:rsidRPr="00627E9B">
        <w:rPr>
          <w:b w:val="0"/>
          <w:sz w:val="22"/>
          <w:szCs w:val="22"/>
          <w:highlight w:val="yellow"/>
        </w:rPr>
        <w:t>Lo A</w:t>
      </w:r>
      <w:r w:rsidRPr="00F6105C">
        <w:rPr>
          <w:b w:val="0"/>
          <w:sz w:val="22"/>
          <w:szCs w:val="22"/>
        </w:rPr>
        <w:t xml:space="preserve">.: Effects of quercetin, </w:t>
      </w:r>
      <w:proofErr w:type="spellStart"/>
      <w:r w:rsidRPr="00F6105C">
        <w:rPr>
          <w:b w:val="0"/>
          <w:sz w:val="22"/>
          <w:szCs w:val="22"/>
        </w:rPr>
        <w:t>kaempferol</w:t>
      </w:r>
      <w:proofErr w:type="spellEnd"/>
      <w:r w:rsidRPr="00F6105C">
        <w:rPr>
          <w:b w:val="0"/>
          <w:sz w:val="22"/>
          <w:szCs w:val="22"/>
        </w:rPr>
        <w:t xml:space="preserve"> and exogenous glutathione on </w:t>
      </w:r>
      <w:proofErr w:type="spellStart"/>
      <w:r w:rsidRPr="00F6105C">
        <w:rPr>
          <w:b w:val="0"/>
          <w:i/>
          <w:sz w:val="22"/>
          <w:szCs w:val="22"/>
        </w:rPr>
        <w:t>phospho</w:t>
      </w:r>
      <w:proofErr w:type="spellEnd"/>
      <w:r w:rsidRPr="00F6105C">
        <w:rPr>
          <w:b w:val="0"/>
          <w:sz w:val="22"/>
          <w:szCs w:val="22"/>
        </w:rPr>
        <w:t xml:space="preserve">- and </w:t>
      </w:r>
      <w:r w:rsidRPr="00F6105C">
        <w:rPr>
          <w:b w:val="0"/>
          <w:i/>
          <w:sz w:val="22"/>
          <w:szCs w:val="22"/>
        </w:rPr>
        <w:t>total-</w:t>
      </w:r>
      <w:proofErr w:type="spellStart"/>
      <w:r w:rsidRPr="00F6105C">
        <w:rPr>
          <w:b w:val="0"/>
          <w:i/>
          <w:sz w:val="22"/>
          <w:szCs w:val="22"/>
        </w:rPr>
        <w:t>Akt</w:t>
      </w:r>
      <w:proofErr w:type="spellEnd"/>
      <w:r w:rsidRPr="00F6105C">
        <w:rPr>
          <w:b w:val="0"/>
          <w:sz w:val="22"/>
          <w:szCs w:val="22"/>
        </w:rPr>
        <w:t xml:space="preserve"> Levels in 3T3-L1 </w:t>
      </w:r>
      <w:proofErr w:type="spellStart"/>
      <w:r w:rsidRPr="00F6105C">
        <w:rPr>
          <w:b w:val="0"/>
          <w:sz w:val="22"/>
          <w:szCs w:val="22"/>
        </w:rPr>
        <w:t>preadipocytes</w:t>
      </w:r>
      <w:proofErr w:type="spellEnd"/>
      <w:r w:rsidRPr="00F6105C">
        <w:rPr>
          <w:b w:val="0"/>
          <w:sz w:val="22"/>
          <w:szCs w:val="22"/>
        </w:rPr>
        <w:t xml:space="preserve">. J. Diet. </w:t>
      </w:r>
      <w:proofErr w:type="gramStart"/>
      <w:r w:rsidRPr="00F6105C">
        <w:rPr>
          <w:b w:val="0"/>
          <w:sz w:val="22"/>
          <w:szCs w:val="22"/>
        </w:rPr>
        <w:t>Suppl..</w:t>
      </w:r>
      <w:proofErr w:type="gramEnd"/>
      <w:r w:rsidRPr="00F6105C">
        <w:rPr>
          <w:b w:val="0"/>
          <w:sz w:val="22"/>
          <w:szCs w:val="22"/>
        </w:rPr>
        <w:t xml:space="preserve"> Early Online: 1-13, 2018</w:t>
      </w:r>
      <w:r w:rsidRPr="00F6105C">
        <w:rPr>
          <w:b w:val="0"/>
          <w:i/>
          <w:sz w:val="22"/>
          <w:szCs w:val="22"/>
        </w:rPr>
        <w:t>.</w:t>
      </w:r>
    </w:p>
    <w:p w:rsidR="00F6105C" w:rsidRDefault="00F6105C" w:rsidP="00476FF4"/>
    <w:p w:rsidR="00C1446E" w:rsidRDefault="00C1446E" w:rsidP="00476FF4">
      <w:r>
        <w:t>Karim</w:t>
      </w:r>
    </w:p>
    <w:p w:rsidR="00C1446E" w:rsidRPr="00777821" w:rsidRDefault="00C1446E" w:rsidP="00C1446E">
      <w:pPr>
        <w:pStyle w:val="NormalWeb"/>
        <w:tabs>
          <w:tab w:val="left" w:pos="900"/>
        </w:tabs>
        <w:spacing w:before="0" w:beforeAutospacing="0" w:after="0" w:afterAutospacing="0"/>
        <w:ind w:left="900" w:hanging="450"/>
        <w:rPr>
          <w:rFonts w:ascii="Calibri" w:hAnsi="Calibri"/>
          <w:bCs/>
          <w:color w:val="000000"/>
          <w:sz w:val="22"/>
          <w:szCs w:val="22"/>
        </w:rPr>
      </w:pPr>
      <w:bookmarkStart w:id="0" w:name="80749"/>
      <w:r>
        <w:rPr>
          <w:rFonts w:ascii="Calibri" w:hAnsi="Calibri" w:cs="Arial"/>
          <w:color w:val="000000"/>
          <w:sz w:val="22"/>
          <w:szCs w:val="22"/>
        </w:rPr>
        <w:t>1.</w:t>
      </w:r>
      <w:r>
        <w:rPr>
          <w:rFonts w:ascii="Calibri" w:hAnsi="Calibri" w:cs="Arial"/>
          <w:color w:val="000000"/>
          <w:sz w:val="22"/>
          <w:szCs w:val="22"/>
        </w:rPr>
        <w:tab/>
      </w:r>
      <w:proofErr w:type="spellStart"/>
      <w:r w:rsidRPr="00777821">
        <w:rPr>
          <w:rFonts w:ascii="Calibri" w:hAnsi="Calibri"/>
          <w:bCs/>
          <w:color w:val="000000"/>
          <w:sz w:val="22"/>
          <w:szCs w:val="22"/>
        </w:rPr>
        <w:t>Dicyclopentamethylenethiuram</w:t>
      </w:r>
      <w:proofErr w:type="spellEnd"/>
      <w:r w:rsidRPr="00777821">
        <w:rPr>
          <w:rFonts w:ascii="Calibri" w:hAnsi="Calibri"/>
          <w:bCs/>
          <w:color w:val="000000"/>
          <w:sz w:val="22"/>
          <w:szCs w:val="22"/>
        </w:rPr>
        <w:t xml:space="preserve"> Disulfide as Precursor of Mononuclear Complexes: Oxidative Cleavage of Metal-Metal Bond in [</w:t>
      </w:r>
      <w:proofErr w:type="spellStart"/>
      <w:proofErr w:type="gramStart"/>
      <w:r w:rsidRPr="00777821">
        <w:rPr>
          <w:rFonts w:ascii="Calibri" w:hAnsi="Calibri"/>
          <w:bCs/>
          <w:color w:val="000000"/>
          <w:sz w:val="22"/>
          <w:szCs w:val="22"/>
        </w:rPr>
        <w:t>CpMo</w:t>
      </w:r>
      <w:proofErr w:type="spellEnd"/>
      <w:r w:rsidRPr="00777821">
        <w:rPr>
          <w:rFonts w:ascii="Calibri" w:hAnsi="Calibri"/>
          <w:bCs/>
          <w:color w:val="000000"/>
          <w:sz w:val="22"/>
          <w:szCs w:val="22"/>
        </w:rPr>
        <w:t>(</w:t>
      </w:r>
      <w:proofErr w:type="gramEnd"/>
      <w:r w:rsidRPr="00777821">
        <w:rPr>
          <w:rFonts w:ascii="Calibri" w:hAnsi="Calibri"/>
          <w:bCs/>
          <w:color w:val="000000"/>
          <w:sz w:val="22"/>
          <w:szCs w:val="22"/>
        </w:rPr>
        <w:t>CO)</w:t>
      </w:r>
      <w:r w:rsidRPr="00777821">
        <w:rPr>
          <w:rFonts w:ascii="Calibri" w:hAnsi="Calibri"/>
          <w:bCs/>
          <w:color w:val="000000"/>
          <w:sz w:val="22"/>
          <w:szCs w:val="22"/>
          <w:vertAlign w:val="subscript"/>
        </w:rPr>
        <w:t>3</w:t>
      </w:r>
      <w:r w:rsidRPr="00777821">
        <w:rPr>
          <w:rFonts w:ascii="Calibri" w:hAnsi="Calibri"/>
          <w:bCs/>
          <w:color w:val="000000"/>
          <w:sz w:val="22"/>
          <w:szCs w:val="22"/>
        </w:rPr>
        <w:t>]</w:t>
      </w:r>
      <w:r w:rsidRPr="00777821">
        <w:rPr>
          <w:rFonts w:ascii="Calibri" w:hAnsi="Calibri"/>
          <w:bCs/>
          <w:color w:val="000000"/>
          <w:sz w:val="22"/>
          <w:szCs w:val="22"/>
          <w:vertAlign w:val="subscript"/>
        </w:rPr>
        <w:t>2</w:t>
      </w:r>
      <w:r w:rsidRPr="00777821">
        <w:rPr>
          <w:rFonts w:ascii="Calibri" w:hAnsi="Calibri"/>
          <w:bCs/>
          <w:color w:val="000000"/>
          <w:sz w:val="22"/>
          <w:szCs w:val="22"/>
        </w:rPr>
        <w:t xml:space="preserve"> and Molecular Structure of </w:t>
      </w:r>
      <w:r w:rsidRPr="00777821">
        <w:rPr>
          <w:rFonts w:ascii="Calibri" w:hAnsi="Calibri"/>
          <w:bCs/>
          <w:i/>
          <w:iCs/>
          <w:color w:val="000000"/>
          <w:sz w:val="22"/>
          <w:szCs w:val="22"/>
        </w:rPr>
        <w:t>cis</w:t>
      </w:r>
      <w:r w:rsidRPr="00777821">
        <w:rPr>
          <w:rFonts w:ascii="Calibri" w:hAnsi="Calibri"/>
          <w:bCs/>
          <w:color w:val="000000"/>
          <w:sz w:val="22"/>
          <w:szCs w:val="22"/>
        </w:rPr>
        <w:t>-[</w:t>
      </w:r>
      <w:proofErr w:type="spellStart"/>
      <w:r w:rsidRPr="00777821">
        <w:rPr>
          <w:rFonts w:ascii="Calibri" w:hAnsi="Calibri"/>
          <w:bCs/>
          <w:color w:val="000000"/>
          <w:sz w:val="22"/>
          <w:szCs w:val="22"/>
        </w:rPr>
        <w:t>CpMo</w:t>
      </w:r>
      <w:proofErr w:type="spellEnd"/>
      <w:r w:rsidRPr="00777821">
        <w:rPr>
          <w:rFonts w:ascii="Calibri" w:hAnsi="Calibri"/>
          <w:bCs/>
          <w:color w:val="000000"/>
          <w:sz w:val="22"/>
          <w:szCs w:val="22"/>
        </w:rPr>
        <w:t>(CO)</w:t>
      </w:r>
      <w:r w:rsidRPr="00777821">
        <w:rPr>
          <w:rFonts w:ascii="Calibri" w:hAnsi="Calibri"/>
          <w:bCs/>
          <w:color w:val="000000"/>
          <w:sz w:val="22"/>
          <w:szCs w:val="22"/>
          <w:vertAlign w:val="subscript"/>
        </w:rPr>
        <w:t>2</w:t>
      </w:r>
      <w:r w:rsidRPr="00777821">
        <w:rPr>
          <w:rFonts w:ascii="Calibri" w:hAnsi="Calibri"/>
          <w:bCs/>
          <w:color w:val="000000"/>
          <w:sz w:val="22"/>
          <w:szCs w:val="22"/>
        </w:rPr>
        <w:t>{S</w:t>
      </w:r>
      <w:r w:rsidRPr="00777821">
        <w:rPr>
          <w:rFonts w:ascii="Calibri" w:hAnsi="Calibri"/>
          <w:bCs/>
          <w:color w:val="000000"/>
          <w:sz w:val="22"/>
          <w:szCs w:val="22"/>
          <w:vertAlign w:val="subscript"/>
        </w:rPr>
        <w:t>2</w:t>
      </w:r>
      <w:r w:rsidRPr="00777821">
        <w:rPr>
          <w:rFonts w:ascii="Calibri" w:hAnsi="Calibri"/>
          <w:bCs/>
          <w:color w:val="000000"/>
          <w:sz w:val="22"/>
          <w:szCs w:val="22"/>
        </w:rPr>
        <w:t>C-N(CH</w:t>
      </w:r>
      <w:r w:rsidRPr="00777821">
        <w:rPr>
          <w:rFonts w:ascii="Calibri" w:hAnsi="Calibri"/>
          <w:bCs/>
          <w:color w:val="000000"/>
          <w:sz w:val="22"/>
          <w:szCs w:val="22"/>
          <w:vertAlign w:val="subscript"/>
        </w:rPr>
        <w:t>2</w:t>
      </w:r>
      <w:r w:rsidRPr="00777821">
        <w:rPr>
          <w:rFonts w:ascii="Calibri" w:hAnsi="Calibri"/>
          <w:bCs/>
          <w:color w:val="000000"/>
          <w:sz w:val="22"/>
          <w:szCs w:val="22"/>
        </w:rPr>
        <w:t>)</w:t>
      </w:r>
      <w:r w:rsidRPr="00777821">
        <w:rPr>
          <w:rFonts w:ascii="Calibri" w:hAnsi="Calibri"/>
          <w:bCs/>
          <w:color w:val="000000"/>
          <w:sz w:val="22"/>
          <w:szCs w:val="22"/>
          <w:vertAlign w:val="subscript"/>
        </w:rPr>
        <w:t>5</w:t>
      </w:r>
      <w:r w:rsidRPr="00777821">
        <w:rPr>
          <w:rFonts w:ascii="Calibri" w:hAnsi="Calibri"/>
          <w:bCs/>
          <w:color w:val="000000"/>
          <w:sz w:val="22"/>
          <w:szCs w:val="22"/>
        </w:rPr>
        <w:t>}]</w:t>
      </w:r>
      <w:bookmarkEnd w:id="0"/>
      <w:r w:rsidRPr="00777821">
        <w:rPr>
          <w:rFonts w:ascii="Calibri" w:hAnsi="Calibri"/>
          <w:bCs/>
          <w:color w:val="000000"/>
          <w:sz w:val="22"/>
          <w:szCs w:val="22"/>
        </w:rPr>
        <w:t xml:space="preserve">. </w:t>
      </w:r>
      <w:hyperlink r:id="rId5" w:tgtFrame="_blank" w:history="1">
        <w:r w:rsidRPr="00777821">
          <w:rPr>
            <w:rStyle w:val="Hyperlink"/>
            <w:rFonts w:ascii="Calibri" w:hAnsi="Calibri"/>
            <w:color w:val="000000"/>
            <w:sz w:val="22"/>
            <w:szCs w:val="22"/>
          </w:rPr>
          <w:t>Md. Manzurul Karim</w:t>
        </w:r>
      </w:hyperlink>
      <w:r w:rsidRPr="00777821">
        <w:rPr>
          <w:rFonts w:ascii="Calibri" w:hAnsi="Calibri"/>
          <w:color w:val="000000"/>
          <w:sz w:val="22"/>
          <w:szCs w:val="22"/>
        </w:rPr>
        <w:t xml:space="preserve">, </w:t>
      </w:r>
      <w:hyperlink r:id="rId6" w:tgtFrame="_blank" w:history="1">
        <w:proofErr w:type="spellStart"/>
        <w:r w:rsidRPr="00777821">
          <w:rPr>
            <w:rStyle w:val="Hyperlink"/>
            <w:rFonts w:ascii="Calibri" w:hAnsi="Calibri"/>
            <w:color w:val="000000"/>
            <w:sz w:val="22"/>
            <w:szCs w:val="22"/>
          </w:rPr>
          <w:t>Shafikul</w:t>
        </w:r>
        <w:proofErr w:type="spellEnd"/>
        <w:r w:rsidRPr="00777821">
          <w:rPr>
            <w:rStyle w:val="Hyperlink"/>
            <w:rFonts w:ascii="Calibri" w:hAnsi="Calibri"/>
            <w:color w:val="000000"/>
            <w:sz w:val="22"/>
            <w:szCs w:val="22"/>
          </w:rPr>
          <w:t xml:space="preserve"> Islam</w:t>
        </w:r>
      </w:hyperlink>
      <w:r w:rsidRPr="00777821">
        <w:rPr>
          <w:rFonts w:ascii="Calibri" w:hAnsi="Calibri"/>
          <w:color w:val="000000"/>
          <w:sz w:val="22"/>
          <w:szCs w:val="22"/>
        </w:rPr>
        <w:t xml:space="preserve">, </w:t>
      </w:r>
      <w:hyperlink r:id="rId7" w:tgtFrame="_blank" w:history="1">
        <w:r w:rsidRPr="00777821">
          <w:rPr>
            <w:rStyle w:val="Hyperlink"/>
            <w:rFonts w:ascii="Calibri" w:hAnsi="Calibri"/>
            <w:color w:val="000000"/>
            <w:sz w:val="22"/>
            <w:szCs w:val="22"/>
          </w:rPr>
          <w:t xml:space="preserve">Md. </w:t>
        </w:r>
        <w:proofErr w:type="spellStart"/>
        <w:r w:rsidRPr="00777821">
          <w:rPr>
            <w:rStyle w:val="Hyperlink"/>
            <w:rFonts w:ascii="Calibri" w:hAnsi="Calibri"/>
            <w:color w:val="000000"/>
            <w:sz w:val="22"/>
            <w:szCs w:val="22"/>
          </w:rPr>
          <w:t>RafikulIslam</w:t>
        </w:r>
        <w:proofErr w:type="spellEnd"/>
      </w:hyperlink>
      <w:r w:rsidRPr="00777821">
        <w:rPr>
          <w:rFonts w:ascii="Calibri" w:hAnsi="Calibri"/>
          <w:color w:val="000000"/>
          <w:sz w:val="22"/>
          <w:szCs w:val="22"/>
        </w:rPr>
        <w:t xml:space="preserve">, </w:t>
      </w:r>
      <w:hyperlink r:id="rId8" w:tgtFrame="_blank" w:history="1">
        <w:r w:rsidRPr="00777821">
          <w:rPr>
            <w:rStyle w:val="Hyperlink"/>
            <w:rFonts w:ascii="Calibri" w:hAnsi="Calibri"/>
            <w:color w:val="000000"/>
            <w:sz w:val="22"/>
            <w:szCs w:val="22"/>
          </w:rPr>
          <w:t>Mohammad R. Karim</w:t>
        </w:r>
      </w:hyperlink>
      <w:r w:rsidRPr="00777821">
        <w:rPr>
          <w:rFonts w:ascii="Calibri" w:hAnsi="Calibri"/>
          <w:color w:val="000000"/>
          <w:sz w:val="22"/>
          <w:szCs w:val="22"/>
        </w:rPr>
        <w:t xml:space="preserve">, </w:t>
      </w:r>
      <w:hyperlink r:id="rId9" w:tgtFrame="_blank" w:history="1">
        <w:r w:rsidRPr="00777821">
          <w:rPr>
            <w:rStyle w:val="Hyperlink"/>
            <w:rFonts w:ascii="Calibri" w:hAnsi="Calibri"/>
            <w:color w:val="000000"/>
            <w:sz w:val="22"/>
            <w:szCs w:val="22"/>
          </w:rPr>
          <w:t>Tasneem A. Siddiquee</w:t>
        </w:r>
      </w:hyperlink>
      <w:r w:rsidRPr="00777821">
        <w:rPr>
          <w:rFonts w:ascii="Calibri" w:hAnsi="Calibri"/>
          <w:color w:val="000000"/>
          <w:sz w:val="22"/>
          <w:szCs w:val="22"/>
        </w:rPr>
        <w:t xml:space="preserve">. 2017, 6(4), 67-72. DOI: 10.4236/csta.2017.64006 </w:t>
      </w:r>
    </w:p>
    <w:p w:rsidR="00C1446E" w:rsidRPr="00510040" w:rsidRDefault="00C1446E" w:rsidP="00C1446E">
      <w:pPr>
        <w:shd w:val="clear" w:color="auto" w:fill="FFFFFF"/>
        <w:ind w:left="900" w:hanging="450"/>
        <w:rPr>
          <w:rFonts w:ascii="Calibri" w:hAnsi="Calibri" w:cs="Arial"/>
          <w:color w:val="000000"/>
        </w:rPr>
      </w:pPr>
    </w:p>
    <w:p w:rsidR="00C1446E" w:rsidRPr="003B125F" w:rsidRDefault="00C1446E" w:rsidP="00C1446E">
      <w:pPr>
        <w:shd w:val="clear" w:color="auto" w:fill="FFFFFF"/>
        <w:ind w:left="900" w:hanging="45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2.</w:t>
      </w:r>
      <w:r>
        <w:rPr>
          <w:rFonts w:ascii="Calibri" w:hAnsi="Calibri" w:cs="Arial"/>
          <w:color w:val="000000"/>
        </w:rPr>
        <w:tab/>
      </w:r>
      <w:r w:rsidRPr="00C32828">
        <w:rPr>
          <w:rFonts w:ascii="Calibri" w:hAnsi="Calibri" w:cs="Arial"/>
          <w:color w:val="000000"/>
        </w:rPr>
        <w:t>H-Bonding</w:t>
      </w:r>
      <w:r>
        <w:rPr>
          <w:rFonts w:ascii="Calibri" w:hAnsi="Calibri" w:cs="Arial"/>
          <w:color w:val="000000"/>
        </w:rPr>
        <w:t xml:space="preserve"> plays a key role in the formation of stable </w:t>
      </w:r>
      <w:proofErr w:type="spellStart"/>
      <w:r>
        <w:rPr>
          <w:rFonts w:ascii="Calibri" w:hAnsi="Calibri" w:cs="Arial"/>
          <w:color w:val="000000"/>
        </w:rPr>
        <w:t>hemiamina</w:t>
      </w:r>
      <w:r w:rsidRPr="00C32828">
        <w:rPr>
          <w:rFonts w:ascii="Calibri" w:hAnsi="Calibri" w:cs="Arial"/>
          <w:color w:val="000000"/>
        </w:rPr>
        <w:t>ls</w:t>
      </w:r>
      <w:proofErr w:type="spellEnd"/>
      <w:r w:rsidRPr="00C32828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 xml:space="preserve"> </w:t>
      </w:r>
      <w:r w:rsidRPr="00627E9B">
        <w:rPr>
          <w:rFonts w:ascii="Calibri" w:hAnsi="Calibri" w:cs="Arial"/>
          <w:color w:val="000000"/>
          <w:highlight w:val="yellow"/>
        </w:rPr>
        <w:t xml:space="preserve">Md. </w:t>
      </w:r>
      <w:proofErr w:type="spellStart"/>
      <w:r w:rsidRPr="00627E9B">
        <w:rPr>
          <w:rFonts w:ascii="Calibri" w:hAnsi="Calibri" w:cs="Arial"/>
          <w:color w:val="000000"/>
          <w:highlight w:val="yellow"/>
        </w:rPr>
        <w:t>Shafiqul</w:t>
      </w:r>
      <w:proofErr w:type="spellEnd"/>
      <w:r w:rsidRPr="00627E9B">
        <w:rPr>
          <w:rFonts w:ascii="Calibri" w:hAnsi="Calibri" w:cs="Arial"/>
          <w:color w:val="000000"/>
          <w:highlight w:val="yellow"/>
        </w:rPr>
        <w:t xml:space="preserve"> Islam, Md. </w:t>
      </w:r>
      <w:proofErr w:type="spellStart"/>
      <w:r w:rsidRPr="00627E9B">
        <w:rPr>
          <w:rFonts w:ascii="Calibri" w:hAnsi="Calibri" w:cs="Arial"/>
          <w:color w:val="000000"/>
          <w:highlight w:val="yellow"/>
        </w:rPr>
        <w:t>Razzak</w:t>
      </w:r>
      <w:proofErr w:type="spellEnd"/>
      <w:r w:rsidRPr="00627E9B">
        <w:rPr>
          <w:rFonts w:ascii="Calibri" w:hAnsi="Calibri" w:cs="Arial"/>
          <w:color w:val="000000"/>
          <w:highlight w:val="yellow"/>
        </w:rPr>
        <w:t>,</w:t>
      </w:r>
      <w:r>
        <w:rPr>
          <w:rFonts w:ascii="Calibri" w:hAnsi="Calibri" w:cs="Arial"/>
          <w:color w:val="000000"/>
        </w:rPr>
        <w:t xml:space="preserve"> </w:t>
      </w:r>
      <w:r w:rsidRPr="00C32828">
        <w:rPr>
          <w:rFonts w:ascii="Calibri" w:hAnsi="Calibri" w:cs="Arial"/>
          <w:color w:val="000000"/>
        </w:rPr>
        <w:t xml:space="preserve">Mohammad Karim, </w:t>
      </w:r>
      <w:proofErr w:type="spellStart"/>
      <w:r w:rsidRPr="00C32828">
        <w:rPr>
          <w:rFonts w:ascii="Calibri" w:hAnsi="Calibri" w:cs="Arial"/>
          <w:color w:val="000000"/>
        </w:rPr>
        <w:t>Aminul</w:t>
      </w:r>
      <w:proofErr w:type="spellEnd"/>
      <w:r w:rsidRPr="00C32828">
        <w:rPr>
          <w:rFonts w:ascii="Calibri" w:hAnsi="Calibri" w:cs="Arial"/>
          <w:color w:val="000000"/>
        </w:rPr>
        <w:t xml:space="preserve"> H. </w:t>
      </w:r>
      <w:r>
        <w:rPr>
          <w:rFonts w:ascii="Calibri" w:hAnsi="Calibri" w:cs="Arial"/>
          <w:color w:val="000000"/>
        </w:rPr>
        <w:t>Mirza, Tetrahedron Letters, 2017,</w:t>
      </w:r>
      <w:r w:rsidRPr="00C32828">
        <w:rPr>
          <w:rFonts w:ascii="Calibri" w:hAnsi="Calibri" w:cs="Arial"/>
          <w:color w:val="000000"/>
        </w:rPr>
        <w:t xml:space="preserve"> </w:t>
      </w:r>
      <w:hyperlink r:id="rId10" w:tgtFrame="doilink" w:history="1">
        <w:r>
          <w:rPr>
            <w:rStyle w:val="Hyperlink"/>
          </w:rPr>
          <w:t>http://dx.doi.org/10.1016/j.tetlet.2017.01.086</w:t>
        </w:r>
      </w:hyperlink>
    </w:p>
    <w:p w:rsidR="00201705" w:rsidRDefault="00201705" w:rsidP="00201705">
      <w:r>
        <w:t>Moore</w:t>
      </w:r>
    </w:p>
    <w:p w:rsidR="00201705" w:rsidRDefault="00201705" w:rsidP="00201705">
      <w:pPr>
        <w:pStyle w:val="ListParagraph"/>
        <w:numPr>
          <w:ilvl w:val="0"/>
          <w:numId w:val="5"/>
        </w:numPr>
      </w:pPr>
      <w:r w:rsidRPr="00627E9B">
        <w:rPr>
          <w:highlight w:val="yellow"/>
        </w:rPr>
        <w:t>Fu, Z</w:t>
      </w:r>
      <w:r>
        <w:t xml:space="preserve">; Xu, R; Moore, J.T.; Lang, F.; </w:t>
      </w:r>
      <w:proofErr w:type="spellStart"/>
      <w:r>
        <w:t>Nie</w:t>
      </w:r>
      <w:proofErr w:type="spellEnd"/>
      <w:r>
        <w:t xml:space="preserve">, X.; Mo, J.; Xu, Y.; Xu, Q.; Yang, Z.; Lin, Z.; Fu, W. Highly Efficient Photocatalytic System Constructed from </w:t>
      </w:r>
      <w:proofErr w:type="spellStart"/>
      <w:r>
        <w:t>CoP</w:t>
      </w:r>
      <w:proofErr w:type="spellEnd"/>
      <w:r>
        <w:t>/Carbon Nanotubes or Graphene for Visible-Light Driven CO2 Reduction. Chem. Eur. J. (</w:t>
      </w:r>
      <w:hyperlink r:id="rId11" w:history="1">
        <w:r w:rsidRPr="007223CD">
          <w:rPr>
            <w:rStyle w:val="Hyperlink"/>
          </w:rPr>
          <w:t>https://doi.org/10.1002/chem.201800335</w:t>
        </w:r>
      </w:hyperlink>
      <w:r>
        <w:t xml:space="preserve">  </w:t>
      </w:r>
    </w:p>
    <w:p w:rsidR="00C1446E" w:rsidRDefault="00C1446E" w:rsidP="00476FF4">
      <w:r>
        <w:t>Phambu</w:t>
      </w:r>
    </w:p>
    <w:p w:rsidR="00C1446E" w:rsidRPr="00C1446E" w:rsidRDefault="00C1446E" w:rsidP="00C1446E">
      <w:pPr>
        <w:pStyle w:val="ListParagraph"/>
        <w:numPr>
          <w:ilvl w:val="0"/>
          <w:numId w:val="3"/>
        </w:numPr>
      </w:pPr>
      <w:proofErr w:type="spellStart"/>
      <w:r w:rsidRPr="00627E9B">
        <w:rPr>
          <w:highlight w:val="yellow"/>
        </w:rPr>
        <w:t>Bashiyar</w:t>
      </w:r>
      <w:proofErr w:type="spellEnd"/>
      <w:r w:rsidRPr="00627E9B">
        <w:rPr>
          <w:highlight w:val="yellow"/>
        </w:rPr>
        <w:t xml:space="preserve"> </w:t>
      </w:r>
      <w:proofErr w:type="spellStart"/>
      <w:r w:rsidRPr="00627E9B">
        <w:rPr>
          <w:highlight w:val="yellow"/>
        </w:rPr>
        <w:t>Almarwani</w:t>
      </w:r>
      <w:proofErr w:type="spellEnd"/>
      <w:r w:rsidRPr="00C1446E">
        <w:t xml:space="preserve">, Esther </w:t>
      </w:r>
      <w:proofErr w:type="spellStart"/>
      <w:r w:rsidRPr="00C1446E">
        <w:t>Nzuzi</w:t>
      </w:r>
      <w:proofErr w:type="spellEnd"/>
      <w:r w:rsidRPr="00C1446E">
        <w:t xml:space="preserve"> Phambu, Christopher Alexander, Aimee Ha Nguyen, </w:t>
      </w:r>
      <w:r w:rsidRPr="00C1446E">
        <w:rPr>
          <w:b/>
        </w:rPr>
        <w:t>Nsoki Phambu</w:t>
      </w:r>
      <w:r w:rsidRPr="00C1446E">
        <w:t xml:space="preserve">, and Anderson </w:t>
      </w:r>
      <w:proofErr w:type="spellStart"/>
      <w:r w:rsidRPr="00C1446E">
        <w:t>Sunda-Meya</w:t>
      </w:r>
      <w:proofErr w:type="spellEnd"/>
      <w:r w:rsidRPr="00C1446E">
        <w:t>. Vesicles mimicking normal and cancer cell membranes exhibit differential responses to the cell-penetrating peptide Pep-1. BBA-</w:t>
      </w:r>
      <w:proofErr w:type="spellStart"/>
      <w:r w:rsidRPr="00C1446E">
        <w:t>Biomembranes</w:t>
      </w:r>
      <w:proofErr w:type="spellEnd"/>
      <w:r w:rsidRPr="00C1446E">
        <w:t>.</w:t>
      </w:r>
      <w:r w:rsidRPr="00C1446E">
        <w:rPr>
          <w:i/>
          <w:iCs/>
        </w:rPr>
        <w:t xml:space="preserve"> BBA - </w:t>
      </w:r>
      <w:proofErr w:type="spellStart"/>
      <w:r w:rsidRPr="00C1446E">
        <w:rPr>
          <w:i/>
          <w:iCs/>
        </w:rPr>
        <w:t>Biomembranes</w:t>
      </w:r>
      <w:proofErr w:type="spellEnd"/>
      <w:r w:rsidRPr="00C1446E">
        <w:rPr>
          <w:i/>
          <w:iCs/>
        </w:rPr>
        <w:t xml:space="preserve"> </w:t>
      </w:r>
      <w:r w:rsidRPr="00C1446E">
        <w:rPr>
          <w:iCs/>
        </w:rPr>
        <w:t xml:space="preserve">1394–1402, </w:t>
      </w:r>
      <w:r w:rsidRPr="00C1446E">
        <w:rPr>
          <w:b/>
          <w:iCs/>
        </w:rPr>
        <w:t>2018</w:t>
      </w:r>
    </w:p>
    <w:p w:rsidR="00C1446E" w:rsidRPr="00C1446E" w:rsidRDefault="00C1446E" w:rsidP="00C144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C1446E">
        <w:rPr>
          <w:b/>
          <w:color w:val="000000"/>
        </w:rPr>
        <w:t>Nsoki Phambu</w:t>
      </w:r>
      <w:r w:rsidRPr="00C1446E">
        <w:rPr>
          <w:color w:val="000000"/>
        </w:rPr>
        <w:t>,</w:t>
      </w:r>
      <w:r w:rsidRPr="00C1446E">
        <w:rPr>
          <w:color w:val="082EFF"/>
        </w:rPr>
        <w:t xml:space="preserve"> </w:t>
      </w:r>
      <w:proofErr w:type="spellStart"/>
      <w:r w:rsidRPr="00627E9B">
        <w:rPr>
          <w:color w:val="000000"/>
          <w:highlight w:val="yellow"/>
        </w:rPr>
        <w:t>Bashiyar</w:t>
      </w:r>
      <w:proofErr w:type="spellEnd"/>
      <w:r w:rsidRPr="00627E9B">
        <w:rPr>
          <w:color w:val="000000"/>
          <w:highlight w:val="yellow"/>
        </w:rPr>
        <w:t xml:space="preserve"> </w:t>
      </w:r>
      <w:proofErr w:type="spellStart"/>
      <w:r w:rsidRPr="00627E9B">
        <w:rPr>
          <w:color w:val="000000"/>
          <w:highlight w:val="yellow"/>
        </w:rPr>
        <w:t>Almarwani</w:t>
      </w:r>
      <w:proofErr w:type="spellEnd"/>
      <w:r w:rsidRPr="00C1446E">
        <w:rPr>
          <w:color w:val="000000"/>
        </w:rPr>
        <w:t>,</w:t>
      </w:r>
      <w:r w:rsidRPr="00C1446E">
        <w:rPr>
          <w:color w:val="082EFF"/>
        </w:rPr>
        <w:t xml:space="preserve"> </w:t>
      </w:r>
      <w:proofErr w:type="spellStart"/>
      <w:r w:rsidRPr="00C1446E">
        <w:rPr>
          <w:color w:val="000000"/>
        </w:rPr>
        <w:t>Amjad</w:t>
      </w:r>
      <w:proofErr w:type="spellEnd"/>
      <w:r w:rsidRPr="00C1446E">
        <w:rPr>
          <w:color w:val="000000"/>
        </w:rPr>
        <w:t xml:space="preserve"> </w:t>
      </w:r>
      <w:proofErr w:type="spellStart"/>
      <w:r w:rsidRPr="00C1446E">
        <w:rPr>
          <w:color w:val="000000"/>
        </w:rPr>
        <w:t>Alwadai</w:t>
      </w:r>
      <w:proofErr w:type="spellEnd"/>
      <w:r w:rsidRPr="00C1446E">
        <w:rPr>
          <w:color w:val="000000"/>
        </w:rPr>
        <w:t>,</w:t>
      </w:r>
      <w:r w:rsidRPr="00C1446E">
        <w:rPr>
          <w:color w:val="082EFF"/>
        </w:rPr>
        <w:t xml:space="preserve"> </w:t>
      </w:r>
      <w:r w:rsidRPr="00C1446E">
        <w:rPr>
          <w:color w:val="000000"/>
        </w:rPr>
        <w:t>Esther N. Phambu,</w:t>
      </w:r>
      <w:r w:rsidRPr="00C1446E">
        <w:rPr>
          <w:color w:val="082EFF"/>
        </w:rPr>
        <w:t xml:space="preserve"> </w:t>
      </w:r>
      <w:r w:rsidRPr="00C1446E">
        <w:rPr>
          <w:color w:val="000000"/>
        </w:rPr>
        <w:t xml:space="preserve">Natalie </w:t>
      </w:r>
      <w:proofErr w:type="spellStart"/>
      <w:r w:rsidRPr="00C1446E">
        <w:rPr>
          <w:color w:val="000000"/>
        </w:rPr>
        <w:t>Faciane</w:t>
      </w:r>
      <w:proofErr w:type="spellEnd"/>
      <w:r w:rsidRPr="00C1446E">
        <w:rPr>
          <w:color w:val="000000"/>
        </w:rPr>
        <w:t>,</w:t>
      </w:r>
      <w:r w:rsidRPr="00C1446E">
        <w:rPr>
          <w:color w:val="082EFF"/>
        </w:rPr>
        <w:t xml:space="preserve"> </w:t>
      </w:r>
      <w:r w:rsidRPr="00C1446E">
        <w:rPr>
          <w:color w:val="000000"/>
        </w:rPr>
        <w:t>Carmel Marion,</w:t>
      </w:r>
      <w:r w:rsidRPr="00C1446E">
        <w:rPr>
          <w:color w:val="082EFF"/>
        </w:rPr>
        <w:t xml:space="preserve"> </w:t>
      </w:r>
      <w:r w:rsidRPr="00C1446E">
        <w:rPr>
          <w:color w:val="000000"/>
        </w:rPr>
        <w:t xml:space="preserve">and Anderson </w:t>
      </w:r>
      <w:proofErr w:type="spellStart"/>
      <w:r w:rsidRPr="00C1446E">
        <w:rPr>
          <w:color w:val="000000"/>
        </w:rPr>
        <w:t>Sunda-Meya</w:t>
      </w:r>
      <w:proofErr w:type="spellEnd"/>
      <w:r w:rsidRPr="00C1446E">
        <w:rPr>
          <w:color w:val="082EFF"/>
        </w:rPr>
        <w:t xml:space="preserve">. </w:t>
      </w:r>
      <w:r w:rsidRPr="00C1446E">
        <w:rPr>
          <w:color w:val="000000"/>
        </w:rPr>
        <w:t>Calorimetric and Spectroscopic Studies of the Effects of the Cell Penetrating Peptide Pep</w:t>
      </w:r>
      <w:r w:rsidRPr="00C1446E">
        <w:rPr>
          <w:rFonts w:ascii="Cambria Math" w:eastAsia="AdvOTce3d9a73+20" w:hAnsi="Cambria Math" w:cs="Cambria Math"/>
          <w:color w:val="000000"/>
        </w:rPr>
        <w:t>‑</w:t>
      </w:r>
      <w:r w:rsidRPr="00C1446E">
        <w:rPr>
          <w:color w:val="000000"/>
        </w:rPr>
        <w:t>1 and the Antimicrobial Peptide Combi</w:t>
      </w:r>
      <w:r w:rsidRPr="00C1446E">
        <w:rPr>
          <w:rFonts w:ascii="Cambria Math" w:eastAsia="AdvOTce3d9a73+20" w:hAnsi="Cambria Math" w:cs="Cambria Math"/>
          <w:color w:val="000000"/>
        </w:rPr>
        <w:t>‑</w:t>
      </w:r>
      <w:r w:rsidRPr="00C1446E">
        <w:rPr>
          <w:color w:val="000000"/>
        </w:rPr>
        <w:t xml:space="preserve">2 on Vesicles Mimicking Escherichia coli Membrane. </w:t>
      </w:r>
      <w:r w:rsidRPr="00C1446E">
        <w:rPr>
          <w:i/>
          <w:color w:val="000000"/>
        </w:rPr>
        <w:t>Langmuir</w:t>
      </w:r>
      <w:r w:rsidRPr="00C1446E">
        <w:rPr>
          <w:color w:val="000000"/>
        </w:rPr>
        <w:t xml:space="preserve"> 33, 12908−12915, </w:t>
      </w:r>
      <w:r w:rsidRPr="00C1446E">
        <w:rPr>
          <w:b/>
          <w:color w:val="000000"/>
        </w:rPr>
        <w:t>2017.</w:t>
      </w:r>
    </w:p>
    <w:p w:rsidR="00C1446E" w:rsidRPr="00C1446E" w:rsidRDefault="00C1446E" w:rsidP="00C1446E">
      <w:pPr>
        <w:pStyle w:val="ListParagraph"/>
        <w:numPr>
          <w:ilvl w:val="0"/>
          <w:numId w:val="3"/>
        </w:numPr>
        <w:jc w:val="both"/>
        <w:rPr>
          <w:b/>
        </w:rPr>
      </w:pPr>
      <w:r w:rsidRPr="00C1446E">
        <w:rPr>
          <w:b/>
        </w:rPr>
        <w:t>Nsoki Phambu,</w:t>
      </w:r>
      <w:r w:rsidRPr="00C1446E">
        <w:t xml:space="preserve"> </w:t>
      </w:r>
      <w:proofErr w:type="spellStart"/>
      <w:r w:rsidRPr="00627E9B">
        <w:rPr>
          <w:highlight w:val="yellow"/>
        </w:rPr>
        <w:t>Bashiyar</w:t>
      </w:r>
      <w:proofErr w:type="spellEnd"/>
      <w:r w:rsidRPr="00627E9B">
        <w:rPr>
          <w:highlight w:val="yellow"/>
        </w:rPr>
        <w:t xml:space="preserve"> </w:t>
      </w:r>
      <w:proofErr w:type="spellStart"/>
      <w:r w:rsidRPr="00627E9B">
        <w:rPr>
          <w:highlight w:val="yellow"/>
        </w:rPr>
        <w:t>Almarwani</w:t>
      </w:r>
      <w:proofErr w:type="spellEnd"/>
      <w:r w:rsidRPr="00C1446E">
        <w:t xml:space="preserve">, </w:t>
      </w:r>
      <w:proofErr w:type="spellStart"/>
      <w:r w:rsidRPr="00C1446E">
        <w:t>Arlette</w:t>
      </w:r>
      <w:proofErr w:type="spellEnd"/>
      <w:r w:rsidRPr="00C1446E">
        <w:t xml:space="preserve"> M. Garcia, Nafisa S. Hamza, Amira </w:t>
      </w:r>
      <w:proofErr w:type="spellStart"/>
      <w:r w:rsidRPr="00C1446E">
        <w:t>Muhsen</w:t>
      </w:r>
      <w:proofErr w:type="spellEnd"/>
      <w:r w:rsidRPr="00C1446E">
        <w:t xml:space="preserve">, Jacqueline E. </w:t>
      </w:r>
      <w:proofErr w:type="spellStart"/>
      <w:r w:rsidRPr="00C1446E">
        <w:t>Baidoo</w:t>
      </w:r>
      <w:proofErr w:type="spellEnd"/>
      <w:r w:rsidRPr="00C1446E">
        <w:t xml:space="preserve">, Anderson </w:t>
      </w:r>
      <w:proofErr w:type="spellStart"/>
      <w:r w:rsidRPr="00C1446E">
        <w:t>Sunda-Meya</w:t>
      </w:r>
      <w:proofErr w:type="spellEnd"/>
      <w:r w:rsidRPr="00C1446E">
        <w:t>. Chain length effect on the structure and stability of antimicrobial peptides of the (RW</w:t>
      </w:r>
      <w:proofErr w:type="gramStart"/>
      <w:r w:rsidRPr="00C1446E">
        <w:t>)n</w:t>
      </w:r>
      <w:proofErr w:type="gramEnd"/>
      <w:r w:rsidRPr="00C1446E">
        <w:t xml:space="preserve"> series. </w:t>
      </w:r>
      <w:r w:rsidRPr="00C1446E">
        <w:rPr>
          <w:i/>
        </w:rPr>
        <w:t>Biophysical Chemistry</w:t>
      </w:r>
      <w:r w:rsidRPr="00C1446E">
        <w:t xml:space="preserve">, 227, 8-13, </w:t>
      </w:r>
      <w:r w:rsidRPr="00C1446E">
        <w:rPr>
          <w:b/>
        </w:rPr>
        <w:t>2017.</w:t>
      </w:r>
    </w:p>
    <w:p w:rsidR="00DC6831" w:rsidRDefault="00DC6831" w:rsidP="00476FF4"/>
    <w:p w:rsidR="00DC6831" w:rsidRDefault="00DC6831" w:rsidP="00476FF4">
      <w:r>
        <w:t>Siddiquee</w:t>
      </w:r>
    </w:p>
    <w:p w:rsidR="00DC6831" w:rsidRDefault="00627E9B" w:rsidP="00DC6831">
      <w:pPr>
        <w:pStyle w:val="Heading3"/>
        <w:numPr>
          <w:ilvl w:val="3"/>
          <w:numId w:val="7"/>
        </w:numPr>
        <w:rPr>
          <w:rFonts w:ascii="Tahoma" w:eastAsia="Times New Roman" w:hAnsi="Tahoma" w:cs="Tahoma"/>
          <w:color w:val="000000"/>
        </w:rPr>
      </w:pPr>
      <w:hyperlink r:id="rId12" w:history="1">
        <w:r w:rsidR="00DC6831">
          <w:rPr>
            <w:rStyle w:val="js-article-title"/>
            <w:rFonts w:ascii="Tahoma" w:hAnsi="Tahoma" w:cs="Tahoma"/>
            <w:color w:val="000000"/>
            <w:sz w:val="20"/>
            <w:szCs w:val="20"/>
            <w:u w:val="single"/>
          </w:rPr>
          <w:t xml:space="preserve">Investigation on the reactivity of </w:t>
        </w:r>
        <w:proofErr w:type="spellStart"/>
        <w:r w:rsidR="00DC6831">
          <w:rPr>
            <w:rStyle w:val="js-article-title"/>
            <w:rFonts w:ascii="Tahoma" w:hAnsi="Tahoma" w:cs="Tahoma"/>
            <w:color w:val="000000"/>
            <w:sz w:val="20"/>
            <w:szCs w:val="20"/>
            <w:u w:val="single"/>
          </w:rPr>
          <w:t>tetranuclear</w:t>
        </w:r>
        <w:proofErr w:type="spellEnd"/>
        <w:r w:rsidR="00DC6831">
          <w:rPr>
            <w:rStyle w:val="js-article-title"/>
            <w:rFonts w:ascii="Tahoma" w:hAnsi="Tahoma" w:cs="Tahoma"/>
            <w:color w:val="000000"/>
            <w:sz w:val="20"/>
            <w:szCs w:val="20"/>
            <w:u w:val="single"/>
          </w:rPr>
          <w:t xml:space="preserve"> Group 7/8 mixed-metal clusters toward </w:t>
        </w:r>
        <w:proofErr w:type="spellStart"/>
        <w:r w:rsidR="00DC6831">
          <w:rPr>
            <w:rStyle w:val="js-article-title"/>
            <w:rFonts w:ascii="Tahoma" w:hAnsi="Tahoma" w:cs="Tahoma"/>
            <w:color w:val="000000"/>
            <w:sz w:val="20"/>
            <w:szCs w:val="20"/>
            <w:u w:val="single"/>
          </w:rPr>
          <w:t>triphenylphosphine</w:t>
        </w:r>
        <w:proofErr w:type="spellEnd"/>
      </w:hyperlink>
      <w:r w:rsidR="00DC6831">
        <w:rPr>
          <w:rFonts w:ascii="Tahoma" w:eastAsia="Times New Roman" w:hAnsi="Tahoma" w:cs="Tahoma"/>
          <w:color w:val="000000"/>
        </w:rPr>
        <w:t>;</w:t>
      </w:r>
      <w:r w:rsidR="00DC6831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Md. </w:t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>Rassel</w:t>
      </w:r>
      <w:proofErr w:type="spellEnd"/>
      <w:r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Moni, Md. </w:t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>JaduMia</w:t>
      </w:r>
      <w:proofErr w:type="spellEnd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, </w:t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>ShishirGhosh</w:t>
      </w:r>
      <w:proofErr w:type="spellEnd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, Derek </w:t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>A.Tocher</w:t>
      </w:r>
      <w:proofErr w:type="spellEnd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, Shaikh </w:t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>M.Mobin</w:t>
      </w:r>
      <w:proofErr w:type="spellEnd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, Tasneem </w:t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>A.Siddiquee</w:t>
      </w:r>
      <w:proofErr w:type="spellEnd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</w:rPr>
        <w:t xml:space="preserve">, </w:t>
      </w:r>
      <w:bookmarkStart w:id="1" w:name="bau035"/>
      <w:r w:rsidR="00DC6831">
        <w:fldChar w:fldCharType="begin"/>
      </w:r>
      <w:r w:rsidR="00DC6831">
        <w:instrText xml:space="preserve"> HYPERLINK "https://www.sciencedirect.com/science/article/pii/S0277538718301104" \l "!" </w:instrText>
      </w:r>
      <w:r w:rsidR="00DC6831">
        <w:fldChar w:fldCharType="separate"/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  <w:u w:val="single"/>
        </w:rPr>
        <w:t>Shariff</w:t>
      </w:r>
      <w:proofErr w:type="spellEnd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  <w:u w:val="single"/>
        </w:rPr>
        <w:t xml:space="preserve"> </w:t>
      </w:r>
      <w:proofErr w:type="spellStart"/>
      <w:r w:rsidR="00DC6831">
        <w:rPr>
          <w:rStyle w:val="text"/>
          <w:rFonts w:ascii="Tahoma" w:eastAsia="Times New Roman" w:hAnsi="Tahoma" w:cs="Tahoma"/>
          <w:color w:val="000000"/>
          <w:sz w:val="20"/>
          <w:szCs w:val="20"/>
          <w:u w:val="single"/>
        </w:rPr>
        <w:t>E.Kabir</w:t>
      </w:r>
      <w:proofErr w:type="spellEnd"/>
      <w:r w:rsidR="00DC6831">
        <w:fldChar w:fldCharType="end"/>
      </w:r>
      <w:bookmarkEnd w:id="1"/>
      <w:r w:rsidR="00DC6831">
        <w:rPr>
          <w:rFonts w:ascii="Tahoma" w:eastAsia="Times New Roman" w:hAnsi="Tahoma" w:cs="Tahoma"/>
          <w:color w:val="000000"/>
        </w:rPr>
        <w:t xml:space="preserve">; </w:t>
      </w:r>
      <w:r w:rsidR="00DC6831">
        <w:rPr>
          <w:rStyle w:val="Emphasis"/>
          <w:rFonts w:ascii="Tahoma" w:eastAsia="Times New Roman" w:hAnsi="Tahoma" w:cs="Tahoma"/>
          <w:color w:val="000000"/>
          <w:sz w:val="20"/>
          <w:szCs w:val="20"/>
        </w:rPr>
        <w:t>Polyhedron</w:t>
      </w:r>
      <w:r w:rsidR="00DC6831"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hyperlink r:id="rId13" w:tooltip="Go to table of contents for this volume/issue" w:history="1">
        <w:r w:rsidR="00DC6831">
          <w:rPr>
            <w:rStyle w:val="Hyperlink"/>
            <w:rFonts w:ascii="Tahoma" w:eastAsia="Times New Roman" w:hAnsi="Tahoma" w:cs="Tahoma"/>
            <w:color w:val="000000"/>
            <w:sz w:val="20"/>
            <w:szCs w:val="20"/>
          </w:rPr>
          <w:t>Volume 146</w:t>
        </w:r>
      </w:hyperlink>
      <w:r w:rsidR="00DC6831">
        <w:rPr>
          <w:rFonts w:ascii="Tahoma" w:eastAsia="Times New Roman" w:hAnsi="Tahoma" w:cs="Tahoma"/>
          <w:color w:val="000000"/>
          <w:sz w:val="20"/>
          <w:szCs w:val="20"/>
        </w:rPr>
        <w:t>, 15 May 2018, Pages 154-160.</w:t>
      </w:r>
    </w:p>
    <w:p w:rsidR="00DC6831" w:rsidRPr="00DC6831" w:rsidRDefault="00DC6831" w:rsidP="00DC6831">
      <w:pPr>
        <w:pStyle w:val="ListParagraph"/>
        <w:numPr>
          <w:ilvl w:val="3"/>
          <w:numId w:val="7"/>
        </w:numPr>
        <w:tabs>
          <w:tab w:val="num" w:pos="720"/>
        </w:tabs>
        <w:spacing w:after="0" w:line="240" w:lineRule="auto"/>
        <w:textAlignment w:val="top"/>
        <w:outlineLvl w:val="2"/>
        <w:rPr>
          <w:color w:val="000000" w:themeColor="text1"/>
        </w:rPr>
      </w:pPr>
      <w:r w:rsidRPr="00DC6831">
        <w:rPr>
          <w:color w:val="000000" w:themeColor="text1"/>
        </w:rPr>
        <w:t xml:space="preserve">List of Publications (Authors, Title, Journal, Year): Siddiquee, Tasneem; </w:t>
      </w:r>
      <w:proofErr w:type="spellStart"/>
      <w:r w:rsidRPr="00627E9B">
        <w:rPr>
          <w:color w:val="000000" w:themeColor="text1"/>
          <w:highlight w:val="yellow"/>
        </w:rPr>
        <w:t>Goni</w:t>
      </w:r>
      <w:proofErr w:type="spellEnd"/>
      <w:r w:rsidRPr="00627E9B">
        <w:rPr>
          <w:color w:val="000000" w:themeColor="text1"/>
          <w:highlight w:val="yellow"/>
        </w:rPr>
        <w:t>, Abdul</w:t>
      </w:r>
      <w:r w:rsidRPr="00DC6831">
        <w:rPr>
          <w:color w:val="000000" w:themeColor="text1"/>
        </w:rPr>
        <w:t xml:space="preserve"> (2018): Effect of Hydrated Metal Salts on the Coordination Product of </w:t>
      </w:r>
      <w:proofErr w:type="gramStart"/>
      <w:r w:rsidRPr="00DC6831">
        <w:rPr>
          <w:color w:val="000000" w:themeColor="text1"/>
        </w:rPr>
        <w:t>Cobalt(</w:t>
      </w:r>
      <w:proofErr w:type="gramEnd"/>
      <w:r w:rsidRPr="00DC6831">
        <w:rPr>
          <w:color w:val="000000" w:themeColor="text1"/>
        </w:rPr>
        <w:t>II) halide and PNP Type Ligand, 2,6-</w:t>
      </w:r>
      <w:r w:rsidRPr="00DC6831">
        <w:rPr>
          <w:color w:val="000000" w:themeColor="text1"/>
        </w:rPr>
        <w:lastRenderedPageBreak/>
        <w:t>bis(di-</w:t>
      </w:r>
      <w:proofErr w:type="spellStart"/>
      <w:r w:rsidRPr="00DC6831">
        <w:rPr>
          <w:color w:val="000000" w:themeColor="text1"/>
        </w:rPr>
        <w:t>tertbutylphosphinomethyl</w:t>
      </w:r>
      <w:proofErr w:type="spellEnd"/>
      <w:r w:rsidRPr="00DC6831">
        <w:rPr>
          <w:color w:val="000000" w:themeColor="text1"/>
        </w:rPr>
        <w:t xml:space="preserve">) pyridine. </w:t>
      </w:r>
      <w:proofErr w:type="spellStart"/>
      <w:r w:rsidRPr="00DC6831">
        <w:rPr>
          <w:color w:val="000000" w:themeColor="text1"/>
        </w:rPr>
        <w:t>ChemRxiv</w:t>
      </w:r>
      <w:proofErr w:type="spellEnd"/>
      <w:r w:rsidRPr="00DC6831">
        <w:rPr>
          <w:color w:val="000000" w:themeColor="text1"/>
        </w:rPr>
        <w:t xml:space="preserve">.; </w:t>
      </w:r>
      <w:hyperlink r:id="rId14" w:tooltip="Press Ctrl/Cmd + C to copy" w:history="1">
        <w:r w:rsidRPr="00DC6831">
          <w:rPr>
            <w:bCs/>
            <w:i/>
            <w:color w:val="000000" w:themeColor="text1"/>
            <w:lang w:val="en"/>
          </w:rPr>
          <w:t>https://doi.org/10.26434/chemrxiv.5851701.v1</w:t>
        </w:r>
      </w:hyperlink>
    </w:p>
    <w:p w:rsidR="00DC6831" w:rsidRPr="00DC6831" w:rsidRDefault="00DC6831" w:rsidP="00DC6831">
      <w:pPr>
        <w:pStyle w:val="ListParagraph"/>
        <w:numPr>
          <w:ilvl w:val="3"/>
          <w:numId w:val="7"/>
        </w:numPr>
        <w:tabs>
          <w:tab w:val="num" w:pos="720"/>
        </w:tabs>
        <w:spacing w:after="0" w:line="240" w:lineRule="auto"/>
        <w:jc w:val="both"/>
        <w:textAlignment w:val="top"/>
        <w:outlineLvl w:val="2"/>
        <w:rPr>
          <w:color w:val="000000" w:themeColor="text1"/>
        </w:rPr>
      </w:pPr>
      <w:proofErr w:type="spellStart"/>
      <w:r w:rsidRPr="00DC6831">
        <w:rPr>
          <w:color w:val="000000" w:themeColor="text1"/>
        </w:rPr>
        <w:t>Dicyclopentamethylenethiuram</w:t>
      </w:r>
      <w:proofErr w:type="spellEnd"/>
      <w:r w:rsidRPr="00DC6831">
        <w:rPr>
          <w:color w:val="000000" w:themeColor="text1"/>
        </w:rPr>
        <w:t xml:space="preserve"> Disulfide as Precursor of Mononuclear Complexes: Oxidative Cleavage of Metal-Metal Bond in [</w:t>
      </w:r>
      <w:proofErr w:type="spellStart"/>
      <w:r w:rsidRPr="00DC6831">
        <w:rPr>
          <w:color w:val="000000" w:themeColor="text1"/>
        </w:rPr>
        <w:t>CpMo</w:t>
      </w:r>
      <w:proofErr w:type="spellEnd"/>
      <w:r w:rsidRPr="00DC6831">
        <w:rPr>
          <w:color w:val="000000" w:themeColor="text1"/>
        </w:rPr>
        <w:t>(CO)</w:t>
      </w:r>
      <w:r w:rsidRPr="00DC6831">
        <w:rPr>
          <w:color w:val="000000" w:themeColor="text1"/>
          <w:vertAlign w:val="subscript"/>
        </w:rPr>
        <w:t>3</w:t>
      </w:r>
      <w:r w:rsidRPr="00DC6831">
        <w:rPr>
          <w:color w:val="000000" w:themeColor="text1"/>
        </w:rPr>
        <w:t>]</w:t>
      </w:r>
      <w:r w:rsidRPr="00DC6831">
        <w:rPr>
          <w:color w:val="000000" w:themeColor="text1"/>
          <w:vertAlign w:val="subscript"/>
        </w:rPr>
        <w:t>2</w:t>
      </w:r>
      <w:r w:rsidRPr="00DC6831">
        <w:rPr>
          <w:color w:val="000000" w:themeColor="text1"/>
        </w:rPr>
        <w:t xml:space="preserve"> and Molecular Structure of cis- [</w:t>
      </w:r>
      <w:proofErr w:type="spellStart"/>
      <w:r w:rsidRPr="00DC6831">
        <w:rPr>
          <w:color w:val="000000" w:themeColor="text1"/>
        </w:rPr>
        <w:t>CpMo</w:t>
      </w:r>
      <w:proofErr w:type="spellEnd"/>
      <w:r w:rsidRPr="00DC6831">
        <w:rPr>
          <w:color w:val="000000" w:themeColor="text1"/>
        </w:rPr>
        <w:t>(CO)</w:t>
      </w:r>
      <w:r w:rsidRPr="00DC6831">
        <w:rPr>
          <w:color w:val="000000" w:themeColor="text1"/>
          <w:vertAlign w:val="subscript"/>
        </w:rPr>
        <w:t>2</w:t>
      </w:r>
      <w:r w:rsidRPr="00DC6831">
        <w:rPr>
          <w:color w:val="000000" w:themeColor="text1"/>
        </w:rPr>
        <w:t>{S</w:t>
      </w:r>
      <w:r w:rsidRPr="00DC6831">
        <w:rPr>
          <w:color w:val="000000" w:themeColor="text1"/>
          <w:vertAlign w:val="subscript"/>
        </w:rPr>
        <w:t>2</w:t>
      </w:r>
      <w:r w:rsidRPr="00DC6831">
        <w:rPr>
          <w:color w:val="000000" w:themeColor="text1"/>
        </w:rPr>
        <w:t>C-N(CH</w:t>
      </w:r>
      <w:r w:rsidRPr="00DC6831">
        <w:rPr>
          <w:color w:val="000000" w:themeColor="text1"/>
          <w:vertAlign w:val="subscript"/>
        </w:rPr>
        <w:t>2</w:t>
      </w:r>
      <w:r w:rsidRPr="00DC6831">
        <w:rPr>
          <w:color w:val="000000" w:themeColor="text1"/>
        </w:rPr>
        <w:t>)</w:t>
      </w:r>
      <w:r w:rsidRPr="00DC6831">
        <w:rPr>
          <w:color w:val="000000" w:themeColor="text1"/>
          <w:vertAlign w:val="subscript"/>
        </w:rPr>
        <w:t>5</w:t>
      </w:r>
      <w:r w:rsidRPr="00DC6831">
        <w:rPr>
          <w:color w:val="000000" w:themeColor="text1"/>
        </w:rPr>
        <w:t xml:space="preserve">}]; Md. Manzurul Karim, </w:t>
      </w:r>
      <w:proofErr w:type="spellStart"/>
      <w:r w:rsidRPr="00DC6831">
        <w:rPr>
          <w:color w:val="000000" w:themeColor="text1"/>
        </w:rPr>
        <w:t>Shafikul</w:t>
      </w:r>
      <w:proofErr w:type="spellEnd"/>
      <w:r w:rsidRPr="00DC6831">
        <w:rPr>
          <w:color w:val="000000" w:themeColor="text1"/>
        </w:rPr>
        <w:t xml:space="preserve"> Islam, Md. </w:t>
      </w:r>
      <w:proofErr w:type="spellStart"/>
      <w:r w:rsidRPr="00DC6831">
        <w:rPr>
          <w:color w:val="000000" w:themeColor="text1"/>
        </w:rPr>
        <w:t>Rafikul</w:t>
      </w:r>
      <w:proofErr w:type="spellEnd"/>
      <w:r w:rsidRPr="00DC6831">
        <w:rPr>
          <w:color w:val="000000" w:themeColor="text1"/>
        </w:rPr>
        <w:t xml:space="preserve"> Islam, Mohammad R. Karim, and Tasneem A. Siddiquee; </w:t>
      </w:r>
      <w:r w:rsidRPr="00DC6831">
        <w:rPr>
          <w:i/>
          <w:iCs/>
          <w:color w:val="000000" w:themeColor="text1"/>
        </w:rPr>
        <w:t>Crystal Structure Theory and Applications</w:t>
      </w:r>
      <w:r w:rsidRPr="00DC6831">
        <w:rPr>
          <w:bCs/>
          <w:color w:val="000000" w:themeColor="text1"/>
        </w:rPr>
        <w:t xml:space="preserve"> Vol. 6 No. 4, pp. 66-72. November 30, 2017</w:t>
      </w:r>
      <w:r w:rsidRPr="00DC6831">
        <w:rPr>
          <w:iCs/>
          <w:color w:val="000000" w:themeColor="text1"/>
        </w:rPr>
        <w:t>.</w:t>
      </w:r>
    </w:p>
    <w:p w:rsidR="00DC6831" w:rsidRDefault="00DC6831" w:rsidP="00476FF4"/>
    <w:p w:rsidR="00476FF4" w:rsidRDefault="00476FF4" w:rsidP="00476FF4">
      <w:r>
        <w:t>Vercruysse</w:t>
      </w:r>
    </w:p>
    <w:p w:rsidR="00476FF4" w:rsidRDefault="00476FF4" w:rsidP="00476FF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Vercruysse K, Clark A, </w:t>
      </w:r>
      <w:proofErr w:type="spellStart"/>
      <w:r>
        <w:rPr>
          <w:sz w:val="22"/>
          <w:szCs w:val="22"/>
        </w:rPr>
        <w:t>Alatas</w:t>
      </w:r>
      <w:proofErr w:type="spellEnd"/>
      <w:r>
        <w:rPr>
          <w:sz w:val="22"/>
          <w:szCs w:val="22"/>
        </w:rPr>
        <w:t xml:space="preserve"> N, Brooks D, Hamza N, Whalen M. Polysaccharide-mediated synthesis of </w:t>
      </w:r>
      <w:proofErr w:type="spellStart"/>
      <w:r>
        <w:rPr>
          <w:sz w:val="22"/>
          <w:szCs w:val="22"/>
        </w:rPr>
        <w:t>melanins</w:t>
      </w:r>
      <w:proofErr w:type="spellEnd"/>
      <w:r>
        <w:rPr>
          <w:sz w:val="22"/>
          <w:szCs w:val="22"/>
        </w:rPr>
        <w:t xml:space="preserve"> from serotonin and other 5- </w:t>
      </w:r>
      <w:proofErr w:type="spellStart"/>
      <w:r>
        <w:rPr>
          <w:sz w:val="22"/>
          <w:szCs w:val="22"/>
        </w:rPr>
        <w:t>hydroxy</w:t>
      </w:r>
      <w:proofErr w:type="spellEnd"/>
      <w:r>
        <w:rPr>
          <w:sz w:val="22"/>
          <w:szCs w:val="22"/>
        </w:rPr>
        <w:t xml:space="preserve"> indoles. Future Science OA doi</w:t>
      </w:r>
      <w:proofErr w:type="gramStart"/>
      <w:r>
        <w:rPr>
          <w:sz w:val="22"/>
          <w:szCs w:val="22"/>
        </w:rPr>
        <w:t>:10.4155</w:t>
      </w:r>
      <w:proofErr w:type="gramEnd"/>
      <w:r>
        <w:rPr>
          <w:sz w:val="22"/>
          <w:szCs w:val="22"/>
        </w:rPr>
        <w:t xml:space="preserve">/fsoa-2017-0118, FSO280 (2018). </w:t>
      </w:r>
    </w:p>
    <w:p w:rsidR="00476FF4" w:rsidRDefault="00476FF4"/>
    <w:p w:rsidR="00476FF4" w:rsidRDefault="00476FF4" w:rsidP="00476FF4">
      <w:r>
        <w:t>Preprint Server postings (KV):</w:t>
      </w:r>
    </w:p>
    <w:p w:rsidR="00476FF4" w:rsidRDefault="00476FF4" w:rsidP="00476FF4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Vercruysse K. Synthesis of L-DOPA based pigments with different physic-chemical properties. </w:t>
      </w:r>
      <w:proofErr w:type="spellStart"/>
      <w:r>
        <w:rPr>
          <w:sz w:val="22"/>
          <w:szCs w:val="22"/>
        </w:rPr>
        <w:t>chemRxiv</w:t>
      </w:r>
      <w:proofErr w:type="spellEnd"/>
      <w:r>
        <w:rPr>
          <w:sz w:val="22"/>
          <w:szCs w:val="22"/>
        </w:rPr>
        <w:t xml:space="preserve"> doi:10.26434/chemrxiv.5765847.v1, (2018) </w:t>
      </w:r>
    </w:p>
    <w:p w:rsidR="00476FF4" w:rsidRDefault="00476FF4" w:rsidP="00476FF4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Vercruysse K, Russell S, Knight J, Stewart N, Wilson N, Richardson N. Dark- or Light-Colored </w:t>
      </w:r>
      <w:proofErr w:type="spellStart"/>
      <w:r>
        <w:rPr>
          <w:sz w:val="22"/>
          <w:szCs w:val="22"/>
        </w:rPr>
        <w:t>Melanins</w:t>
      </w:r>
      <w:proofErr w:type="spellEnd"/>
      <w:r>
        <w:rPr>
          <w:sz w:val="22"/>
          <w:szCs w:val="22"/>
        </w:rPr>
        <w:t xml:space="preserve">: Generating Pigments Using Fe2+ and H2O2. </w:t>
      </w:r>
      <w:proofErr w:type="spellStart"/>
      <w:r>
        <w:rPr>
          <w:sz w:val="22"/>
          <w:szCs w:val="22"/>
        </w:rPr>
        <w:t>chemRxiv</w:t>
      </w:r>
      <w:proofErr w:type="spellEnd"/>
      <w:r>
        <w:rPr>
          <w:sz w:val="22"/>
          <w:szCs w:val="22"/>
        </w:rPr>
        <w:t xml:space="preserve"> doi:10.26434/chemrxiv.5645674.v1, (2017) </w:t>
      </w:r>
    </w:p>
    <w:p w:rsidR="00476FF4" w:rsidRDefault="00476FF4" w:rsidP="00476FF4">
      <w:pPr>
        <w:pStyle w:val="Default"/>
        <w:numPr>
          <w:ilvl w:val="0"/>
          <w:numId w:val="2"/>
        </w:numPr>
        <w:spacing w:after="18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Vercruysse K, Taylor A, Knight J. Fe2+/H2O2-mediated oxidation of </w:t>
      </w:r>
      <w:proofErr w:type="spellStart"/>
      <w:r>
        <w:rPr>
          <w:sz w:val="22"/>
          <w:szCs w:val="22"/>
        </w:rPr>
        <w:t>homogentisic</w:t>
      </w:r>
      <w:proofErr w:type="spellEnd"/>
      <w:r>
        <w:rPr>
          <w:sz w:val="22"/>
          <w:szCs w:val="22"/>
        </w:rPr>
        <w:t xml:space="preserve"> acid indicates the production of </w:t>
      </w:r>
      <w:proofErr w:type="spellStart"/>
      <w:r>
        <w:rPr>
          <w:sz w:val="22"/>
          <w:szCs w:val="22"/>
        </w:rPr>
        <w:t>ochronotic</w:t>
      </w:r>
      <w:proofErr w:type="spellEnd"/>
      <w:r>
        <w:rPr>
          <w:sz w:val="22"/>
          <w:szCs w:val="22"/>
        </w:rPr>
        <w:t xml:space="preserve"> and non-</w:t>
      </w:r>
      <w:proofErr w:type="spellStart"/>
      <w:r>
        <w:rPr>
          <w:sz w:val="22"/>
          <w:szCs w:val="22"/>
        </w:rPr>
        <w:t>ochronotic</w:t>
      </w:r>
      <w:proofErr w:type="spellEnd"/>
      <w:r>
        <w:rPr>
          <w:sz w:val="22"/>
          <w:szCs w:val="22"/>
        </w:rPr>
        <w:t xml:space="preserve"> pigments. Implications in </w:t>
      </w:r>
      <w:proofErr w:type="spellStart"/>
      <w:r>
        <w:rPr>
          <w:sz w:val="22"/>
          <w:szCs w:val="22"/>
        </w:rPr>
        <w:t>Alkaptonuria</w:t>
      </w:r>
      <w:proofErr w:type="spellEnd"/>
      <w:r>
        <w:rPr>
          <w:sz w:val="22"/>
          <w:szCs w:val="22"/>
        </w:rPr>
        <w:t xml:space="preserve"> and beyond. </w:t>
      </w:r>
      <w:proofErr w:type="spellStart"/>
      <w:r>
        <w:rPr>
          <w:sz w:val="22"/>
          <w:szCs w:val="22"/>
        </w:rPr>
        <w:t>bioRxiv</w:t>
      </w:r>
      <w:proofErr w:type="spellEnd"/>
      <w:r>
        <w:rPr>
          <w:sz w:val="22"/>
          <w:szCs w:val="22"/>
        </w:rPr>
        <w:t xml:space="preserve"> doi:10.1101/223099, (2017) </w:t>
      </w:r>
    </w:p>
    <w:p w:rsidR="00476FF4" w:rsidRDefault="00476FF4" w:rsidP="00476FF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Vercruysse KP, Farris TS, Whalen MM. Interleukin-1β and -6 release from immune cells by DOPA-based melanin as free pigment or complexed to </w:t>
      </w:r>
      <w:proofErr w:type="spellStart"/>
      <w:r>
        <w:rPr>
          <w:sz w:val="22"/>
          <w:szCs w:val="22"/>
        </w:rPr>
        <w:t>carboxymethylcellulose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bioRxiv</w:t>
      </w:r>
      <w:proofErr w:type="spellEnd"/>
      <w:proofErr w:type="gramEnd"/>
      <w:r>
        <w:rPr>
          <w:sz w:val="22"/>
          <w:szCs w:val="22"/>
        </w:rPr>
        <w:t xml:space="preserve"> doi:10.1101/185140, (2017). </w:t>
      </w:r>
    </w:p>
    <w:p w:rsidR="00476FF4" w:rsidRDefault="00476FF4"/>
    <w:p w:rsidR="0019656E" w:rsidRDefault="0019656E">
      <w:r>
        <w:t>Whalen</w:t>
      </w:r>
    </w:p>
    <w:p w:rsidR="0019656E" w:rsidRPr="008C4532" w:rsidRDefault="0019656E" w:rsidP="0019656E">
      <w:pPr>
        <w:pStyle w:val="Heading1"/>
        <w:numPr>
          <w:ilvl w:val="0"/>
          <w:numId w:val="6"/>
        </w:numPr>
        <w:shd w:val="clear" w:color="auto" w:fill="FFFFFF"/>
        <w:spacing w:before="0" w:beforeAutospacing="0" w:after="225" w:afterAutospacing="0"/>
        <w:rPr>
          <w:b w:val="0"/>
          <w:bCs w:val="0"/>
          <w:sz w:val="24"/>
          <w:szCs w:val="24"/>
        </w:rPr>
      </w:pPr>
      <w:r w:rsidRPr="008C4532">
        <w:rPr>
          <w:b w:val="0"/>
          <w:bCs w:val="0"/>
          <w:sz w:val="24"/>
          <w:szCs w:val="24"/>
        </w:rPr>
        <w:t>Vercruysse</w:t>
      </w:r>
      <w:r>
        <w:rPr>
          <w:b w:val="0"/>
          <w:bCs w:val="0"/>
          <w:sz w:val="24"/>
          <w:szCs w:val="24"/>
        </w:rPr>
        <w:t>, K.</w:t>
      </w:r>
      <w:proofErr w:type="gramStart"/>
      <w:r w:rsidRPr="008C4532">
        <w:rPr>
          <w:b w:val="0"/>
          <w:bCs w:val="0"/>
          <w:sz w:val="24"/>
          <w:szCs w:val="24"/>
        </w:rPr>
        <w:t>,  Clark</w:t>
      </w:r>
      <w:proofErr w:type="gramEnd"/>
      <w:r>
        <w:rPr>
          <w:b w:val="0"/>
          <w:bCs w:val="0"/>
          <w:sz w:val="24"/>
          <w:szCs w:val="24"/>
        </w:rPr>
        <w:t>, A.</w:t>
      </w:r>
      <w:r w:rsidRPr="008C4532">
        <w:rPr>
          <w:b w:val="0"/>
          <w:bCs w:val="0"/>
          <w:sz w:val="24"/>
          <w:szCs w:val="24"/>
        </w:rPr>
        <w:t xml:space="preserve">, </w:t>
      </w:r>
      <w:proofErr w:type="spellStart"/>
      <w:r w:rsidRPr="008C4532">
        <w:rPr>
          <w:b w:val="0"/>
          <w:bCs w:val="0"/>
          <w:sz w:val="24"/>
          <w:szCs w:val="24"/>
        </w:rPr>
        <w:t>Alatas</w:t>
      </w:r>
      <w:proofErr w:type="spellEnd"/>
      <w:r>
        <w:rPr>
          <w:b w:val="0"/>
          <w:bCs w:val="0"/>
          <w:sz w:val="24"/>
          <w:szCs w:val="24"/>
        </w:rPr>
        <w:t>, N.</w:t>
      </w:r>
      <w:r w:rsidRPr="008C4532">
        <w:rPr>
          <w:b w:val="0"/>
          <w:bCs w:val="0"/>
          <w:sz w:val="24"/>
          <w:szCs w:val="24"/>
        </w:rPr>
        <w:t>, Brooks</w:t>
      </w:r>
      <w:r>
        <w:rPr>
          <w:b w:val="0"/>
          <w:bCs w:val="0"/>
          <w:sz w:val="24"/>
          <w:szCs w:val="24"/>
        </w:rPr>
        <w:t>, D.</w:t>
      </w:r>
      <w:r w:rsidRPr="008C4532">
        <w:rPr>
          <w:b w:val="0"/>
          <w:bCs w:val="0"/>
          <w:sz w:val="24"/>
          <w:szCs w:val="24"/>
        </w:rPr>
        <w:t>, Hamza</w:t>
      </w:r>
      <w:r>
        <w:rPr>
          <w:b w:val="0"/>
          <w:bCs w:val="0"/>
          <w:sz w:val="24"/>
          <w:szCs w:val="24"/>
        </w:rPr>
        <w:t xml:space="preserve">, N., </w:t>
      </w:r>
      <w:r w:rsidRPr="008C4532">
        <w:rPr>
          <w:b w:val="0"/>
          <w:bCs w:val="0"/>
          <w:sz w:val="24"/>
          <w:szCs w:val="24"/>
        </w:rPr>
        <w:t>Whalen</w:t>
      </w:r>
      <w:r>
        <w:rPr>
          <w:b w:val="0"/>
          <w:bCs w:val="0"/>
          <w:sz w:val="24"/>
          <w:szCs w:val="24"/>
        </w:rPr>
        <w:t xml:space="preserve">, M. 2018. </w:t>
      </w:r>
      <w:r w:rsidRPr="008C4532">
        <w:rPr>
          <w:b w:val="0"/>
          <w:bCs w:val="0"/>
          <w:sz w:val="24"/>
          <w:szCs w:val="24"/>
        </w:rPr>
        <w:t xml:space="preserve">Polysaccharide-mediated synthesis of </w:t>
      </w:r>
      <w:proofErr w:type="spellStart"/>
      <w:r w:rsidRPr="008C4532">
        <w:rPr>
          <w:b w:val="0"/>
          <w:bCs w:val="0"/>
          <w:sz w:val="24"/>
          <w:szCs w:val="24"/>
        </w:rPr>
        <w:t>melanins</w:t>
      </w:r>
      <w:proofErr w:type="spellEnd"/>
      <w:r w:rsidRPr="008C4532">
        <w:rPr>
          <w:b w:val="0"/>
          <w:bCs w:val="0"/>
          <w:sz w:val="24"/>
          <w:szCs w:val="24"/>
        </w:rPr>
        <w:t xml:space="preserve"> from serotonin and other 5-hydroxy indoles</w:t>
      </w:r>
      <w:r>
        <w:rPr>
          <w:b w:val="0"/>
          <w:bCs w:val="0"/>
          <w:sz w:val="24"/>
          <w:szCs w:val="24"/>
        </w:rPr>
        <w:t>.  Future Science OA volume 4 p. FSO280.</w:t>
      </w:r>
    </w:p>
    <w:p w:rsidR="0019656E" w:rsidRPr="0019656E" w:rsidRDefault="0019656E" w:rsidP="0019656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27E9B">
        <w:rPr>
          <w:rFonts w:ascii="Times New Roman" w:hAnsi="Times New Roman"/>
          <w:sz w:val="24"/>
          <w:szCs w:val="24"/>
          <w:highlight w:val="yellow"/>
        </w:rPr>
        <w:t>Lawrence, S</w:t>
      </w:r>
      <w:r w:rsidRPr="0019656E">
        <w:rPr>
          <w:rFonts w:ascii="Times New Roman" w:hAnsi="Times New Roman"/>
          <w:sz w:val="24"/>
          <w:szCs w:val="24"/>
        </w:rPr>
        <w:t>., Ismail, F., Jamal, S.Z., Whalen, M.M. 2018 Tributyltin (TBT) Stimulates Synthesis of Interferon gamma (</w:t>
      </w:r>
      <w:proofErr w:type="spellStart"/>
      <w:r w:rsidRPr="0019656E">
        <w:rPr>
          <w:rFonts w:ascii="Times New Roman" w:hAnsi="Times New Roman"/>
          <w:sz w:val="24"/>
          <w:szCs w:val="24"/>
        </w:rPr>
        <w:t>IFNγ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) and Tumor Necrosis Factor Alpha (TNFα) in Human Lymphocytes. J. Appl. </w:t>
      </w:r>
      <w:proofErr w:type="spellStart"/>
      <w:r w:rsidRPr="0019656E">
        <w:rPr>
          <w:rFonts w:ascii="Times New Roman" w:hAnsi="Times New Roman"/>
          <w:sz w:val="24"/>
          <w:szCs w:val="24"/>
        </w:rPr>
        <w:t>Toxicol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9656E">
        <w:rPr>
          <w:rFonts w:ascii="Times New Roman" w:hAnsi="Times New Roman"/>
          <w:sz w:val="24"/>
          <w:szCs w:val="24"/>
        </w:rPr>
        <w:t>in</w:t>
      </w:r>
      <w:proofErr w:type="gramEnd"/>
      <w:r w:rsidRPr="0019656E">
        <w:rPr>
          <w:rFonts w:ascii="Times New Roman" w:hAnsi="Times New Roman"/>
          <w:sz w:val="24"/>
          <w:szCs w:val="24"/>
        </w:rPr>
        <w:t xml:space="preserve"> press.</w:t>
      </w:r>
    </w:p>
    <w:p w:rsidR="0019656E" w:rsidRPr="0019656E" w:rsidRDefault="0019656E" w:rsidP="0019656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656E">
        <w:rPr>
          <w:rFonts w:ascii="Times New Roman" w:hAnsi="Times New Roman"/>
          <w:sz w:val="24"/>
          <w:szCs w:val="24"/>
        </w:rPr>
        <w:t>Ignacio, R.M.C.</w:t>
      </w:r>
      <w:r w:rsidRPr="0019656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9656E">
        <w:rPr>
          <w:rFonts w:ascii="Times New Roman" w:hAnsi="Times New Roman"/>
          <w:sz w:val="24"/>
          <w:szCs w:val="24"/>
        </w:rPr>
        <w:t>Dong, Y-L., Kabir, S.M.</w:t>
      </w:r>
      <w:proofErr w:type="gramStart"/>
      <w:r w:rsidRPr="0019656E">
        <w:rPr>
          <w:rFonts w:ascii="Times New Roman" w:hAnsi="Times New Roman"/>
          <w:sz w:val="24"/>
          <w:szCs w:val="24"/>
        </w:rPr>
        <w:t>,  Choi</w:t>
      </w:r>
      <w:proofErr w:type="gramEnd"/>
      <w:r w:rsidRPr="0019656E">
        <w:rPr>
          <w:rFonts w:ascii="Times New Roman" w:hAnsi="Times New Roman"/>
          <w:sz w:val="24"/>
          <w:szCs w:val="24"/>
        </w:rPr>
        <w:t xml:space="preserve">, H.,   Lee, E-S.,  </w:t>
      </w:r>
      <w:proofErr w:type="spellStart"/>
      <w:r w:rsidRPr="0019656E">
        <w:rPr>
          <w:rFonts w:ascii="Times New Roman" w:hAnsi="Times New Roman"/>
          <w:sz w:val="24"/>
          <w:szCs w:val="24"/>
        </w:rPr>
        <w:t>Beeghly-Fadiel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, A., Whalen, M.M.,  Son, D-S. 2018.  CXCR2 is a negative regulator of p21 in p53-dependent and independent manner via </w:t>
      </w:r>
      <w:proofErr w:type="spellStart"/>
      <w:r w:rsidRPr="0019656E">
        <w:rPr>
          <w:rFonts w:ascii="Times New Roman" w:hAnsi="Times New Roman"/>
          <w:sz w:val="24"/>
          <w:szCs w:val="24"/>
        </w:rPr>
        <w:t>Akt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-mediated Mdm2 in ovarian cancer.  </w:t>
      </w:r>
      <w:proofErr w:type="spellStart"/>
      <w:r w:rsidRPr="0019656E">
        <w:rPr>
          <w:rFonts w:ascii="Times New Roman" w:hAnsi="Times New Roman"/>
          <w:sz w:val="24"/>
          <w:szCs w:val="24"/>
        </w:rPr>
        <w:t>Oncotarget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 9:9751-9765.</w:t>
      </w:r>
    </w:p>
    <w:p w:rsidR="0019656E" w:rsidRPr="0019656E" w:rsidRDefault="0019656E" w:rsidP="0019656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627E9B">
        <w:rPr>
          <w:rFonts w:ascii="Times New Roman" w:hAnsi="Times New Roman"/>
          <w:sz w:val="24"/>
          <w:szCs w:val="24"/>
          <w:highlight w:val="yellow"/>
        </w:rPr>
        <w:t>Yasmin, S</w:t>
      </w:r>
      <w:r w:rsidRPr="0019656E">
        <w:rPr>
          <w:rFonts w:ascii="Times New Roman" w:hAnsi="Times New Roman"/>
          <w:sz w:val="24"/>
          <w:szCs w:val="24"/>
        </w:rPr>
        <w:t xml:space="preserve">., Whalen, M.M. 2018.  Flame Retardants, </w:t>
      </w:r>
      <w:proofErr w:type="spellStart"/>
      <w:r w:rsidRPr="0019656E">
        <w:rPr>
          <w:rFonts w:ascii="Times New Roman" w:hAnsi="Times New Roman"/>
          <w:sz w:val="24"/>
          <w:szCs w:val="24"/>
        </w:rPr>
        <w:t>Hexabromocyclododecane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 (HBCD) and </w:t>
      </w:r>
      <w:proofErr w:type="spellStart"/>
      <w:r w:rsidRPr="0019656E">
        <w:rPr>
          <w:rFonts w:ascii="Times New Roman" w:hAnsi="Times New Roman"/>
          <w:sz w:val="24"/>
          <w:szCs w:val="24"/>
        </w:rPr>
        <w:t>Tetrabromobisphenol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 A (TBBPA) Alter Secretion of Tumor Necrosis Factor Alpha (TNFα) from Human Immune Cells. Archives of Toxicology 92:1483-1494.</w:t>
      </w:r>
    </w:p>
    <w:p w:rsidR="0019656E" w:rsidRPr="0019656E" w:rsidRDefault="0019656E" w:rsidP="0019656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9656E">
        <w:rPr>
          <w:rFonts w:ascii="Times New Roman" w:hAnsi="Times New Roman"/>
          <w:sz w:val="24"/>
          <w:szCs w:val="24"/>
        </w:rPr>
        <w:lastRenderedPageBreak/>
        <w:t xml:space="preserve">Brown, S., Wilburn, W., Martin, T., Whalen, M.M. 2018. </w:t>
      </w:r>
      <w:proofErr w:type="spellStart"/>
      <w:r w:rsidRPr="0019656E">
        <w:rPr>
          <w:rFonts w:ascii="Times New Roman" w:hAnsi="Times New Roman"/>
          <w:sz w:val="24"/>
          <w:szCs w:val="24"/>
        </w:rPr>
        <w:t>Butyltin</w:t>
      </w:r>
      <w:proofErr w:type="spellEnd"/>
      <w:r w:rsidRPr="0019656E">
        <w:rPr>
          <w:rFonts w:ascii="Times New Roman" w:hAnsi="Times New Roman"/>
          <w:sz w:val="24"/>
          <w:szCs w:val="24"/>
        </w:rPr>
        <w:t xml:space="preserve"> compounds alter secretion of interleukin 6 from human immune cells. J. Appl. </w:t>
      </w:r>
      <w:proofErr w:type="spellStart"/>
      <w:r w:rsidRPr="0019656E">
        <w:rPr>
          <w:rFonts w:ascii="Times New Roman" w:hAnsi="Times New Roman"/>
          <w:sz w:val="24"/>
          <w:szCs w:val="24"/>
        </w:rPr>
        <w:t>Toxicol</w:t>
      </w:r>
      <w:proofErr w:type="spellEnd"/>
      <w:r w:rsidRPr="0019656E">
        <w:rPr>
          <w:rFonts w:ascii="Times New Roman" w:hAnsi="Times New Roman"/>
          <w:sz w:val="24"/>
          <w:szCs w:val="24"/>
        </w:rPr>
        <w:t>. 38: 201-218.</w:t>
      </w:r>
    </w:p>
    <w:p w:rsidR="0019656E" w:rsidRDefault="0019656E"/>
    <w:sectPr w:rsidR="0019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Std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vOTce3d9a73+2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20F"/>
    <w:multiLevelType w:val="hybridMultilevel"/>
    <w:tmpl w:val="B18E32F6"/>
    <w:lvl w:ilvl="0" w:tplc="7E829F0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9A263D"/>
    <w:multiLevelType w:val="hybridMultilevel"/>
    <w:tmpl w:val="572A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E7EEC"/>
    <w:multiLevelType w:val="hybridMultilevel"/>
    <w:tmpl w:val="1B782D06"/>
    <w:lvl w:ilvl="0" w:tplc="BCA20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F6CB0"/>
    <w:multiLevelType w:val="hybridMultilevel"/>
    <w:tmpl w:val="0DC4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96FE0"/>
    <w:multiLevelType w:val="hybridMultilevel"/>
    <w:tmpl w:val="6AAA5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F00152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9263AE"/>
    <w:multiLevelType w:val="hybridMultilevel"/>
    <w:tmpl w:val="9252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27AA"/>
    <w:multiLevelType w:val="hybridMultilevel"/>
    <w:tmpl w:val="D7E4C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A3310"/>
    <w:multiLevelType w:val="hybridMultilevel"/>
    <w:tmpl w:val="68C0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F4"/>
    <w:rsid w:val="00053730"/>
    <w:rsid w:val="0019656E"/>
    <w:rsid w:val="001C4443"/>
    <w:rsid w:val="00201705"/>
    <w:rsid w:val="00476FF4"/>
    <w:rsid w:val="00627E9B"/>
    <w:rsid w:val="006C51EC"/>
    <w:rsid w:val="00893FA9"/>
    <w:rsid w:val="00C1446E"/>
    <w:rsid w:val="00D8019F"/>
    <w:rsid w:val="00DC6831"/>
    <w:rsid w:val="00F6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20F"/>
  <w15:chartTrackingRefBased/>
  <w15:docId w15:val="{118FB830-FDE0-4BA0-9ECF-C4682ACD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6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8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F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bn-BD"/>
    </w:rPr>
  </w:style>
  <w:style w:type="paragraph" w:styleId="ListParagraph">
    <w:name w:val="List Paragraph"/>
    <w:basedOn w:val="Normal"/>
    <w:uiPriority w:val="34"/>
    <w:qFormat/>
    <w:rsid w:val="00C1446E"/>
    <w:pPr>
      <w:ind w:left="720"/>
      <w:contextualSpacing/>
    </w:pPr>
  </w:style>
  <w:style w:type="character" w:styleId="Hyperlink">
    <w:name w:val="Hyperlink"/>
    <w:rsid w:val="00C144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65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8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js-article-title">
    <w:name w:val="js-article-title"/>
    <w:basedOn w:val="DefaultParagraphFont"/>
    <w:rsid w:val="00DC6831"/>
  </w:style>
  <w:style w:type="character" w:customStyle="1" w:styleId="text">
    <w:name w:val="text"/>
    <w:basedOn w:val="DefaultParagraphFont"/>
    <w:rsid w:val="00DC6831"/>
  </w:style>
  <w:style w:type="character" w:styleId="Emphasis">
    <w:name w:val="Emphasis"/>
    <w:basedOn w:val="DefaultParagraphFont"/>
    <w:uiPriority w:val="20"/>
    <w:qFormat/>
    <w:rsid w:val="00DC68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rp.org/journal/articles.aspx?searchCode=Mohammad+R.+Karim&amp;searchField=authors&amp;page=1" TargetMode="External"/><Relationship Id="rId13" Type="http://schemas.openxmlformats.org/officeDocument/2006/relationships/hyperlink" Target="https://www.sciencedirect.com/science/journal/02775387/146/supp/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rp.org/journal/articles.aspx?searchCode=Md.+RafikulIslam&amp;searchField=authors&amp;page=1" TargetMode="External"/><Relationship Id="rId12" Type="http://schemas.openxmlformats.org/officeDocument/2006/relationships/hyperlink" Target="https://www.sciencedirect.com/science/article/pii/S02775387183011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irp.org/journal/articles.aspx?searchCode=Shafikul+Islam&amp;searchField=authors&amp;page=1" TargetMode="External"/><Relationship Id="rId11" Type="http://schemas.openxmlformats.org/officeDocument/2006/relationships/hyperlink" Target="https://doi.org/10.1002/chem.201800335" TargetMode="External"/><Relationship Id="rId5" Type="http://schemas.openxmlformats.org/officeDocument/2006/relationships/hyperlink" Target="http://www.scirp.org/journal/articles.aspx?searchCode=Md.+Manzurul+Karim&amp;searchField=authors&amp;page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x.doi.org/10.1016/j.tetlet.2017.01.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rp.org/journal/articles.aspx?searchCode=Tasneem+A.+Siddiquee&amp;searchField=authors&amp;page=1" TargetMode="External"/><Relationship Id="rId14" Type="http://schemas.openxmlformats.org/officeDocument/2006/relationships/hyperlink" Target="https://doi.org/10.26434/chemrxiv.5851701.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Mohammad</dc:creator>
  <cp:keywords/>
  <dc:description/>
  <cp:lastModifiedBy>Karim, Mohammad</cp:lastModifiedBy>
  <cp:revision>8</cp:revision>
  <dcterms:created xsi:type="dcterms:W3CDTF">2018-05-23T15:55:00Z</dcterms:created>
  <dcterms:modified xsi:type="dcterms:W3CDTF">2019-10-11T15:14:00Z</dcterms:modified>
</cp:coreProperties>
</file>