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09E8">
      <w:pPr>
        <w:pStyle w:val="Heading3"/>
        <w:rPr>
          <w:rFonts w:ascii="Baskerville Old Face" w:eastAsia="Times New Roman" w:hAnsi="Baskerville Old Face"/>
        </w:rPr>
      </w:pPr>
      <w:r>
        <w:rPr>
          <w:rFonts w:ascii="Baskerville Old Face" w:eastAsia="Times New Roman" w:hAnsi="Baskerville Old Face"/>
        </w:rPr>
        <w:t>General Accounting</w:t>
      </w:r>
      <w:r>
        <w:rPr>
          <w:rFonts w:ascii="Baskerville Old Face" w:eastAsia="Times New Roman" w:hAnsi="Baskerville Old Face"/>
        </w:rPr>
        <w:br/>
      </w:r>
      <w:r>
        <w:rPr>
          <w:rFonts w:ascii="Baskerville Old Face" w:eastAsia="Times New Roman" w:hAnsi="Baskerville Old Face"/>
        </w:rPr>
        <w:br/>
        <w:t xml:space="preserve">Stop Payment and Replacement Checks (5.08.08) </w:t>
      </w:r>
    </w:p>
    <w:p w:rsidR="00000000" w:rsidRDefault="00081B42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pict>
          <v:rect id="_x0000_i1025" style="width:821.5pt;height:1.5pt" o:hralign="center" o:hrstd="t" o:hr="t" fillcolor="#aca899" stroked="f"/>
        </w:pict>
      </w:r>
    </w:p>
    <w:p w:rsidR="00000000" w:rsidRDefault="004E09E8">
      <w:pPr>
        <w:pStyle w:val="NormalWeb"/>
      </w:pPr>
      <w:r>
        <w:rPr>
          <w:b/>
          <w:bCs/>
        </w:rPr>
        <w:t>PURPOSE</w:t>
      </w:r>
      <w:r>
        <w:t xml:space="preserve"> </w:t>
      </w:r>
    </w:p>
    <w:p w:rsidR="00000000" w:rsidRDefault="004E09E8">
      <w:pPr>
        <w:pStyle w:val="NormalWeb"/>
      </w:pPr>
      <w:r>
        <w:t>The purpose of this policy is to establish guidelines for the processing of stop payments and the replaceme</w:t>
      </w:r>
      <w:r>
        <w:t>nt of checks.</w:t>
      </w:r>
    </w:p>
    <w:p w:rsidR="00000000" w:rsidRDefault="004E09E8">
      <w:pPr>
        <w:pStyle w:val="NormalWeb"/>
        <w:rPr>
          <w:b/>
          <w:bCs/>
        </w:rPr>
      </w:pPr>
      <w:r>
        <w:rPr>
          <w:b/>
          <w:bCs/>
        </w:rPr>
        <w:t>POLICY</w:t>
      </w:r>
    </w:p>
    <w:p w:rsidR="00000000" w:rsidRDefault="004E09E8">
      <w:pPr>
        <w:pStyle w:val="NormalWeb"/>
      </w:pPr>
      <w:r>
        <w:t xml:space="preserve">The Financial Analyst III in General Accounting is responsible for placing stop payments on checks and issuing replacement checks. The Financial Analyst III will issue a stop payment request when it is determined that a check has been </w:t>
      </w:r>
      <w:r>
        <w:t xml:space="preserve">lost, stolen, or is otherwise missing. </w:t>
      </w:r>
    </w:p>
    <w:p w:rsidR="00000000" w:rsidRDefault="00081B42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pict>
          <v:rect id="_x0000_i1026" style="width:821.5pt;height:1.5pt" o:hralign="center" o:hrstd="t" o:hr="t" fillcolor="#aca899" stroked="f"/>
        </w:pict>
      </w:r>
    </w:p>
    <w:p w:rsidR="00000000" w:rsidRDefault="004E09E8">
      <w:pPr>
        <w:pStyle w:val="NormalWeb"/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>REFE</w:t>
      </w:r>
      <w:r>
        <w:rPr>
          <w:rFonts w:ascii="Baskerville Old Face" w:hAnsi="Baskerville Old Face"/>
          <w:b/>
          <w:bCs/>
        </w:rPr>
        <w:t>RENCES</w:t>
      </w:r>
    </w:p>
    <w:p w:rsidR="004E09E8" w:rsidRDefault="004E09E8">
      <w:pPr>
        <w:pStyle w:val="NormalWeb"/>
        <w:rPr>
          <w:rFonts w:ascii="Baskerville Old Face" w:hAnsi="Baskerville Old Face"/>
        </w:rPr>
      </w:pPr>
      <w:r>
        <w:rPr>
          <w:rFonts w:ascii="Baskerville Old Face" w:hAnsi="Baskerville Old Face"/>
        </w:rPr>
        <w:t>5.06.3.7 Stale-Dated Checks (SIS</w:t>
      </w:r>
      <w:proofErr w:type="gramStart"/>
      <w:r>
        <w:rPr>
          <w:rFonts w:ascii="Baskerville Old Face" w:hAnsi="Baskerville Old Face"/>
        </w:rPr>
        <w:t>)</w:t>
      </w:r>
      <w:proofErr w:type="gramEnd"/>
      <w:r>
        <w:rPr>
          <w:rFonts w:ascii="Baskerville Old Face" w:hAnsi="Baskerville Old Face"/>
        </w:rPr>
        <w:br/>
        <w:t>5.08.06 Void Checks</w:t>
      </w:r>
      <w:r>
        <w:rPr>
          <w:rFonts w:ascii="Baskerville Old Face" w:hAnsi="Baskerville Old Face"/>
        </w:rPr>
        <w:br/>
        <w:t>5.08.09 Stale-Dated Checks (FRS and HRS)</w:t>
      </w:r>
    </w:p>
    <w:sectPr w:rsidR="004E09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attachedTemplate r:id="rId1"/>
  <w:defaultTabStop w:val="720"/>
  <w:noPunctuationKerning/>
  <w:characterSpacingControl w:val="doNotCompress"/>
  <w:compat/>
  <w:rsids>
    <w:rsidRoot w:val="00081B42"/>
    <w:rsid w:val="00081B42"/>
    <w:rsid w:val="004B6BEE"/>
    <w:rsid w:val="004E0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Tennessee State University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Stop Payment and Replacement Checks (5.08.08) </dc:title>
  <dc:subject/>
  <dc:creator>SWDL</dc:creator>
  <cp:keywords/>
  <dc:description/>
  <cp:lastModifiedBy>rhughes</cp:lastModifiedBy>
  <cp:revision>2</cp:revision>
  <dcterms:created xsi:type="dcterms:W3CDTF">2011-04-15T22:11:00Z</dcterms:created>
  <dcterms:modified xsi:type="dcterms:W3CDTF">2011-04-15T22:11:00Z</dcterms:modified>
</cp:coreProperties>
</file>