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E6387C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33pt;width:189pt;height:57.75pt;z-index:251658240">
            <v:textbox>
              <w:txbxContent>
                <w:p w:rsidR="0047352A" w:rsidRPr="0047352A" w:rsidRDefault="0027096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ECFN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- </w:t>
                  </w:r>
                  <w:r w:rsidR="00D31385">
                    <w:rPr>
                      <w:rFonts w:asciiTheme="minorHAnsi" w:hAnsiTheme="minorHAnsi"/>
                      <w:sz w:val="32"/>
                      <w:szCs w:val="32"/>
                    </w:rPr>
                    <w:t>Finance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BISI 3230</w:t>
      </w:r>
      <w:r w:rsidR="00115CCE" w:rsidRPr="00115CCE">
        <w:rPr>
          <w:sz w:val="24"/>
          <w:szCs w:val="24"/>
        </w:rPr>
        <w:tab/>
        <w:t>3</w:t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3120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ECON 3110</w:t>
      </w:r>
      <w:r w:rsidR="00115CCE">
        <w:rPr>
          <w:sz w:val="24"/>
          <w:szCs w:val="24"/>
        </w:rPr>
        <w:tab/>
        <w:t>3</w:t>
      </w:r>
    </w:p>
    <w:p w:rsidR="00115CCE" w:rsidRDefault="0027096A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3300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D31385">
        <w:rPr>
          <w:sz w:val="24"/>
          <w:szCs w:val="24"/>
        </w:rPr>
        <w:t>FINA 3400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27096A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FINA</w:t>
      </w:r>
      <w:r w:rsidR="0027096A"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27096A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MGMT</w:t>
      </w:r>
      <w:r w:rsidR="0027096A">
        <w:rPr>
          <w:sz w:val="24"/>
          <w:szCs w:val="24"/>
        </w:rPr>
        <w:t xml:space="preserve"> 3020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 w:rsidR="00D31385">
        <w:rPr>
          <w:sz w:val="24"/>
          <w:szCs w:val="24"/>
        </w:rPr>
        <w:t>FINA</w:t>
      </w:r>
      <w:r>
        <w:rPr>
          <w:sz w:val="24"/>
          <w:szCs w:val="24"/>
        </w:rPr>
        <w:t xml:space="preserve"> Elective</w:t>
      </w:r>
      <w:r w:rsidR="00115CCE" w:rsidRPr="00115CCE">
        <w:rPr>
          <w:sz w:val="24"/>
          <w:szCs w:val="24"/>
        </w:rPr>
        <w:tab/>
        <w:t>3</w:t>
      </w:r>
    </w:p>
    <w:p w:rsidR="00115CCE" w:rsidRDefault="00D31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3600</w:t>
      </w:r>
      <w:r w:rsidR="0027096A">
        <w:rPr>
          <w:sz w:val="24"/>
          <w:szCs w:val="24"/>
        </w:rPr>
        <w:t xml:space="preserve"> 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27096A">
        <w:rPr>
          <w:sz w:val="24"/>
          <w:szCs w:val="24"/>
        </w:rPr>
        <w:t xml:space="preserve">FINA </w:t>
      </w:r>
      <w:r>
        <w:rPr>
          <w:sz w:val="24"/>
          <w:szCs w:val="24"/>
        </w:rPr>
        <w:t>4450</w:t>
      </w:r>
      <w:r w:rsidR="00115CCE">
        <w:rPr>
          <w:sz w:val="24"/>
          <w:szCs w:val="24"/>
        </w:rPr>
        <w:tab/>
        <w:t>3</w:t>
      </w:r>
    </w:p>
    <w:p w:rsidR="00115CCE" w:rsidRDefault="00D31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4700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 w:rsidR="0027096A"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D31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or FINA Elective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27096A">
        <w:rPr>
          <w:sz w:val="24"/>
          <w:szCs w:val="24"/>
        </w:rPr>
        <w:t>Business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27096A"/>
    <w:rsid w:val="003A3AAD"/>
    <w:rsid w:val="0047352A"/>
    <w:rsid w:val="008B1208"/>
    <w:rsid w:val="00A07142"/>
    <w:rsid w:val="00BE6946"/>
    <w:rsid w:val="00C175DD"/>
    <w:rsid w:val="00CC5A49"/>
    <w:rsid w:val="00CD4ECA"/>
    <w:rsid w:val="00D31385"/>
    <w:rsid w:val="00DD27B6"/>
    <w:rsid w:val="00E06B80"/>
    <w:rsid w:val="00E6387C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3</cp:revision>
  <dcterms:created xsi:type="dcterms:W3CDTF">2011-04-14T17:07:00Z</dcterms:created>
  <dcterms:modified xsi:type="dcterms:W3CDTF">2011-04-14T17:10:00Z</dcterms:modified>
</cp:coreProperties>
</file>