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33" w:rsidRPr="008A3116" w:rsidRDefault="00FD0F33" w:rsidP="00FD0F33">
      <w:pPr>
        <w:spacing w:beforeLines="64" w:before="153" w:after="160"/>
        <w:jc w:val="center"/>
        <w:rPr>
          <w:b/>
        </w:rPr>
      </w:pPr>
      <w:r w:rsidRPr="008A3116">
        <w:rPr>
          <w:rFonts w:eastAsia="Times New Roman"/>
          <w:b/>
          <w:bCs/>
        </w:rPr>
        <w:t>TENNESSEE STATE UNIVERSITY BOARD OF TRUSTEES</w:t>
      </w:r>
    </w:p>
    <w:p w:rsidR="00FD0F33" w:rsidRPr="008A3116" w:rsidRDefault="00FD0F33" w:rsidP="00FD0F33">
      <w:pPr>
        <w:widowControl w:val="0"/>
        <w:autoSpaceDE w:val="0"/>
        <w:autoSpaceDN w:val="0"/>
        <w:spacing w:beforeLines="64" w:before="153"/>
        <w:jc w:val="center"/>
        <w:outlineLvl w:val="2"/>
        <w:rPr>
          <w:rFonts w:eastAsia="Times New Roman"/>
          <w:b/>
          <w:bCs/>
        </w:rPr>
      </w:pPr>
      <w:r w:rsidRPr="008A3116">
        <w:rPr>
          <w:rFonts w:eastAsia="Times New Roman"/>
          <w:b/>
          <w:bCs/>
        </w:rPr>
        <w:t>FINANCE AND BUDGET COMMITTEE MEETING AGENDA</w:t>
      </w:r>
    </w:p>
    <w:p w:rsidR="00FD0F33" w:rsidRPr="008A3116" w:rsidRDefault="00FD0F33" w:rsidP="00FD0F33">
      <w:pPr>
        <w:widowControl w:val="0"/>
        <w:autoSpaceDE w:val="0"/>
        <w:autoSpaceDN w:val="0"/>
        <w:spacing w:beforeLines="64" w:before="153"/>
        <w:jc w:val="center"/>
        <w:outlineLvl w:val="2"/>
        <w:rPr>
          <w:rFonts w:eastAsia="Times New Roman"/>
          <w:b/>
          <w:bCs/>
        </w:rPr>
      </w:pPr>
    </w:p>
    <w:p w:rsidR="00FD0F33" w:rsidRPr="008A3116" w:rsidRDefault="00FD0F33" w:rsidP="00FD0F33">
      <w:pPr>
        <w:widowControl w:val="0"/>
        <w:autoSpaceDE w:val="0"/>
        <w:autoSpaceDN w:val="0"/>
        <w:spacing w:before="5"/>
        <w:rPr>
          <w:rFonts w:eastAsia="Times New Roman"/>
          <w:b/>
        </w:rPr>
      </w:pPr>
    </w:p>
    <w:tbl>
      <w:tblPr>
        <w:tblW w:w="10594" w:type="dxa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6777"/>
      </w:tblGrid>
      <w:tr w:rsidR="00FD0F33" w:rsidRPr="008A3116" w:rsidTr="00213B8C">
        <w:trPr>
          <w:trHeight w:hRule="exact" w:val="1101"/>
        </w:trPr>
        <w:tc>
          <w:tcPr>
            <w:tcW w:w="3817" w:type="dxa"/>
          </w:tcPr>
          <w:p w:rsidR="00FD0F33" w:rsidRPr="00C67682" w:rsidRDefault="00FD0F33" w:rsidP="00213B8C">
            <w:pPr>
              <w:widowControl w:val="0"/>
              <w:tabs>
                <w:tab w:val="center" w:pos="2008"/>
              </w:tabs>
              <w:autoSpaceDE w:val="0"/>
              <w:autoSpaceDN w:val="0"/>
              <w:spacing w:line="244" w:lineRule="exact"/>
              <w:ind w:left="200"/>
              <w:rPr>
                <w:rFonts w:eastAsia="Times New Roman"/>
              </w:rPr>
            </w:pPr>
            <w:r w:rsidRPr="00C67682">
              <w:rPr>
                <w:rFonts w:eastAsia="Times New Roman"/>
              </w:rPr>
              <w:t>1 p.m. CST</w:t>
            </w:r>
            <w:r w:rsidRPr="00C67682">
              <w:rPr>
                <w:rFonts w:eastAsia="Times New Roman"/>
              </w:rPr>
              <w:tab/>
            </w:r>
          </w:p>
          <w:p w:rsidR="00FD0F33" w:rsidRPr="008A3116" w:rsidRDefault="00FD0F33" w:rsidP="00213B8C">
            <w:pPr>
              <w:widowControl w:val="0"/>
              <w:autoSpaceDE w:val="0"/>
              <w:autoSpaceDN w:val="0"/>
              <w:spacing w:line="252" w:lineRule="exact"/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>Monday</w:t>
            </w:r>
            <w:r w:rsidRPr="008A311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February 4</w:t>
            </w:r>
            <w:r w:rsidRPr="008A3116">
              <w:rPr>
                <w:rFonts w:eastAsia="Times New Roman"/>
              </w:rPr>
              <w:t>, 201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6777" w:type="dxa"/>
          </w:tcPr>
          <w:p w:rsidR="00FD0F33" w:rsidRPr="008A3116" w:rsidRDefault="00FD0F33" w:rsidP="00213B8C">
            <w:pPr>
              <w:widowControl w:val="0"/>
              <w:autoSpaceDE w:val="0"/>
              <w:autoSpaceDN w:val="0"/>
              <w:ind w:left="1377" w:right="183" w:hanging="41"/>
              <w:rPr>
                <w:rFonts w:eastAsia="Times New Roman"/>
              </w:rPr>
            </w:pPr>
            <w:r w:rsidRPr="008A3116">
              <w:rPr>
                <w:rFonts w:eastAsia="Times New Roman"/>
              </w:rPr>
              <w:t xml:space="preserve">Tennessee State University – Main Campus </w:t>
            </w:r>
            <w:proofErr w:type="spellStart"/>
            <w:r w:rsidRPr="008A3116">
              <w:rPr>
                <w:rFonts w:eastAsia="Times New Roman"/>
              </w:rPr>
              <w:t>McWherter</w:t>
            </w:r>
            <w:proofErr w:type="spellEnd"/>
            <w:r w:rsidRPr="008A3116">
              <w:rPr>
                <w:rFonts w:eastAsia="Times New Roman"/>
              </w:rPr>
              <w:t xml:space="preserve"> Administration Building, </w:t>
            </w:r>
          </w:p>
          <w:p w:rsidR="00FD0F33" w:rsidRPr="008A3116" w:rsidRDefault="00FD0F33" w:rsidP="00213B8C">
            <w:pPr>
              <w:widowControl w:val="0"/>
              <w:autoSpaceDE w:val="0"/>
              <w:autoSpaceDN w:val="0"/>
              <w:ind w:left="1377" w:right="183" w:hanging="41"/>
              <w:rPr>
                <w:rFonts w:eastAsia="Times New Roman"/>
              </w:rPr>
            </w:pPr>
            <w:r w:rsidRPr="008A3116">
              <w:rPr>
                <w:rFonts w:eastAsia="Times New Roman"/>
              </w:rPr>
              <w:t>President’s Conference Room</w:t>
            </w:r>
          </w:p>
          <w:p w:rsidR="00FD0F33" w:rsidRPr="008A3116" w:rsidRDefault="00FD0F33" w:rsidP="00213B8C">
            <w:pPr>
              <w:widowControl w:val="0"/>
              <w:autoSpaceDE w:val="0"/>
              <w:autoSpaceDN w:val="0"/>
              <w:ind w:left="1377" w:right="183" w:hanging="41"/>
              <w:rPr>
                <w:rFonts w:eastAsia="Times New Roman"/>
              </w:rPr>
            </w:pPr>
            <w:r w:rsidRPr="008A3116">
              <w:rPr>
                <w:rFonts w:eastAsia="Times New Roman"/>
              </w:rPr>
              <w:t>3500 John A. Merritt Blvd. Nashville, TN 37209</w:t>
            </w:r>
          </w:p>
        </w:tc>
      </w:tr>
    </w:tbl>
    <w:p w:rsidR="00FD0F33" w:rsidRPr="008A3116" w:rsidRDefault="00FD0F33" w:rsidP="00FD0F33">
      <w:pPr>
        <w:widowControl w:val="0"/>
        <w:autoSpaceDE w:val="0"/>
        <w:autoSpaceDN w:val="0"/>
        <w:rPr>
          <w:rFonts w:eastAsia="Times New Roman"/>
          <w:b/>
        </w:rPr>
      </w:pPr>
    </w:p>
    <w:p w:rsidR="00FD0F33" w:rsidRPr="008A3116" w:rsidRDefault="00FD0F33" w:rsidP="00FD0F33">
      <w:pPr>
        <w:widowControl w:val="0"/>
        <w:autoSpaceDE w:val="0"/>
        <w:autoSpaceDN w:val="0"/>
        <w:spacing w:before="208"/>
        <w:ind w:left="3242" w:right="3604"/>
        <w:jc w:val="center"/>
        <w:rPr>
          <w:rFonts w:eastAsia="Times New Roman"/>
        </w:rPr>
      </w:pPr>
      <w:r w:rsidRPr="008A3116">
        <w:rPr>
          <w:rFonts w:eastAsia="Times New Roman"/>
        </w:rPr>
        <w:t>ORDER OF BUSINESS</w:t>
      </w:r>
    </w:p>
    <w:p w:rsidR="00FD0F33" w:rsidRPr="008A3116" w:rsidRDefault="00FD0F33" w:rsidP="00FD0F33">
      <w:pPr>
        <w:spacing w:line="360" w:lineRule="auto"/>
        <w:rPr>
          <w:b/>
        </w:rPr>
      </w:pPr>
    </w:p>
    <w:p w:rsidR="00FD0F33" w:rsidRPr="008A3116" w:rsidRDefault="00FD0F33" w:rsidP="00FD0F33">
      <w:pPr>
        <w:pStyle w:val="ListParagraph"/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3116">
        <w:rPr>
          <w:rFonts w:ascii="Times New Roman" w:hAnsi="Times New Roman" w:cs="Times New Roman"/>
          <w:sz w:val="24"/>
          <w:szCs w:val="24"/>
        </w:rPr>
        <w:t>Call to</w:t>
      </w:r>
      <w:r w:rsidRPr="008A31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116">
        <w:rPr>
          <w:rFonts w:ascii="Times New Roman" w:hAnsi="Times New Roman" w:cs="Times New Roman"/>
          <w:sz w:val="24"/>
          <w:szCs w:val="24"/>
        </w:rPr>
        <w:t>Order</w:t>
      </w:r>
    </w:p>
    <w:p w:rsidR="00FD0F33" w:rsidRPr="008A3116" w:rsidRDefault="00FD0F33" w:rsidP="00FD0F33">
      <w:pPr>
        <w:pStyle w:val="ListParagraph"/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3116">
        <w:rPr>
          <w:rFonts w:ascii="Times New Roman" w:hAnsi="Times New Roman" w:cs="Times New Roman"/>
          <w:sz w:val="24"/>
          <w:szCs w:val="24"/>
        </w:rPr>
        <w:t>Roll Call/Declaration of a</w:t>
      </w:r>
      <w:r w:rsidRPr="008A31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116">
        <w:rPr>
          <w:rFonts w:ascii="Times New Roman" w:hAnsi="Times New Roman" w:cs="Times New Roman"/>
          <w:sz w:val="24"/>
          <w:szCs w:val="24"/>
        </w:rPr>
        <w:t>Quorum</w:t>
      </w:r>
    </w:p>
    <w:p w:rsidR="00FD0F33" w:rsidRPr="00676B2C" w:rsidRDefault="00FD0F33" w:rsidP="00FD0F33">
      <w:pPr>
        <w:pStyle w:val="ListParagraph"/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6B2C">
        <w:rPr>
          <w:rFonts w:ascii="Times New Roman" w:hAnsi="Times New Roman" w:cs="Times New Roman"/>
          <w:color w:val="000000"/>
          <w:sz w:val="24"/>
          <w:szCs w:val="24"/>
        </w:rPr>
        <w:t>Finance and Budget Committee/Board and Foundation Board Introductions</w:t>
      </w:r>
    </w:p>
    <w:p w:rsidR="00FD0F33" w:rsidRPr="008A3116" w:rsidRDefault="00FD0F33" w:rsidP="00FD0F3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B2C">
        <w:rPr>
          <w:rFonts w:ascii="Times New Roman" w:hAnsi="Times New Roman" w:cs="Times New Roman"/>
          <w:color w:val="000000"/>
          <w:sz w:val="24"/>
          <w:szCs w:val="24"/>
        </w:rPr>
        <w:t>Overview of Student Financial Aid Needs and Assistance at TSU</w:t>
      </w:r>
      <w:r w:rsidRPr="008A3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F33" w:rsidRPr="00556B61" w:rsidRDefault="00FD0F33" w:rsidP="00FD0F33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 w:rsidRPr="00676B2C">
        <w:rPr>
          <w:color w:val="000000"/>
        </w:rPr>
        <w:t>Report on the Foundation Board’s Operations, Endowment and Current Spending Policy</w:t>
      </w:r>
      <w:r w:rsidRPr="00556B61">
        <w:rPr>
          <w:rFonts w:eastAsia="Times New Roman"/>
        </w:rPr>
        <w:t xml:space="preserve"> </w:t>
      </w:r>
    </w:p>
    <w:p w:rsidR="00FD0F33" w:rsidRPr="005C14F1" w:rsidRDefault="00FD0F33" w:rsidP="00FD0F3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B2C">
        <w:rPr>
          <w:rFonts w:ascii="Times New Roman" w:hAnsi="Times New Roman" w:cs="Times New Roman"/>
          <w:color w:val="000000"/>
          <w:sz w:val="24"/>
          <w:szCs w:val="24"/>
        </w:rPr>
        <w:t>Report on the Foundation’s Scholarship Funding Status and Plan Moving Forward</w:t>
      </w:r>
      <w:r w:rsidRPr="00F14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F33" w:rsidRPr="00556B61" w:rsidRDefault="00FD0F33" w:rsidP="00FD0F33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 w:rsidRPr="00676B2C">
        <w:rPr>
          <w:color w:val="000000"/>
        </w:rPr>
        <w:t>Finance and Budget Committee’s Final Comments and Proposed Action Items</w:t>
      </w:r>
      <w:r w:rsidRPr="00556B61">
        <w:rPr>
          <w:rFonts w:eastAsia="Times New Roman"/>
        </w:rPr>
        <w:t xml:space="preserve"> </w:t>
      </w:r>
    </w:p>
    <w:p w:rsidR="00FD0F33" w:rsidRPr="002F346A" w:rsidRDefault="00FD0F33" w:rsidP="00FD0F33">
      <w:pPr>
        <w:numPr>
          <w:ilvl w:val="0"/>
          <w:numId w:val="1"/>
        </w:numPr>
        <w:spacing w:line="360" w:lineRule="auto"/>
        <w:contextualSpacing/>
      </w:pPr>
      <w:r w:rsidRPr="00FD0F33">
        <w:rPr>
          <w:rFonts w:eastAsia="Times New Roman"/>
        </w:rPr>
        <w:t xml:space="preserve">Adjournment </w:t>
      </w:r>
      <w:bookmarkStart w:id="0" w:name="_GoBack"/>
      <w:bookmarkEnd w:id="0"/>
    </w:p>
    <w:p w:rsidR="00FD0F33" w:rsidRPr="00FD0F33" w:rsidRDefault="00FD0F33" w:rsidP="00FD0F33">
      <w:pPr>
        <w:spacing w:line="480" w:lineRule="auto"/>
        <w:rPr>
          <w:b/>
        </w:rPr>
      </w:pPr>
      <w:r w:rsidRPr="00FD0F33">
        <w:rPr>
          <w:b/>
        </w:rPr>
        <w:br w:type="page"/>
      </w:r>
    </w:p>
    <w:sectPr w:rsidR="00FD0F33" w:rsidRPr="00FD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9BD"/>
    <w:multiLevelType w:val="hybridMultilevel"/>
    <w:tmpl w:val="8056F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33"/>
    <w:rsid w:val="00205819"/>
    <w:rsid w:val="00F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827FB-43E5-4671-8E27-84341DF6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3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Laurence</dc:creator>
  <cp:keywords/>
  <dc:description/>
  <cp:lastModifiedBy>Pendleton, Laurence</cp:lastModifiedBy>
  <cp:revision>1</cp:revision>
  <dcterms:created xsi:type="dcterms:W3CDTF">2019-01-28T22:57:00Z</dcterms:created>
  <dcterms:modified xsi:type="dcterms:W3CDTF">2019-01-28T23:05:00Z</dcterms:modified>
</cp:coreProperties>
</file>