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06" w:rsidRPr="004C5D06" w:rsidRDefault="004C5D06">
      <w:pPr>
        <w:rPr>
          <w:b/>
          <w:sz w:val="40"/>
          <w:szCs w:val="40"/>
        </w:rPr>
      </w:pPr>
      <w:r w:rsidRPr="004C5D06">
        <w:rPr>
          <w:b/>
          <w:sz w:val="40"/>
          <w:szCs w:val="40"/>
        </w:rPr>
        <w:t>Academic Catalogs</w:t>
      </w:r>
    </w:p>
    <w:p w:rsidR="00AE7E48" w:rsidRDefault="004C5D06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How to Make</w:t>
      </w:r>
      <w:r w:rsidR="009B7916">
        <w:rPr>
          <w:b/>
          <w:sz w:val="32"/>
          <w:szCs w:val="32"/>
        </w:rPr>
        <w:t xml:space="preserve"> Clickable C</w:t>
      </w:r>
      <w:r>
        <w:rPr>
          <w:b/>
          <w:sz w:val="32"/>
          <w:szCs w:val="32"/>
        </w:rPr>
        <w:t>atalogs</w:t>
      </w:r>
      <w:bookmarkStart w:id="0" w:name="_GoBack"/>
      <w:bookmarkEnd w:id="0"/>
    </w:p>
    <w:p w:rsidR="00122AFA" w:rsidRDefault="00122AFA"/>
    <w:p w:rsidR="00122AFA" w:rsidRPr="004C5D06" w:rsidRDefault="00D70C1C">
      <w:pPr>
        <w:rPr>
          <w:b/>
          <w:sz w:val="28"/>
          <w:szCs w:val="28"/>
        </w:rPr>
      </w:pPr>
      <w:r w:rsidRPr="004C5D06">
        <w:rPr>
          <w:b/>
          <w:sz w:val="28"/>
          <w:szCs w:val="28"/>
        </w:rPr>
        <w:t xml:space="preserve">MICROSOFT </w:t>
      </w:r>
      <w:r w:rsidR="00122AFA" w:rsidRPr="004C5D06">
        <w:rPr>
          <w:b/>
          <w:sz w:val="28"/>
          <w:szCs w:val="28"/>
        </w:rPr>
        <w:t>WORD</w:t>
      </w:r>
    </w:p>
    <w:p w:rsidR="00B41EA8" w:rsidRDefault="00B41EA8">
      <w:r>
        <w:t>These instructions are for use in Microsoft Word when initially creating the Academic Catalog(s).</w:t>
      </w:r>
      <w:r w:rsidR="002C4D53">
        <w:t xml:space="preserve"> The last instruction, however, involves Adobe PDF settings.</w:t>
      </w:r>
    </w:p>
    <w:p w:rsidR="004C5D06" w:rsidRDefault="004C5D06"/>
    <w:p w:rsidR="00B41EA8" w:rsidRPr="004C5D06" w:rsidRDefault="00B41EA8">
      <w:pPr>
        <w:rPr>
          <w:b/>
          <w:sz w:val="28"/>
          <w:szCs w:val="28"/>
        </w:rPr>
      </w:pPr>
      <w:r w:rsidRPr="004C5D06">
        <w:rPr>
          <w:b/>
          <w:sz w:val="28"/>
          <w:szCs w:val="28"/>
        </w:rPr>
        <w:t>USE MS WORD’S STYLES FOR ALL HEADINGS</w:t>
      </w:r>
    </w:p>
    <w:p w:rsidR="00B41EA8" w:rsidRDefault="00B41EA8">
      <w:r>
        <w:t>For</w:t>
      </w:r>
      <w:r w:rsidR="00122AFA">
        <w:t xml:space="preserve"> </w:t>
      </w:r>
      <w:r w:rsidR="00570637">
        <w:t xml:space="preserve">all of the </w:t>
      </w:r>
      <w:r w:rsidR="00122AFA">
        <w:t>headings</w:t>
      </w:r>
      <w:r w:rsidR="00D70C1C">
        <w:t xml:space="preserve"> in the catalog, use Word’s</w:t>
      </w:r>
      <w:r w:rsidR="00122AFA">
        <w:t xml:space="preserve"> </w:t>
      </w:r>
      <w:r>
        <w:t>styles</w:t>
      </w:r>
      <w:r w:rsidR="00D70C1C">
        <w:t xml:space="preserve"> for Heading 1, Heading 2, etc.</w:t>
      </w:r>
      <w:r>
        <w:t xml:space="preserve"> in the “Styles” menu.</w:t>
      </w:r>
    </w:p>
    <w:p w:rsidR="004C5D06" w:rsidRDefault="004C5D06">
      <w:r>
        <w:t>For example:</w:t>
      </w:r>
    </w:p>
    <w:p w:rsidR="004C5D06" w:rsidRDefault="004C5D06" w:rsidP="004C5D06">
      <w:pPr>
        <w:pStyle w:val="ListParagraph"/>
        <w:numPr>
          <w:ilvl w:val="0"/>
          <w:numId w:val="3"/>
        </w:numPr>
      </w:pPr>
      <w:r>
        <w:t>The main title of the entire document should use Heading 1 (a large heading).</w:t>
      </w:r>
    </w:p>
    <w:p w:rsidR="004C5D06" w:rsidRDefault="004C5D06" w:rsidP="004C5D06">
      <w:pPr>
        <w:pStyle w:val="ListParagraph"/>
        <w:numPr>
          <w:ilvl w:val="0"/>
          <w:numId w:val="3"/>
        </w:numPr>
      </w:pPr>
      <w:r>
        <w:t>The main section headings should use Heading 2.</w:t>
      </w:r>
    </w:p>
    <w:p w:rsidR="004C5D06" w:rsidRDefault="004C5D06" w:rsidP="004C5D06">
      <w:pPr>
        <w:pStyle w:val="ListParagraph"/>
        <w:numPr>
          <w:ilvl w:val="0"/>
          <w:numId w:val="3"/>
        </w:numPr>
      </w:pPr>
      <w:r>
        <w:t>The subsections within the main sections should use Heading 3.</w:t>
      </w:r>
    </w:p>
    <w:p w:rsidR="004C5D06" w:rsidRDefault="004C5D06">
      <w:r>
        <w:t xml:space="preserve">- </w:t>
      </w:r>
      <w:hyperlink r:id="rId7" w:tgtFrame="_blank" w:history="1">
        <w:proofErr w:type="gramStart"/>
        <w:r w:rsidRPr="004C5D06">
          <w:rPr>
            <w:rStyle w:val="Hyperlink"/>
          </w:rPr>
          <w:t>how</w:t>
        </w:r>
        <w:proofErr w:type="gramEnd"/>
        <w:r w:rsidRPr="004C5D06">
          <w:rPr>
            <w:rStyle w:val="Hyperlink"/>
          </w:rPr>
          <w:t xml:space="preserve"> to use MS Word’s heading styles</w:t>
        </w:r>
      </w:hyperlink>
      <w:r>
        <w:t xml:space="preserve"> </w:t>
      </w:r>
      <w:r w:rsidR="002C4D53">
        <w:t>–</w:t>
      </w:r>
    </w:p>
    <w:p w:rsidR="002C4D53" w:rsidRDefault="002C4D53"/>
    <w:p w:rsidR="00B41EA8" w:rsidRPr="004C5D06" w:rsidRDefault="00B41EA8">
      <w:pPr>
        <w:rPr>
          <w:b/>
          <w:sz w:val="28"/>
          <w:szCs w:val="28"/>
        </w:rPr>
      </w:pPr>
      <w:r w:rsidRPr="004C5D06">
        <w:rPr>
          <w:b/>
          <w:sz w:val="28"/>
          <w:szCs w:val="28"/>
        </w:rPr>
        <w:t>MAKE BOOKMARKS AT SECTIONS THROUGHOUT CATALOG</w:t>
      </w:r>
    </w:p>
    <w:p w:rsidR="002C4D53" w:rsidRDefault="002C4D53">
      <w:r>
        <w:t>For example:</w:t>
      </w:r>
      <w:r w:rsidR="00B41EA8">
        <w:t xml:space="preserve"> i</w:t>
      </w:r>
      <w:r w:rsidR="00D70C1C">
        <w:t xml:space="preserve">f you’re linking the words “College of Agriculture” in the Table of Contents to a section further </w:t>
      </w:r>
      <w:r w:rsidR="00B41EA8">
        <w:t xml:space="preserve">below </w:t>
      </w:r>
      <w:r w:rsidR="00D70C1C">
        <w:t xml:space="preserve">in the document, </w:t>
      </w:r>
      <w:r w:rsidR="009B7916">
        <w:t xml:space="preserve">first </w:t>
      </w:r>
      <w:r w:rsidR="00D70C1C">
        <w:t xml:space="preserve">make </w:t>
      </w:r>
      <w:r w:rsidR="00570637">
        <w:t>the heading of the section</w:t>
      </w:r>
      <w:r w:rsidR="00B41EA8">
        <w:t xml:space="preserve"> for College of Agriculture</w:t>
      </w:r>
      <w:r w:rsidR="00570637">
        <w:t xml:space="preserve"> into a bookmark.</w:t>
      </w:r>
      <w:r w:rsidR="009B7916">
        <w:t xml:space="preserve"> </w:t>
      </w:r>
    </w:p>
    <w:p w:rsidR="00B41EA8" w:rsidRDefault="002C4D53" w:rsidP="002C4D53">
      <w:r>
        <w:br/>
      </w:r>
      <w:r w:rsidR="00B41EA8">
        <w:br/>
        <w:t>-</w:t>
      </w:r>
      <w:r w:rsidR="00570637">
        <w:t xml:space="preserve"> </w:t>
      </w:r>
      <w:hyperlink r:id="rId8" w:history="1">
        <w:proofErr w:type="gramStart"/>
        <w:r w:rsidR="00B41EA8">
          <w:rPr>
            <w:rStyle w:val="Hyperlink"/>
          </w:rPr>
          <w:t>how</w:t>
        </w:r>
        <w:proofErr w:type="gramEnd"/>
        <w:r w:rsidR="00B41EA8">
          <w:rPr>
            <w:rStyle w:val="Hyperlink"/>
          </w:rPr>
          <w:t xml:space="preserve"> to make bookmark in Word</w:t>
        </w:r>
      </w:hyperlink>
      <w:r w:rsidR="00B41EA8">
        <w:t xml:space="preserve"> –</w:t>
      </w:r>
    </w:p>
    <w:p w:rsidR="00B41EA8" w:rsidRDefault="00B41EA8"/>
    <w:p w:rsidR="00B41EA8" w:rsidRPr="004C5D06" w:rsidRDefault="00B41EA8">
      <w:pPr>
        <w:rPr>
          <w:b/>
          <w:sz w:val="28"/>
          <w:szCs w:val="28"/>
        </w:rPr>
      </w:pPr>
      <w:r w:rsidRPr="004C5D06">
        <w:rPr>
          <w:b/>
          <w:sz w:val="28"/>
          <w:szCs w:val="28"/>
        </w:rPr>
        <w:t>MAKE TABLE OF CONTENTS INTO LINKS</w:t>
      </w:r>
    </w:p>
    <w:p w:rsidR="002C4D53" w:rsidRDefault="002C4D53">
      <w:r>
        <w:t>For example:</w:t>
      </w:r>
    </w:p>
    <w:p w:rsidR="00A8472B" w:rsidRDefault="002C4D53">
      <w:r>
        <w:t>I</w:t>
      </w:r>
      <w:r w:rsidR="00A8472B">
        <w:t>n the Table of Contents,</w:t>
      </w:r>
      <w:r>
        <w:t xml:space="preserve"> </w:t>
      </w:r>
      <w:r w:rsidR="009B7916">
        <w:t>highlight “College of Agriculture</w:t>
      </w:r>
      <w:r w:rsidR="00A8472B">
        <w:t>”</w:t>
      </w:r>
      <w:r>
        <w:t xml:space="preserve"> and right-</w:t>
      </w:r>
      <w:r w:rsidR="00A8472B">
        <w:t>click it</w:t>
      </w:r>
    </w:p>
    <w:p w:rsidR="00A8472B" w:rsidRDefault="002C4D53">
      <w:r>
        <w:t>C</w:t>
      </w:r>
      <w:r w:rsidR="00A8472B">
        <w:t>hoose “Hyperlink”</w:t>
      </w:r>
    </w:p>
    <w:p w:rsidR="00570637" w:rsidRDefault="00A8472B">
      <w:r>
        <w:t xml:space="preserve">In the hyperlink box (shown below), choose “Place in Document” on the left panel. </w:t>
      </w:r>
      <w:r w:rsidR="002C4D53">
        <w:t>In the middle pane, f</w:t>
      </w:r>
      <w:r>
        <w:t>ind the bookmark</w:t>
      </w:r>
      <w:r w:rsidR="002C4D53">
        <w:t xml:space="preserve"> </w:t>
      </w:r>
      <w:r w:rsidR="002C4D53">
        <w:t>(one you previously created)</w:t>
      </w:r>
      <w:r w:rsidR="002C4D53">
        <w:t xml:space="preserve"> that</w:t>
      </w:r>
      <w:r>
        <w:t xml:space="preserve"> you want to link</w:t>
      </w:r>
      <w:r w:rsidR="002C4D53">
        <w:t xml:space="preserve"> </w:t>
      </w:r>
      <w:r>
        <w:t>to</w:t>
      </w:r>
      <w:r w:rsidR="002C4D53">
        <w:t>. C</w:t>
      </w:r>
      <w:r>
        <w:t>lick it, and click “OK”.</w:t>
      </w:r>
      <w:r w:rsidR="009B7916">
        <w:t xml:space="preserve"> </w:t>
      </w:r>
    </w:p>
    <w:p w:rsidR="00A8472B" w:rsidRDefault="00E90B5D">
      <w:r>
        <w:t>Voila! You have a clickable item in the Table of Contents.</w:t>
      </w:r>
    </w:p>
    <w:p w:rsidR="00A8472B" w:rsidRDefault="00A8472B">
      <w:r>
        <w:rPr>
          <w:noProof/>
        </w:rPr>
        <w:lastRenderedPageBreak/>
        <w:drawing>
          <wp:inline distT="0" distB="0" distL="0" distR="0" wp14:anchorId="467E1E41" wp14:editId="0E6D873A">
            <wp:extent cx="5943600" cy="3110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C1C" w:rsidRDefault="00D70C1C"/>
    <w:p w:rsidR="002C4D53" w:rsidRDefault="002C4D53">
      <w:r>
        <w:t>*</w:t>
      </w:r>
      <w:r>
        <w:t>Do this for all items in the Table of Contents.</w:t>
      </w:r>
    </w:p>
    <w:p w:rsidR="002C4D53" w:rsidRDefault="002C4D53"/>
    <w:p w:rsidR="00122AFA" w:rsidRPr="004C5D06" w:rsidRDefault="00122AFA">
      <w:pPr>
        <w:rPr>
          <w:b/>
          <w:sz w:val="28"/>
          <w:szCs w:val="28"/>
        </w:rPr>
      </w:pPr>
      <w:r w:rsidRPr="004C5D06">
        <w:rPr>
          <w:b/>
          <w:sz w:val="28"/>
          <w:szCs w:val="28"/>
        </w:rPr>
        <w:t>SAV</w:t>
      </w:r>
      <w:r w:rsidR="004C5D06">
        <w:rPr>
          <w:b/>
          <w:sz w:val="28"/>
          <w:szCs w:val="28"/>
        </w:rPr>
        <w:t>E</w:t>
      </w:r>
      <w:r w:rsidRPr="004C5D06">
        <w:rPr>
          <w:b/>
          <w:sz w:val="28"/>
          <w:szCs w:val="28"/>
        </w:rPr>
        <w:t xml:space="preserve"> FILE</w:t>
      </w:r>
      <w:r w:rsidR="00D70C1C" w:rsidRPr="004C5D06">
        <w:rPr>
          <w:b/>
          <w:sz w:val="28"/>
          <w:szCs w:val="28"/>
        </w:rPr>
        <w:t xml:space="preserve"> </w:t>
      </w:r>
    </w:p>
    <w:p w:rsidR="004F156A" w:rsidRDefault="004F156A">
      <w:r>
        <w:t>After saving the file as a Word document, also save it like this:</w:t>
      </w:r>
    </w:p>
    <w:p w:rsidR="00122AFA" w:rsidRDefault="004F156A" w:rsidP="004F156A">
      <w:pPr>
        <w:pStyle w:val="ListParagraph"/>
        <w:numPr>
          <w:ilvl w:val="0"/>
          <w:numId w:val="2"/>
        </w:numPr>
      </w:pPr>
      <w:r>
        <w:t>For</w:t>
      </w:r>
      <w:r w:rsidR="00B41EA8">
        <w:t xml:space="preserve"> “Save as type</w:t>
      </w:r>
      <w:r>
        <w:t>”, choose “</w:t>
      </w:r>
      <w:r w:rsidR="00122AFA">
        <w:t>PDF</w:t>
      </w:r>
      <w:r>
        <w:t>”</w:t>
      </w:r>
      <w:r w:rsidR="00B41EA8">
        <w:t xml:space="preserve">….and </w:t>
      </w:r>
      <w:r w:rsidR="00122AFA">
        <w:t>click</w:t>
      </w:r>
      <w:r w:rsidR="00B41EA8">
        <w:t xml:space="preserve"> the</w:t>
      </w:r>
      <w:r w:rsidR="00122AFA">
        <w:t xml:space="preserve"> “Options”</w:t>
      </w:r>
      <w:r w:rsidR="00B41EA8">
        <w:t xml:space="preserve"> button just below that.</w:t>
      </w:r>
    </w:p>
    <w:p w:rsidR="004F156A" w:rsidRDefault="00B41EA8" w:rsidP="004F156A">
      <w:pPr>
        <w:pStyle w:val="ListParagraph"/>
        <w:numPr>
          <w:ilvl w:val="0"/>
          <w:numId w:val="2"/>
        </w:numPr>
      </w:pPr>
      <w:r>
        <w:t>Check the box for “Create bookmarks using”.</w:t>
      </w:r>
    </w:p>
    <w:p w:rsidR="00B41EA8" w:rsidRDefault="00B41EA8" w:rsidP="004F156A">
      <w:pPr>
        <w:pStyle w:val="ListParagraph"/>
        <w:numPr>
          <w:ilvl w:val="0"/>
          <w:numId w:val="2"/>
        </w:numPr>
      </w:pPr>
      <w:r>
        <w:t>Check the box for “</w:t>
      </w:r>
      <w:r w:rsidR="004F156A">
        <w:t>Headings</w:t>
      </w:r>
      <w:r>
        <w:t>”.</w:t>
      </w:r>
    </w:p>
    <w:p w:rsidR="00122AFA" w:rsidRDefault="00122AFA"/>
    <w:p w:rsidR="00122AFA" w:rsidRPr="004C5D06" w:rsidRDefault="00B41EA8">
      <w:pPr>
        <w:rPr>
          <w:b/>
          <w:sz w:val="28"/>
          <w:szCs w:val="28"/>
        </w:rPr>
      </w:pPr>
      <w:r w:rsidRPr="004C5D06">
        <w:rPr>
          <w:b/>
          <w:sz w:val="28"/>
          <w:szCs w:val="28"/>
        </w:rPr>
        <w:t xml:space="preserve">ALTER </w:t>
      </w:r>
      <w:r w:rsidR="00034579" w:rsidRPr="004C5D06">
        <w:rPr>
          <w:b/>
          <w:sz w:val="28"/>
          <w:szCs w:val="28"/>
        </w:rPr>
        <w:t>INITIAL VIEW</w:t>
      </w:r>
      <w:r w:rsidRPr="004C5D06">
        <w:rPr>
          <w:b/>
          <w:sz w:val="28"/>
          <w:szCs w:val="28"/>
        </w:rPr>
        <w:t xml:space="preserve"> IN THE PDF</w:t>
      </w:r>
    </w:p>
    <w:p w:rsidR="00034579" w:rsidRDefault="00122AFA">
      <w:r>
        <w:t>In Adobe Acro</w:t>
      </w:r>
      <w:r w:rsidR="00034579">
        <w:t>bat Professional or DC version --</w:t>
      </w:r>
    </w:p>
    <w:p w:rsidR="004F156A" w:rsidRDefault="00034579" w:rsidP="00034579">
      <w:pPr>
        <w:pStyle w:val="ListParagraph"/>
        <w:numPr>
          <w:ilvl w:val="0"/>
          <w:numId w:val="1"/>
        </w:numPr>
      </w:pPr>
      <w:r>
        <w:t>C</w:t>
      </w:r>
      <w:r w:rsidR="00122AFA">
        <w:t xml:space="preserve">lick “File – Properties” </w:t>
      </w:r>
    </w:p>
    <w:p w:rsidR="004F156A" w:rsidRDefault="004F156A" w:rsidP="00034579">
      <w:pPr>
        <w:pStyle w:val="ListParagraph"/>
        <w:numPr>
          <w:ilvl w:val="0"/>
          <w:numId w:val="1"/>
        </w:numPr>
      </w:pPr>
      <w:r>
        <w:t>Click the “</w:t>
      </w:r>
      <w:r w:rsidR="00122AFA">
        <w:t>Initial View</w:t>
      </w:r>
      <w:r>
        <w:t xml:space="preserve">” tab </w:t>
      </w:r>
    </w:p>
    <w:p w:rsidR="00122AFA" w:rsidRDefault="004F156A" w:rsidP="004F156A">
      <w:pPr>
        <w:pStyle w:val="ListParagraph"/>
        <w:numPr>
          <w:ilvl w:val="0"/>
          <w:numId w:val="1"/>
        </w:numPr>
      </w:pPr>
      <w:r>
        <w:t>For “Navigation tab”</w:t>
      </w:r>
      <w:r w:rsidRPr="004F156A">
        <w:t>, select “Bookmarks Panel and Page”</w:t>
      </w:r>
      <w:r w:rsidR="00034579">
        <w:br/>
        <w:t>(This will ensure that when a person opens the catalog Adobe’s left-hand side Bookmarks/Table of Contents will be presented immediately and the person can easily and efficiently navigate the document.)</w:t>
      </w:r>
    </w:p>
    <w:p w:rsidR="00122AFA" w:rsidRDefault="004F156A">
      <w:r>
        <w:t xml:space="preserve">*NOTE: Some versions of Adobe </w:t>
      </w:r>
      <w:proofErr w:type="gramStart"/>
      <w:r>
        <w:t>don’t</w:t>
      </w:r>
      <w:proofErr w:type="gramEnd"/>
      <w:r>
        <w:t xml:space="preserve"> display “Initial View” as an option. </w:t>
      </w:r>
      <w:proofErr w:type="gramStart"/>
      <w:r>
        <w:t>So</w:t>
      </w:r>
      <w:proofErr w:type="gramEnd"/>
      <w:r>
        <w:t xml:space="preserve"> this setting cannot be done.</w:t>
      </w:r>
    </w:p>
    <w:sectPr w:rsidR="00122AF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06" w:rsidRDefault="004C5D06" w:rsidP="004C5D06">
      <w:pPr>
        <w:spacing w:after="0" w:line="240" w:lineRule="auto"/>
      </w:pPr>
      <w:r>
        <w:separator/>
      </w:r>
    </w:p>
  </w:endnote>
  <w:endnote w:type="continuationSeparator" w:id="0">
    <w:p w:rsidR="004C5D06" w:rsidRDefault="004C5D06" w:rsidP="004C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06" w:rsidRDefault="004C5D0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06" w:rsidRDefault="004C5D0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C4D53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noProof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noProof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instrText xml:space="preserve"> DATE   \* MERGEFORMAT </w:instrText>
                                </w:r>
                                <w:r>
                                  <w:rPr>
                                    <w:noProof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2C4D53">
                                  <w:rPr>
                                    <w:noProof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4/12/2019</w:t>
                                </w:r>
                                <w:r>
                                  <w:rPr>
                                    <w:noProof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C5D06" w:rsidRDefault="004C5D0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C4D53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noProof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DATE   \* MERGEFORMAT </w:instrTex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4D53"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4/12/2019</w: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06" w:rsidRDefault="004C5D06" w:rsidP="004C5D06">
      <w:pPr>
        <w:spacing w:after="0" w:line="240" w:lineRule="auto"/>
      </w:pPr>
      <w:r>
        <w:separator/>
      </w:r>
    </w:p>
  </w:footnote>
  <w:footnote w:type="continuationSeparator" w:id="0">
    <w:p w:rsidR="004C5D06" w:rsidRDefault="004C5D06" w:rsidP="004C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48D"/>
    <w:multiLevelType w:val="hybridMultilevel"/>
    <w:tmpl w:val="29BC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0AEA"/>
    <w:multiLevelType w:val="hybridMultilevel"/>
    <w:tmpl w:val="BF50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76E61"/>
    <w:multiLevelType w:val="hybridMultilevel"/>
    <w:tmpl w:val="B55A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FA"/>
    <w:rsid w:val="00034579"/>
    <w:rsid w:val="000A37D5"/>
    <w:rsid w:val="00122AFA"/>
    <w:rsid w:val="002C4D53"/>
    <w:rsid w:val="00421FAB"/>
    <w:rsid w:val="004C5D06"/>
    <w:rsid w:val="004F156A"/>
    <w:rsid w:val="00570637"/>
    <w:rsid w:val="00622645"/>
    <w:rsid w:val="009B7916"/>
    <w:rsid w:val="00A8472B"/>
    <w:rsid w:val="00AE7E48"/>
    <w:rsid w:val="00B41EA8"/>
    <w:rsid w:val="00D70C1C"/>
    <w:rsid w:val="00E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9F4E0"/>
  <w15:chartTrackingRefBased/>
  <w15:docId w15:val="{A4295D31-9A8C-416F-ABCE-45EB6CE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6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06"/>
  </w:style>
  <w:style w:type="paragraph" w:styleId="Footer">
    <w:name w:val="footer"/>
    <w:basedOn w:val="Normal"/>
    <w:link w:val="FooterChar"/>
    <w:uiPriority w:val="99"/>
    <w:unhideWhenUsed/>
    <w:rsid w:val="004C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ie/article/add-or-delete-bookmarks-in-a-word-document-or-outlook-message-f68d781f-0150-4583-a90e-a4009d99c2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proofed.com/writing-tips/styles-and-headings-in-microsoft-wor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4/12/2019</dc:subject>
  <dc:creator>Jennette, Tracy</dc:creator>
  <cp:keywords/>
  <dc:description/>
  <cp:lastModifiedBy>Jennette, Tracy</cp:lastModifiedBy>
  <cp:revision>2</cp:revision>
  <dcterms:created xsi:type="dcterms:W3CDTF">2019-04-12T23:03:00Z</dcterms:created>
  <dcterms:modified xsi:type="dcterms:W3CDTF">2019-04-12T23:03:00Z</dcterms:modified>
</cp:coreProperties>
</file>