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969" w:rsidRDefault="00F63969">
      <w:pPr>
        <w:spacing w:line="360" w:lineRule="auto"/>
        <w:jc w:val="center"/>
        <w:rPr>
          <w:rFonts w:ascii="Arial" w:hAnsi="Arial" w:cs="Arial"/>
          <w:b/>
          <w:sz w:val="22"/>
        </w:rPr>
      </w:pPr>
    </w:p>
    <w:p w:rsidR="00F63969" w:rsidRDefault="00F63969">
      <w:pPr>
        <w:spacing w:line="360" w:lineRule="auto"/>
        <w:jc w:val="center"/>
        <w:rPr>
          <w:rFonts w:ascii="Arial" w:hAnsi="Arial" w:cs="Arial"/>
          <w:b/>
          <w:sz w:val="22"/>
        </w:rPr>
      </w:pPr>
      <w:r>
        <w:rPr>
          <w:rFonts w:ascii="Arial" w:hAnsi="Arial" w:cs="Arial"/>
          <w:b/>
          <w:sz w:val="22"/>
        </w:rPr>
        <w:t>CLINICAL AFFILIATION AGREEMENT</w:t>
      </w:r>
    </w:p>
    <w:p w:rsidR="00F63969" w:rsidRDefault="00F63969">
      <w:pPr>
        <w:spacing w:line="360" w:lineRule="auto"/>
        <w:jc w:val="center"/>
        <w:rPr>
          <w:rFonts w:ascii="Arial" w:hAnsi="Arial" w:cs="Arial"/>
          <w:b/>
          <w:sz w:val="22"/>
        </w:rPr>
      </w:pPr>
      <w:r>
        <w:rPr>
          <w:rFonts w:ascii="Arial" w:hAnsi="Arial" w:cs="Arial"/>
          <w:b/>
          <w:sz w:val="22"/>
        </w:rPr>
        <w:t>BETWEEN</w:t>
      </w:r>
    </w:p>
    <w:p w:rsidR="00F63969" w:rsidRDefault="00F63969">
      <w:pPr>
        <w:pStyle w:val="Heading1"/>
        <w:rPr>
          <w:rFonts w:cs="Arial"/>
        </w:rPr>
      </w:pPr>
      <w:r>
        <w:rPr>
          <w:rFonts w:cs="Arial"/>
        </w:rPr>
        <w:t xml:space="preserve">TENNESSEE STATE </w:t>
      </w:r>
      <w:smartTag w:uri="urn:schemas-microsoft-com:office:smarttags" w:element="PlaceType">
        <w:r>
          <w:rPr>
            <w:rFonts w:cs="Arial"/>
          </w:rPr>
          <w:t>UNIVERSITY</w:t>
        </w:r>
      </w:smartTag>
      <w:r>
        <w:rPr>
          <w:rFonts w:cs="Arial"/>
        </w:rPr>
        <w:t xml:space="preserve"> </w:t>
      </w:r>
    </w:p>
    <w:p w:rsidR="00F63969" w:rsidRDefault="00F63969">
      <w:pPr>
        <w:pStyle w:val="Heading1"/>
        <w:rPr>
          <w:rFonts w:cs="Arial"/>
          <w:sz w:val="22"/>
        </w:rPr>
      </w:pPr>
      <w:r>
        <w:rPr>
          <w:rFonts w:cs="Arial"/>
          <w:sz w:val="22"/>
        </w:rPr>
        <w:t>AND</w:t>
      </w:r>
    </w:p>
    <w:p w:rsidR="00F63969" w:rsidRDefault="00F63969">
      <w:pPr>
        <w:spacing w:line="360" w:lineRule="auto"/>
        <w:jc w:val="center"/>
        <w:rPr>
          <w:rFonts w:ascii="Arial" w:hAnsi="Arial" w:cs="Arial"/>
          <w:b/>
        </w:rPr>
      </w:pPr>
      <w:r>
        <w:rPr>
          <w:rFonts w:ascii="Arial" w:hAnsi="Arial" w:cs="Arial"/>
          <w:b/>
        </w:rPr>
        <w:t>(AFFILIATE)</w:t>
      </w:r>
    </w:p>
    <w:p w:rsidR="00F63969" w:rsidRDefault="00F63969">
      <w:pPr>
        <w:jc w:val="both"/>
        <w:rPr>
          <w:rFonts w:ascii="Arial" w:hAnsi="Arial" w:cs="Arial"/>
          <w:sz w:val="22"/>
        </w:rPr>
      </w:pPr>
    </w:p>
    <w:p w:rsidR="00F63969" w:rsidRDefault="00F63969">
      <w:pPr>
        <w:jc w:val="both"/>
        <w:rPr>
          <w:rFonts w:ascii="Arial" w:hAnsi="Arial" w:cs="Arial"/>
          <w:sz w:val="22"/>
        </w:rPr>
      </w:pPr>
      <w:r>
        <w:rPr>
          <w:rFonts w:ascii="Arial" w:hAnsi="Arial" w:cs="Arial"/>
          <w:b/>
          <w:sz w:val="22"/>
        </w:rPr>
        <w:t>THIS AGREEMENT</w:t>
      </w:r>
      <w:r>
        <w:rPr>
          <w:rFonts w:ascii="Arial" w:hAnsi="Arial" w:cs="Arial"/>
          <w:sz w:val="22"/>
        </w:rPr>
        <w:t xml:space="preserve">, by and between </w:t>
      </w:r>
      <w:r>
        <w:rPr>
          <w:rFonts w:ascii="Arial" w:hAnsi="Arial" w:cs="Arial"/>
          <w:b/>
          <w:sz w:val="22"/>
        </w:rPr>
        <w:t>TENNESSEE  STATE  UNIVERSITY</w:t>
      </w:r>
      <w:r>
        <w:rPr>
          <w:rFonts w:ascii="Arial" w:hAnsi="Arial" w:cs="Arial"/>
          <w:sz w:val="22"/>
        </w:rPr>
        <w:t xml:space="preserve">,  a Tennessee Board of Regents system institution, hereinafter referred to as </w:t>
      </w:r>
      <w:r>
        <w:rPr>
          <w:rFonts w:ascii="Arial" w:hAnsi="Arial" w:cs="Arial"/>
          <w:b/>
          <w:sz w:val="22"/>
        </w:rPr>
        <w:t>“INSTITUTION”</w:t>
      </w:r>
      <w:r>
        <w:rPr>
          <w:rFonts w:ascii="Arial" w:hAnsi="Arial" w:cs="Arial"/>
          <w:sz w:val="22"/>
        </w:rPr>
        <w:t xml:space="preserve">, and </w:t>
      </w:r>
      <w:r>
        <w:rPr>
          <w:rFonts w:ascii="Arial" w:hAnsi="Arial" w:cs="Arial"/>
          <w:b/>
          <w:sz w:val="22"/>
        </w:rPr>
        <w:t>(AFFILIATE),</w:t>
      </w:r>
      <w:r>
        <w:rPr>
          <w:rFonts w:ascii="Arial" w:hAnsi="Arial" w:cs="Arial"/>
          <w:sz w:val="22"/>
        </w:rPr>
        <w:t xml:space="preserve"> hereinafter referred to as </w:t>
      </w:r>
      <w:r>
        <w:rPr>
          <w:rFonts w:ascii="Arial" w:hAnsi="Arial" w:cs="Arial"/>
          <w:b/>
          <w:sz w:val="22"/>
        </w:rPr>
        <w:t>“AFFILIATE”.</w:t>
      </w:r>
    </w:p>
    <w:p w:rsidR="00F63969" w:rsidRDefault="00F63969">
      <w:pPr>
        <w:jc w:val="both"/>
        <w:rPr>
          <w:rFonts w:ascii="Arial" w:hAnsi="Arial" w:cs="Arial"/>
          <w:sz w:val="22"/>
        </w:rPr>
      </w:pPr>
    </w:p>
    <w:p w:rsidR="00F63969" w:rsidRDefault="00F63969">
      <w:pPr>
        <w:jc w:val="center"/>
        <w:rPr>
          <w:rFonts w:ascii="Arial" w:hAnsi="Arial" w:cs="Arial"/>
          <w:b/>
          <w:sz w:val="22"/>
        </w:rPr>
      </w:pPr>
      <w:r>
        <w:rPr>
          <w:rFonts w:ascii="Arial" w:hAnsi="Arial" w:cs="Arial"/>
          <w:b/>
          <w:sz w:val="22"/>
          <w:u w:val="single"/>
        </w:rPr>
        <w:t>W</w:t>
      </w:r>
      <w:r>
        <w:rPr>
          <w:rFonts w:ascii="Arial" w:hAnsi="Arial" w:cs="Arial"/>
          <w:b/>
          <w:sz w:val="22"/>
        </w:rPr>
        <w:t xml:space="preserve"> </w:t>
      </w:r>
      <w:r>
        <w:rPr>
          <w:rFonts w:ascii="Arial" w:hAnsi="Arial" w:cs="Arial"/>
          <w:b/>
          <w:sz w:val="22"/>
          <w:u w:val="single"/>
        </w:rPr>
        <w:t>I</w:t>
      </w:r>
      <w:r>
        <w:rPr>
          <w:rFonts w:ascii="Arial" w:hAnsi="Arial" w:cs="Arial"/>
          <w:b/>
          <w:sz w:val="22"/>
        </w:rPr>
        <w:t xml:space="preserve"> </w:t>
      </w:r>
      <w:r>
        <w:rPr>
          <w:rFonts w:ascii="Arial" w:hAnsi="Arial" w:cs="Arial"/>
          <w:b/>
          <w:sz w:val="22"/>
          <w:u w:val="single"/>
        </w:rPr>
        <w:t>T</w:t>
      </w:r>
      <w:r>
        <w:rPr>
          <w:rFonts w:ascii="Arial" w:hAnsi="Arial" w:cs="Arial"/>
          <w:b/>
          <w:sz w:val="22"/>
        </w:rPr>
        <w:t xml:space="preserve"> </w:t>
      </w:r>
      <w:r>
        <w:rPr>
          <w:rFonts w:ascii="Arial" w:hAnsi="Arial" w:cs="Arial"/>
          <w:b/>
          <w:sz w:val="22"/>
          <w:u w:val="single"/>
        </w:rPr>
        <w:t>N</w:t>
      </w:r>
      <w:r>
        <w:rPr>
          <w:rFonts w:ascii="Arial" w:hAnsi="Arial" w:cs="Arial"/>
          <w:b/>
          <w:sz w:val="22"/>
        </w:rPr>
        <w:t xml:space="preserve"> </w:t>
      </w:r>
      <w:r>
        <w:rPr>
          <w:rFonts w:ascii="Arial" w:hAnsi="Arial" w:cs="Arial"/>
          <w:b/>
          <w:sz w:val="22"/>
          <w:u w:val="single"/>
        </w:rPr>
        <w:t>E</w:t>
      </w:r>
      <w:r>
        <w:rPr>
          <w:rFonts w:ascii="Arial" w:hAnsi="Arial" w:cs="Arial"/>
          <w:b/>
          <w:sz w:val="22"/>
        </w:rPr>
        <w:t xml:space="preserve"> </w:t>
      </w:r>
      <w:r>
        <w:rPr>
          <w:rFonts w:ascii="Arial" w:hAnsi="Arial" w:cs="Arial"/>
          <w:b/>
          <w:sz w:val="22"/>
          <w:u w:val="single"/>
        </w:rPr>
        <w:t>S</w:t>
      </w:r>
      <w:r>
        <w:rPr>
          <w:rFonts w:ascii="Arial" w:hAnsi="Arial" w:cs="Arial"/>
          <w:b/>
          <w:sz w:val="22"/>
        </w:rPr>
        <w:t xml:space="preserve"> </w:t>
      </w:r>
      <w:r>
        <w:rPr>
          <w:rFonts w:ascii="Arial" w:hAnsi="Arial" w:cs="Arial"/>
          <w:b/>
          <w:sz w:val="22"/>
          <w:u w:val="single"/>
        </w:rPr>
        <w:t>S</w:t>
      </w:r>
      <w:r>
        <w:rPr>
          <w:rFonts w:ascii="Arial" w:hAnsi="Arial" w:cs="Arial"/>
          <w:b/>
          <w:sz w:val="22"/>
        </w:rPr>
        <w:t xml:space="preserve"> </w:t>
      </w:r>
      <w:r>
        <w:rPr>
          <w:rFonts w:ascii="Arial" w:hAnsi="Arial" w:cs="Arial"/>
          <w:b/>
          <w:sz w:val="22"/>
          <w:u w:val="single"/>
        </w:rPr>
        <w:t>E</w:t>
      </w:r>
      <w:r>
        <w:rPr>
          <w:rFonts w:ascii="Arial" w:hAnsi="Arial" w:cs="Arial"/>
          <w:b/>
          <w:sz w:val="22"/>
        </w:rPr>
        <w:t xml:space="preserve"> </w:t>
      </w:r>
      <w:r>
        <w:rPr>
          <w:rFonts w:ascii="Arial" w:hAnsi="Arial" w:cs="Arial"/>
          <w:b/>
          <w:sz w:val="22"/>
          <w:u w:val="single"/>
        </w:rPr>
        <w:t>T</w:t>
      </w:r>
      <w:r>
        <w:rPr>
          <w:rFonts w:ascii="Arial" w:hAnsi="Arial" w:cs="Arial"/>
          <w:b/>
          <w:sz w:val="22"/>
        </w:rPr>
        <w:t xml:space="preserve"> </w:t>
      </w:r>
      <w:r>
        <w:rPr>
          <w:rFonts w:ascii="Arial" w:hAnsi="Arial" w:cs="Arial"/>
          <w:b/>
          <w:sz w:val="22"/>
          <w:u w:val="single"/>
        </w:rPr>
        <w:t>H</w:t>
      </w:r>
      <w:r>
        <w:rPr>
          <w:rFonts w:ascii="Arial" w:hAnsi="Arial" w:cs="Arial"/>
          <w:b/>
          <w:sz w:val="22"/>
        </w:rPr>
        <w:t>:</w:t>
      </w:r>
    </w:p>
    <w:p w:rsidR="00F63969" w:rsidRDefault="00F63969">
      <w:pPr>
        <w:jc w:val="both"/>
        <w:rPr>
          <w:rFonts w:ascii="Arial" w:hAnsi="Arial" w:cs="Arial"/>
          <w:sz w:val="22"/>
        </w:rPr>
      </w:pPr>
    </w:p>
    <w:p w:rsidR="00F63969" w:rsidRDefault="00F63969">
      <w:pPr>
        <w:jc w:val="both"/>
        <w:rPr>
          <w:rFonts w:ascii="Arial" w:hAnsi="Arial" w:cs="Arial"/>
          <w:sz w:val="22"/>
        </w:rPr>
      </w:pPr>
      <w:r>
        <w:rPr>
          <w:rFonts w:ascii="Arial" w:hAnsi="Arial" w:cs="Arial"/>
          <w:b/>
          <w:sz w:val="22"/>
        </w:rPr>
        <w:t>WHEREAS</w:t>
      </w:r>
      <w:r>
        <w:rPr>
          <w:rFonts w:ascii="Arial" w:hAnsi="Arial" w:cs="Arial"/>
          <w:sz w:val="22"/>
        </w:rPr>
        <w:t>, it is to the mutual benefit of the parties to provide clinical experience for students enrolled in certain programs of the Institution, the parties have agreed to the terms and provisions set forth below:</w:t>
      </w:r>
    </w:p>
    <w:p w:rsidR="00F63969" w:rsidRDefault="00F63969">
      <w:pPr>
        <w:jc w:val="both"/>
        <w:rPr>
          <w:rFonts w:ascii="Arial" w:hAnsi="Arial" w:cs="Arial"/>
          <w:sz w:val="22"/>
        </w:rPr>
      </w:pPr>
    </w:p>
    <w:p w:rsidR="00F63969" w:rsidRDefault="00F63969">
      <w:pPr>
        <w:ind w:left="720" w:hanging="720"/>
        <w:jc w:val="both"/>
        <w:rPr>
          <w:rFonts w:ascii="Arial" w:hAnsi="Arial" w:cs="Arial"/>
          <w:sz w:val="22"/>
        </w:rPr>
      </w:pPr>
      <w:r>
        <w:rPr>
          <w:rFonts w:ascii="Arial" w:hAnsi="Arial" w:cs="Arial"/>
          <w:b/>
          <w:sz w:val="22"/>
        </w:rPr>
        <w:t>I.</w:t>
      </w:r>
      <w:r>
        <w:rPr>
          <w:rFonts w:ascii="Arial" w:hAnsi="Arial" w:cs="Arial"/>
          <w:b/>
          <w:sz w:val="22"/>
        </w:rPr>
        <w:tab/>
      </w:r>
      <w:r>
        <w:rPr>
          <w:rFonts w:ascii="Arial" w:hAnsi="Arial" w:cs="Arial"/>
          <w:b/>
          <w:sz w:val="22"/>
          <w:u w:val="single"/>
        </w:rPr>
        <w:t>Purpose</w:t>
      </w:r>
      <w:r>
        <w:rPr>
          <w:rFonts w:ascii="Arial" w:hAnsi="Arial" w:cs="Arial"/>
          <w:sz w:val="22"/>
        </w:rPr>
        <w:t xml:space="preserve">:  The purpose of this Agreement shall be to provide clinical experience to students enrolled in the </w:t>
      </w:r>
      <w:r>
        <w:rPr>
          <w:rFonts w:ascii="Arial" w:hAnsi="Arial" w:cs="Arial"/>
          <w:b/>
          <w:sz w:val="22"/>
        </w:rPr>
        <w:t xml:space="preserve">_______________________________ </w:t>
      </w:r>
      <w:r>
        <w:rPr>
          <w:rFonts w:ascii="Arial" w:hAnsi="Arial" w:cs="Arial"/>
          <w:sz w:val="22"/>
        </w:rPr>
        <w:t xml:space="preserve"> program of the Institution.</w:t>
      </w:r>
    </w:p>
    <w:p w:rsidR="00F63969" w:rsidRDefault="00F63969">
      <w:pPr>
        <w:jc w:val="both"/>
        <w:rPr>
          <w:rFonts w:ascii="Arial" w:hAnsi="Arial" w:cs="Arial"/>
          <w:sz w:val="22"/>
        </w:rPr>
      </w:pPr>
    </w:p>
    <w:p w:rsidR="00F63969" w:rsidRDefault="00F63969">
      <w:pPr>
        <w:ind w:left="1440" w:hanging="720"/>
        <w:jc w:val="both"/>
        <w:rPr>
          <w:rFonts w:ascii="Arial" w:hAnsi="Arial" w:cs="Arial"/>
          <w:sz w:val="22"/>
        </w:rPr>
      </w:pPr>
      <w:r>
        <w:rPr>
          <w:rFonts w:ascii="Arial" w:hAnsi="Arial" w:cs="Arial"/>
          <w:b/>
          <w:sz w:val="22"/>
        </w:rPr>
        <w:t>A.</w:t>
      </w:r>
      <w:r>
        <w:rPr>
          <w:rFonts w:ascii="Arial" w:hAnsi="Arial" w:cs="Arial"/>
          <w:sz w:val="22"/>
        </w:rPr>
        <w:tab/>
        <w:t>Consideration for this Agreement shall consist of the mutual promises contained herein, the parties agreeing that monetary compensation shall neither be expected nor received by either party.</w:t>
      </w:r>
    </w:p>
    <w:p w:rsidR="00F63969" w:rsidRDefault="00F63969">
      <w:pPr>
        <w:ind w:left="1440" w:hanging="720"/>
        <w:jc w:val="both"/>
        <w:rPr>
          <w:rFonts w:ascii="Arial" w:hAnsi="Arial" w:cs="Arial"/>
          <w:sz w:val="22"/>
        </w:rPr>
      </w:pPr>
    </w:p>
    <w:p w:rsidR="00F63969" w:rsidRDefault="00F63969">
      <w:pPr>
        <w:ind w:left="1440" w:hanging="720"/>
        <w:jc w:val="both"/>
        <w:rPr>
          <w:rFonts w:ascii="Arial" w:hAnsi="Arial" w:cs="Arial"/>
          <w:sz w:val="22"/>
        </w:rPr>
      </w:pPr>
      <w:r>
        <w:rPr>
          <w:rFonts w:ascii="Arial" w:hAnsi="Arial" w:cs="Arial"/>
          <w:b/>
          <w:sz w:val="22"/>
        </w:rPr>
        <w:t>B.</w:t>
      </w:r>
      <w:r>
        <w:rPr>
          <w:rFonts w:ascii="Arial" w:hAnsi="Arial" w:cs="Arial"/>
          <w:sz w:val="22"/>
        </w:rPr>
        <w:tab/>
        <w:t xml:space="preserve">The clinical experience shall be provided at the Affiliate’s facility located at </w:t>
      </w:r>
      <w:r>
        <w:rPr>
          <w:rFonts w:ascii="Arial" w:hAnsi="Arial" w:cs="Arial"/>
          <w:b/>
          <w:i/>
          <w:sz w:val="22"/>
        </w:rPr>
        <w:t>(</w:t>
      </w:r>
      <w:r>
        <w:rPr>
          <w:rFonts w:ascii="Arial" w:hAnsi="Arial" w:cs="Arial"/>
          <w:b/>
          <w:i/>
          <w:sz w:val="22"/>
          <w:u w:val="single"/>
        </w:rPr>
        <w:t>Show complete address and zip code)</w:t>
      </w:r>
      <w:r>
        <w:rPr>
          <w:rFonts w:ascii="Arial" w:hAnsi="Arial" w:cs="Arial"/>
          <w:sz w:val="22"/>
        </w:rPr>
        <w:t xml:space="preserve"> hereinafter referred to as </w:t>
      </w:r>
      <w:r>
        <w:rPr>
          <w:rFonts w:ascii="Arial" w:hAnsi="Arial" w:cs="Arial"/>
          <w:b/>
          <w:sz w:val="22"/>
        </w:rPr>
        <w:t>“FACILITY”.</w:t>
      </w:r>
    </w:p>
    <w:p w:rsidR="00F63969" w:rsidRDefault="00F63969">
      <w:pPr>
        <w:ind w:left="1440" w:hanging="720"/>
        <w:jc w:val="both"/>
        <w:rPr>
          <w:rFonts w:ascii="Arial" w:hAnsi="Arial" w:cs="Arial"/>
          <w:sz w:val="22"/>
        </w:rPr>
      </w:pPr>
    </w:p>
    <w:p w:rsidR="00F63969" w:rsidRDefault="00F63969">
      <w:pPr>
        <w:ind w:left="1440" w:hanging="720"/>
        <w:jc w:val="both"/>
        <w:rPr>
          <w:rFonts w:ascii="Arial" w:hAnsi="Arial" w:cs="Arial"/>
          <w:sz w:val="22"/>
        </w:rPr>
      </w:pPr>
      <w:r>
        <w:rPr>
          <w:rFonts w:ascii="Arial" w:hAnsi="Arial" w:cs="Arial"/>
          <w:b/>
          <w:sz w:val="22"/>
        </w:rPr>
        <w:t>C.</w:t>
      </w:r>
      <w:r>
        <w:rPr>
          <w:rFonts w:ascii="Arial" w:hAnsi="Arial" w:cs="Arial"/>
          <w:sz w:val="22"/>
        </w:rPr>
        <w:tab/>
        <w:t>The specific services to be provided students is described as follows:</w:t>
      </w:r>
    </w:p>
    <w:p w:rsidR="00F63969" w:rsidRDefault="00F63969">
      <w:pPr>
        <w:ind w:left="1440"/>
        <w:jc w:val="both"/>
        <w:rPr>
          <w:rFonts w:ascii="Arial" w:hAnsi="Arial" w:cs="Arial"/>
          <w:b/>
          <w:i/>
          <w:sz w:val="22"/>
        </w:rPr>
      </w:pPr>
      <w:r>
        <w:rPr>
          <w:rFonts w:ascii="Arial" w:hAnsi="Arial" w:cs="Arial"/>
          <w:b/>
          <w:i/>
          <w:sz w:val="22"/>
        </w:rPr>
        <w:t>(Detailed description of specific services, including, but not limited to, activities to be required of students and special services/physical facilities available to students.)</w:t>
      </w:r>
    </w:p>
    <w:p w:rsidR="00F63969" w:rsidRDefault="00F63969">
      <w:pPr>
        <w:jc w:val="both"/>
        <w:rPr>
          <w:rFonts w:ascii="Arial" w:hAnsi="Arial" w:cs="Arial"/>
          <w:sz w:val="22"/>
        </w:rPr>
      </w:pPr>
    </w:p>
    <w:p w:rsidR="00F63969" w:rsidRDefault="00F63969">
      <w:pPr>
        <w:ind w:left="720" w:hanging="720"/>
        <w:jc w:val="both"/>
        <w:rPr>
          <w:rFonts w:ascii="Arial" w:hAnsi="Arial" w:cs="Arial"/>
          <w:sz w:val="22"/>
        </w:rPr>
      </w:pPr>
      <w:r>
        <w:rPr>
          <w:rFonts w:ascii="Arial" w:hAnsi="Arial" w:cs="Arial"/>
          <w:b/>
          <w:sz w:val="22"/>
        </w:rPr>
        <w:t>II.</w:t>
      </w:r>
      <w:r>
        <w:rPr>
          <w:rFonts w:ascii="Arial" w:hAnsi="Arial" w:cs="Arial"/>
          <w:b/>
          <w:sz w:val="22"/>
        </w:rPr>
        <w:tab/>
      </w:r>
      <w:r>
        <w:rPr>
          <w:rFonts w:ascii="Arial" w:hAnsi="Arial" w:cs="Arial"/>
          <w:b/>
          <w:sz w:val="22"/>
          <w:u w:val="single"/>
        </w:rPr>
        <w:t>Terms and Conditions</w:t>
      </w:r>
      <w:r>
        <w:rPr>
          <w:rFonts w:ascii="Arial" w:hAnsi="Arial" w:cs="Arial"/>
          <w:b/>
          <w:sz w:val="22"/>
        </w:rPr>
        <w:t>:</w:t>
      </w:r>
      <w:r>
        <w:rPr>
          <w:rFonts w:ascii="Arial" w:hAnsi="Arial" w:cs="Arial"/>
          <w:sz w:val="22"/>
        </w:rPr>
        <w:t xml:space="preserve">   Pursuant to the above-stated purpose, the parties agree as follows:</w:t>
      </w:r>
    </w:p>
    <w:p w:rsidR="00F63969" w:rsidRDefault="00F63969">
      <w:pPr>
        <w:jc w:val="both"/>
        <w:rPr>
          <w:rFonts w:ascii="Arial" w:hAnsi="Arial" w:cs="Arial"/>
          <w:sz w:val="22"/>
        </w:rPr>
      </w:pPr>
    </w:p>
    <w:p w:rsidR="00F63969" w:rsidRDefault="00F63969">
      <w:pPr>
        <w:ind w:firstLine="720"/>
        <w:jc w:val="both"/>
        <w:rPr>
          <w:rFonts w:ascii="Arial" w:hAnsi="Arial" w:cs="Arial"/>
          <w:b/>
          <w:sz w:val="22"/>
        </w:rPr>
      </w:pPr>
      <w:r>
        <w:rPr>
          <w:rFonts w:ascii="Arial" w:hAnsi="Arial" w:cs="Arial"/>
          <w:b/>
          <w:sz w:val="22"/>
        </w:rPr>
        <w:t>A.</w:t>
      </w:r>
      <w:r>
        <w:rPr>
          <w:rFonts w:ascii="Arial" w:hAnsi="Arial" w:cs="Arial"/>
          <w:b/>
          <w:sz w:val="22"/>
        </w:rPr>
        <w:tab/>
      </w:r>
      <w:r>
        <w:rPr>
          <w:rFonts w:ascii="Arial" w:hAnsi="Arial" w:cs="Arial"/>
          <w:b/>
          <w:sz w:val="22"/>
          <w:u w:val="single"/>
        </w:rPr>
        <w:t>Term</w:t>
      </w:r>
      <w:r>
        <w:rPr>
          <w:rFonts w:ascii="Arial" w:hAnsi="Arial" w:cs="Arial"/>
          <w:b/>
          <w:sz w:val="22"/>
        </w:rPr>
        <w:t>:</w:t>
      </w:r>
    </w:p>
    <w:p w:rsidR="00F63969" w:rsidRDefault="00F63969">
      <w:pPr>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1.</w:t>
      </w:r>
      <w:r>
        <w:rPr>
          <w:rFonts w:ascii="Arial" w:hAnsi="Arial" w:cs="Arial"/>
          <w:sz w:val="22"/>
        </w:rPr>
        <w:tab/>
        <w:t xml:space="preserve">The term and effective date of this Agreement shall be from </w:t>
      </w:r>
      <w:r w:rsidRPr="00632859">
        <w:rPr>
          <w:rFonts w:ascii="Arial" w:hAnsi="Arial" w:cs="Arial"/>
          <w:sz w:val="22"/>
        </w:rPr>
        <w:t>_________________  to ________________</w:t>
      </w:r>
      <w:r>
        <w:rPr>
          <w:rFonts w:ascii="Arial" w:hAnsi="Arial" w:cs="Arial"/>
          <w:sz w:val="22"/>
        </w:rPr>
        <w:t xml:space="preserve">  with an option to renew on a year-to-year basis, but not to exceed an aggregate total of sixty (60) months.</w:t>
      </w:r>
    </w:p>
    <w:p w:rsidR="00F63969" w:rsidRDefault="00F63969">
      <w:pPr>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2.</w:t>
      </w:r>
      <w:r>
        <w:rPr>
          <w:rFonts w:ascii="Arial" w:hAnsi="Arial" w:cs="Arial"/>
          <w:sz w:val="22"/>
        </w:rPr>
        <w:tab/>
        <w:t>Renewals of this Agreement may become effective with agreement of both parties provided no substantial changes are made to the original agreement.</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lastRenderedPageBreak/>
        <w:t>3.</w:t>
      </w:r>
      <w:r>
        <w:rPr>
          <w:rFonts w:ascii="Arial" w:hAnsi="Arial" w:cs="Arial"/>
          <w:sz w:val="22"/>
        </w:rPr>
        <w:tab/>
        <w:t xml:space="preserve">Either party may terminate this Agreement upon giving  </w:t>
      </w:r>
      <w:r>
        <w:rPr>
          <w:rFonts w:ascii="Arial" w:hAnsi="Arial" w:cs="Arial"/>
          <w:b/>
          <w:sz w:val="22"/>
        </w:rPr>
        <w:t>________</w:t>
      </w:r>
      <w:r>
        <w:rPr>
          <w:rFonts w:ascii="Arial" w:hAnsi="Arial" w:cs="Arial"/>
          <w:sz w:val="22"/>
        </w:rPr>
        <w:t xml:space="preserve">  days written notice to the other party.  Such termination shall have no effect on students currently receiving clinical experience.</w:t>
      </w:r>
    </w:p>
    <w:p w:rsidR="00F63969" w:rsidRDefault="00F63969">
      <w:pPr>
        <w:jc w:val="both"/>
        <w:rPr>
          <w:rFonts w:ascii="Arial" w:hAnsi="Arial" w:cs="Arial"/>
          <w:sz w:val="22"/>
        </w:rPr>
      </w:pPr>
    </w:p>
    <w:p w:rsidR="00F63969" w:rsidRDefault="00F63969">
      <w:pPr>
        <w:ind w:left="1440" w:hanging="720"/>
        <w:jc w:val="both"/>
        <w:rPr>
          <w:rFonts w:ascii="Arial" w:hAnsi="Arial" w:cs="Arial"/>
          <w:sz w:val="22"/>
        </w:rPr>
      </w:pPr>
      <w:r>
        <w:rPr>
          <w:rFonts w:ascii="Arial" w:hAnsi="Arial" w:cs="Arial"/>
          <w:b/>
          <w:sz w:val="22"/>
        </w:rPr>
        <w:t>B.</w:t>
      </w:r>
      <w:r>
        <w:rPr>
          <w:rFonts w:ascii="Arial" w:hAnsi="Arial" w:cs="Arial"/>
          <w:b/>
          <w:sz w:val="22"/>
        </w:rPr>
        <w:tab/>
      </w:r>
      <w:r>
        <w:rPr>
          <w:rFonts w:ascii="Arial" w:hAnsi="Arial" w:cs="Arial"/>
          <w:b/>
          <w:sz w:val="22"/>
          <w:u w:val="single"/>
        </w:rPr>
        <w:t>Placement of Students</w:t>
      </w:r>
      <w:r>
        <w:rPr>
          <w:rFonts w:ascii="Arial" w:hAnsi="Arial" w:cs="Arial"/>
          <w:sz w:val="22"/>
        </w:rPr>
        <w:t xml:space="preserve">:   The Institution will place an appropriate number of students at the Facility each academic term.  The Institution shall notify the Affiliate at least  </w:t>
      </w:r>
      <w:r>
        <w:rPr>
          <w:rFonts w:ascii="Arial" w:hAnsi="Arial" w:cs="Arial"/>
          <w:b/>
          <w:sz w:val="22"/>
        </w:rPr>
        <w:t xml:space="preserve">______ </w:t>
      </w:r>
      <w:r>
        <w:rPr>
          <w:rFonts w:ascii="Arial" w:hAnsi="Arial" w:cs="Arial"/>
          <w:sz w:val="22"/>
        </w:rPr>
        <w:t xml:space="preserve"> days prior to the beginning of each academic term of the number of students it desires to place at the Facility for such term.</w:t>
      </w:r>
    </w:p>
    <w:p w:rsidR="00F63969" w:rsidRDefault="00F63969">
      <w:pPr>
        <w:ind w:left="1440" w:hanging="720"/>
        <w:jc w:val="both"/>
        <w:rPr>
          <w:rFonts w:ascii="Arial" w:hAnsi="Arial" w:cs="Arial"/>
          <w:sz w:val="22"/>
        </w:rPr>
      </w:pPr>
    </w:p>
    <w:p w:rsidR="00F63969" w:rsidRDefault="00F63969">
      <w:pPr>
        <w:ind w:left="1440" w:hanging="720"/>
        <w:jc w:val="both"/>
        <w:rPr>
          <w:rFonts w:ascii="Arial" w:hAnsi="Arial" w:cs="Arial"/>
          <w:sz w:val="22"/>
        </w:rPr>
      </w:pPr>
      <w:r>
        <w:rPr>
          <w:rFonts w:ascii="Arial" w:hAnsi="Arial" w:cs="Arial"/>
          <w:b/>
          <w:sz w:val="22"/>
        </w:rPr>
        <w:t>C.</w:t>
      </w:r>
      <w:r>
        <w:rPr>
          <w:rFonts w:ascii="Arial" w:hAnsi="Arial" w:cs="Arial"/>
          <w:b/>
          <w:sz w:val="22"/>
        </w:rPr>
        <w:tab/>
      </w:r>
      <w:r>
        <w:rPr>
          <w:rFonts w:ascii="Arial" w:hAnsi="Arial" w:cs="Arial"/>
          <w:b/>
          <w:sz w:val="22"/>
          <w:u w:val="single"/>
        </w:rPr>
        <w:t>Discipline</w:t>
      </w:r>
      <w:r>
        <w:rPr>
          <w:rFonts w:ascii="Arial" w:hAnsi="Arial" w:cs="Arial"/>
          <w:sz w:val="22"/>
        </w:rPr>
        <w:t>:    While enrolled in clinical experience at the Facility, students (and faculty, if applicable) will be subject to applicable policies of the Institution and the Affiliate.  Each party will be responsible for enforcing all applicable policies including that of the other party.  Students shall be dismissed from participation in the clinical experience only after the appropriate disciplinary policies and procedures of the Institution have been followed; however, the Affiliate may immediately remove from the premises any student who poses an immediate threat or danger.</w:t>
      </w:r>
    </w:p>
    <w:p w:rsidR="00F63969" w:rsidRDefault="00F63969">
      <w:pPr>
        <w:ind w:left="1440" w:hanging="720"/>
        <w:jc w:val="both"/>
        <w:rPr>
          <w:rFonts w:ascii="Arial" w:hAnsi="Arial" w:cs="Arial"/>
          <w:sz w:val="22"/>
        </w:rPr>
      </w:pPr>
    </w:p>
    <w:p w:rsidR="00F63969" w:rsidRDefault="00F63969">
      <w:pPr>
        <w:ind w:left="1440" w:hanging="720"/>
        <w:jc w:val="both"/>
        <w:rPr>
          <w:rFonts w:ascii="Arial" w:hAnsi="Arial" w:cs="Arial"/>
          <w:sz w:val="22"/>
        </w:rPr>
      </w:pPr>
      <w:r>
        <w:rPr>
          <w:rFonts w:ascii="Arial" w:hAnsi="Arial" w:cs="Arial"/>
          <w:b/>
          <w:sz w:val="22"/>
        </w:rPr>
        <w:t>D.</w:t>
      </w:r>
      <w:r>
        <w:rPr>
          <w:rFonts w:ascii="Arial" w:hAnsi="Arial" w:cs="Arial"/>
          <w:b/>
          <w:sz w:val="22"/>
        </w:rPr>
        <w:tab/>
      </w:r>
      <w:r>
        <w:rPr>
          <w:rFonts w:ascii="Arial" w:hAnsi="Arial" w:cs="Arial"/>
          <w:b/>
          <w:sz w:val="22"/>
          <w:u w:val="single"/>
        </w:rPr>
        <w:t>Institution Specific Responsibilities</w:t>
      </w:r>
      <w:r>
        <w:rPr>
          <w:rFonts w:ascii="Arial" w:hAnsi="Arial" w:cs="Arial"/>
          <w:sz w:val="22"/>
        </w:rPr>
        <w:t>:    The following duties shall be the specific responsibilities of the Institution:</w:t>
      </w:r>
    </w:p>
    <w:p w:rsidR="00F63969" w:rsidRDefault="00F63969">
      <w:pPr>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1.</w:t>
      </w:r>
      <w:r>
        <w:rPr>
          <w:rFonts w:ascii="Arial" w:hAnsi="Arial" w:cs="Arial"/>
          <w:sz w:val="22"/>
        </w:rPr>
        <w:tab/>
        <w:t>Selection of students to be placed at the Facility.</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 xml:space="preserve">2. </w:t>
      </w:r>
      <w:r>
        <w:rPr>
          <w:rFonts w:ascii="Arial" w:hAnsi="Arial" w:cs="Arial"/>
          <w:sz w:val="22"/>
        </w:rPr>
        <w:tab/>
        <w:t>Provide orientation to the Facility for students beginning clinical experience.</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 xml:space="preserve">3. </w:t>
      </w:r>
      <w:r>
        <w:rPr>
          <w:rFonts w:ascii="Arial" w:hAnsi="Arial" w:cs="Arial"/>
          <w:sz w:val="22"/>
        </w:rPr>
        <w:tab/>
        <w:t>Scheduling training activities for students.</w:t>
      </w:r>
    </w:p>
    <w:p w:rsidR="00F63969" w:rsidRDefault="00F63969">
      <w:pPr>
        <w:ind w:left="288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4.</w:t>
      </w:r>
      <w:r>
        <w:rPr>
          <w:rFonts w:ascii="Arial" w:hAnsi="Arial" w:cs="Arial"/>
          <w:sz w:val="22"/>
        </w:rPr>
        <w:tab/>
        <w:t>Supervising students at all times while present at this Facility for clinical experience.</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5.</w:t>
      </w:r>
      <w:r>
        <w:rPr>
          <w:rFonts w:ascii="Arial" w:hAnsi="Arial" w:cs="Arial"/>
          <w:sz w:val="22"/>
        </w:rPr>
        <w:tab/>
        <w:t>Evaluate the performance of individual students as appropriate.</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6.</w:t>
      </w:r>
      <w:r>
        <w:rPr>
          <w:rFonts w:ascii="Arial" w:hAnsi="Arial" w:cs="Arial"/>
          <w:sz w:val="22"/>
        </w:rPr>
        <w:tab/>
        <w:t>Provide health records of students (and faculty, if applicable) upon request by the Affiliate.</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7.</w:t>
      </w:r>
      <w:r>
        <w:rPr>
          <w:rFonts w:ascii="Arial" w:hAnsi="Arial" w:cs="Arial"/>
          <w:sz w:val="22"/>
        </w:rPr>
        <w:tab/>
        <w:t>Establish a procedure for notifying the Affiliate if a student (or faculty, if applicable) is/are unable for any reason to report for clinical training.</w:t>
      </w:r>
    </w:p>
    <w:p w:rsidR="00F63969" w:rsidRDefault="00F63969">
      <w:pPr>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8.</w:t>
      </w:r>
      <w:r>
        <w:rPr>
          <w:rFonts w:ascii="Arial" w:hAnsi="Arial" w:cs="Arial"/>
          <w:sz w:val="22"/>
        </w:rPr>
        <w:tab/>
        <w:t xml:space="preserve">Require written evidence of professional liability insurance coverage from individual students (and faculty, if applicable) participating in the clinical experience.  The minimum amount of coverage per individual shall be  </w:t>
      </w:r>
      <w:r>
        <w:rPr>
          <w:rFonts w:ascii="Arial" w:hAnsi="Arial" w:cs="Arial"/>
          <w:b/>
          <w:sz w:val="22"/>
        </w:rPr>
        <w:t>__________________</w:t>
      </w:r>
      <w:r>
        <w:rPr>
          <w:rFonts w:ascii="Arial" w:hAnsi="Arial" w:cs="Arial"/>
          <w:sz w:val="22"/>
        </w:rPr>
        <w:t>.  The coverage shall extend through the term of the student’s participation.</w:t>
      </w:r>
    </w:p>
    <w:p w:rsidR="00F63969" w:rsidRDefault="00F63969">
      <w:pPr>
        <w:jc w:val="both"/>
        <w:rPr>
          <w:rFonts w:ascii="Arial" w:hAnsi="Arial" w:cs="Arial"/>
          <w:sz w:val="22"/>
        </w:rPr>
      </w:pPr>
    </w:p>
    <w:p w:rsidR="00F63969" w:rsidRDefault="00F63969">
      <w:pPr>
        <w:ind w:left="1440" w:hanging="720"/>
        <w:jc w:val="both"/>
        <w:rPr>
          <w:rFonts w:ascii="Arial" w:hAnsi="Arial" w:cs="Arial"/>
          <w:sz w:val="22"/>
        </w:rPr>
      </w:pPr>
      <w:r>
        <w:rPr>
          <w:rFonts w:ascii="Arial" w:hAnsi="Arial" w:cs="Arial"/>
          <w:b/>
          <w:sz w:val="22"/>
        </w:rPr>
        <w:t>E.</w:t>
      </w:r>
      <w:r>
        <w:rPr>
          <w:rFonts w:ascii="Arial" w:hAnsi="Arial" w:cs="Arial"/>
          <w:b/>
          <w:sz w:val="22"/>
        </w:rPr>
        <w:tab/>
      </w:r>
      <w:r>
        <w:rPr>
          <w:rFonts w:ascii="Arial" w:hAnsi="Arial" w:cs="Arial"/>
          <w:b/>
          <w:sz w:val="22"/>
          <w:u w:val="single"/>
        </w:rPr>
        <w:t>Affiliate Specific Responsibilities</w:t>
      </w:r>
      <w:r>
        <w:rPr>
          <w:rFonts w:ascii="Arial" w:hAnsi="Arial" w:cs="Arial"/>
          <w:sz w:val="22"/>
        </w:rPr>
        <w:t>:    The following duties shall be the specific responsibilities of the Affiliate:</w:t>
      </w:r>
    </w:p>
    <w:p w:rsidR="00F63969" w:rsidRDefault="00F63969">
      <w:pPr>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1.</w:t>
      </w:r>
      <w:r>
        <w:rPr>
          <w:rFonts w:ascii="Arial" w:hAnsi="Arial" w:cs="Arial"/>
          <w:sz w:val="22"/>
        </w:rPr>
        <w:tab/>
        <w:t>Retain complete responsibility for patient care providing adequate supervision of students (and faculty, if applicable) at all times.</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lastRenderedPageBreak/>
        <w:t xml:space="preserve">2. </w:t>
      </w:r>
      <w:r>
        <w:rPr>
          <w:rFonts w:ascii="Arial" w:hAnsi="Arial" w:cs="Arial"/>
          <w:sz w:val="22"/>
        </w:rPr>
        <w:tab/>
        <w:t>Maintain a sufficient level of staff employees to carry out regular duties.  Students will not be expected nor allowed to perform services in lieu of staff employees.</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3.</w:t>
      </w:r>
      <w:r>
        <w:rPr>
          <w:rFonts w:ascii="Arial" w:hAnsi="Arial" w:cs="Arial"/>
          <w:sz w:val="22"/>
        </w:rPr>
        <w:tab/>
        <w:t>Provide emergency medical treatment to students (and faculty, if applicable) if needed for illness or injuries suffered during clinical experience.  Such treatment shall be at the expense of the individual treated.</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4.</w:t>
      </w:r>
      <w:r>
        <w:rPr>
          <w:rFonts w:ascii="Arial" w:hAnsi="Arial" w:cs="Arial"/>
          <w:sz w:val="22"/>
        </w:rPr>
        <w:tab/>
        <w:t>Maintain all applicable accreditation requirements and certify such compliance to the Institution or other entity as requested by the Institution.  The Affiliate shall also permit authorities responsible for accreditation of the Institution’s curriculum to inspect the Affiliate’s clinical facilities and services as necessary.</w:t>
      </w:r>
    </w:p>
    <w:p w:rsidR="00F63969" w:rsidRDefault="00F63969">
      <w:pPr>
        <w:jc w:val="both"/>
        <w:rPr>
          <w:rFonts w:ascii="Arial" w:hAnsi="Arial" w:cs="Arial"/>
          <w:sz w:val="22"/>
        </w:rPr>
      </w:pPr>
    </w:p>
    <w:p w:rsidR="00F63969" w:rsidRDefault="00F63969">
      <w:pPr>
        <w:ind w:left="1440" w:hanging="720"/>
        <w:jc w:val="both"/>
        <w:rPr>
          <w:rFonts w:ascii="Arial" w:hAnsi="Arial" w:cs="Arial"/>
          <w:sz w:val="22"/>
        </w:rPr>
      </w:pPr>
      <w:r>
        <w:rPr>
          <w:rFonts w:ascii="Arial" w:hAnsi="Arial" w:cs="Arial"/>
          <w:b/>
          <w:sz w:val="22"/>
        </w:rPr>
        <w:t>F.</w:t>
      </w:r>
      <w:r>
        <w:rPr>
          <w:rFonts w:ascii="Arial" w:hAnsi="Arial" w:cs="Arial"/>
          <w:b/>
          <w:sz w:val="22"/>
        </w:rPr>
        <w:tab/>
      </w:r>
      <w:r>
        <w:rPr>
          <w:rFonts w:ascii="Arial" w:hAnsi="Arial" w:cs="Arial"/>
          <w:b/>
          <w:sz w:val="22"/>
          <w:u w:val="single"/>
        </w:rPr>
        <w:t>Mutual Responsibilities</w:t>
      </w:r>
      <w:r>
        <w:rPr>
          <w:rFonts w:ascii="Arial" w:hAnsi="Arial" w:cs="Arial"/>
          <w:sz w:val="22"/>
        </w:rPr>
        <w:t>:    The parties shall cooperate to fulfill the following mutual responsibilities:</w:t>
      </w:r>
    </w:p>
    <w:p w:rsidR="00F63969" w:rsidRDefault="00F63969">
      <w:pPr>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1.</w:t>
      </w:r>
      <w:r>
        <w:rPr>
          <w:rFonts w:ascii="Arial" w:hAnsi="Arial" w:cs="Arial"/>
          <w:sz w:val="22"/>
        </w:rPr>
        <w:tab/>
        <w:t>Each party shall comply with all Federal, State, and Municipal laws, advice, rules and regulations, which are applicable to the performance of this Agreement.</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2.</w:t>
      </w:r>
      <w:r>
        <w:rPr>
          <w:rFonts w:ascii="Arial" w:hAnsi="Arial" w:cs="Arial"/>
          <w:sz w:val="22"/>
        </w:rPr>
        <w:tab/>
        <w:t>Students shall be treated as trainees who have no expectation of receiving compensation or future employment from the Affiliate or the Institution.</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3.</w:t>
      </w:r>
      <w:r>
        <w:rPr>
          <w:rFonts w:ascii="Arial" w:hAnsi="Arial" w:cs="Arial"/>
          <w:sz w:val="22"/>
        </w:rPr>
        <w:tab/>
        <w:t>Any courtesy appointments to faculty or staff by either the Institution or the Affiliate shall be without entitlement of the individual to compensation or benefits from the appointing party.</w:t>
      </w:r>
    </w:p>
    <w:p w:rsidR="00F63969" w:rsidRDefault="00F63969">
      <w:pPr>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 xml:space="preserve">4. </w:t>
      </w:r>
      <w:r>
        <w:rPr>
          <w:rFonts w:ascii="Arial" w:hAnsi="Arial" w:cs="Arial"/>
          <w:sz w:val="22"/>
        </w:rPr>
        <w:tab/>
        <w:t>The parties agree to comply with Title VI and VII of the Civil Rights Act of 1964, Title IX of the Education Amendments of 1972, and Section 504 of the Rehabilitation Act of 1973, Executive Order 11,246 and the related regulations to each.  Each party assures that it will not discriminate against any individual including, but not limited to, employees or applicants for employment and/or students, because of race, religion, creed, color, sex, age, disability, Veteran status, or national origin.</w:t>
      </w:r>
    </w:p>
    <w:p w:rsidR="00F63969" w:rsidRDefault="00F63969">
      <w:pPr>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 xml:space="preserve">5. </w:t>
      </w:r>
      <w:r>
        <w:rPr>
          <w:rFonts w:ascii="Arial" w:hAnsi="Arial" w:cs="Arial"/>
          <w:sz w:val="22"/>
        </w:rPr>
        <w:tab/>
        <w:t>The parties also agree to take affirmative action to ensure that applicants are employed and that employees are treated during the employment without regard to their race, religion, creed, color, sex, disability, Veteran status, or national origin.  Such action shall include, but not be limited by the following:  Employment, upgrading, demotion or transfer, recruitment or recruitment advertising, layoff or termination, rates of pay or other forms of compensation, and selection available to employees and applicants for employment.</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6.</w:t>
      </w:r>
      <w:r>
        <w:rPr>
          <w:rFonts w:ascii="Arial" w:hAnsi="Arial" w:cs="Arial"/>
          <w:sz w:val="22"/>
        </w:rPr>
        <w:tab/>
        <w:t>The confidentiality of patient records and student records shall be maintained at all times.</w:t>
      </w:r>
    </w:p>
    <w:p w:rsidR="005676B8" w:rsidRDefault="005676B8">
      <w:pPr>
        <w:ind w:left="2160" w:hanging="720"/>
        <w:jc w:val="both"/>
        <w:rPr>
          <w:rFonts w:ascii="Arial" w:hAnsi="Arial" w:cs="Arial"/>
          <w:sz w:val="22"/>
        </w:rPr>
      </w:pPr>
    </w:p>
    <w:p w:rsidR="005676B8" w:rsidRDefault="005676B8">
      <w:pPr>
        <w:ind w:left="2160" w:hanging="720"/>
        <w:jc w:val="both"/>
        <w:rPr>
          <w:rFonts w:ascii="Arial" w:hAnsi="Arial" w:cs="Arial"/>
          <w:sz w:val="22"/>
        </w:rPr>
      </w:pPr>
    </w:p>
    <w:p w:rsidR="005676B8" w:rsidRDefault="005676B8" w:rsidP="00474701">
      <w:pPr>
        <w:pStyle w:val="Style"/>
        <w:shd w:val="clear" w:color="auto" w:fill="FFFFFF"/>
        <w:spacing w:before="36" w:line="264" w:lineRule="auto"/>
        <w:ind w:left="14" w:right="29"/>
        <w:rPr>
          <w:color w:val="00000B"/>
          <w:sz w:val="22"/>
          <w:szCs w:val="22"/>
          <w:shd w:val="clear" w:color="auto" w:fill="FFFFFF"/>
        </w:rPr>
      </w:pPr>
      <w:r>
        <w:rPr>
          <w:sz w:val="22"/>
        </w:rPr>
        <w:lastRenderedPageBreak/>
        <w:t xml:space="preserve">                       7.   </w:t>
      </w:r>
      <w:r w:rsidR="00474701">
        <w:rPr>
          <w:sz w:val="22"/>
        </w:rPr>
        <w:t xml:space="preserve">  </w:t>
      </w:r>
      <w:r>
        <w:rPr>
          <w:color w:val="00000B"/>
          <w:sz w:val="18"/>
          <w:szCs w:val="18"/>
          <w:shd w:val="clear" w:color="auto" w:fill="FFFFFF"/>
        </w:rPr>
        <w:t xml:space="preserve"> </w:t>
      </w:r>
      <w:r w:rsidRPr="005676B8">
        <w:rPr>
          <w:color w:val="00000B"/>
          <w:sz w:val="22"/>
          <w:szCs w:val="22"/>
          <w:shd w:val="clear" w:color="auto" w:fill="FFFFFF"/>
        </w:rPr>
        <w:t xml:space="preserve">Background Checks: If criminal background checks of students are </w:t>
      </w:r>
      <w:r>
        <w:rPr>
          <w:color w:val="00000B"/>
          <w:sz w:val="22"/>
          <w:szCs w:val="22"/>
          <w:shd w:val="clear" w:color="auto" w:fill="FFFFFF"/>
        </w:rPr>
        <w:t xml:space="preserve">  </w:t>
      </w:r>
    </w:p>
    <w:p w:rsidR="005676B8" w:rsidRDefault="005676B8" w:rsidP="00474701">
      <w:pPr>
        <w:pStyle w:val="Style"/>
        <w:shd w:val="clear" w:color="auto" w:fill="FFFFFF"/>
        <w:spacing w:before="36" w:line="264" w:lineRule="auto"/>
        <w:ind w:left="14" w:right="29"/>
        <w:rPr>
          <w:color w:val="00000B"/>
          <w:sz w:val="22"/>
          <w:szCs w:val="22"/>
          <w:shd w:val="clear" w:color="auto" w:fill="FFFFFF"/>
        </w:rPr>
      </w:pPr>
      <w:r>
        <w:rPr>
          <w:sz w:val="22"/>
        </w:rPr>
        <w:t xml:space="preserve">                             </w:t>
      </w:r>
      <w:r>
        <w:rPr>
          <w:color w:val="00000B"/>
          <w:sz w:val="22"/>
          <w:szCs w:val="22"/>
          <w:shd w:val="clear" w:color="auto" w:fill="FFFFFF"/>
        </w:rPr>
        <w:t xml:space="preserve">   </w:t>
      </w:r>
      <w:r w:rsidRPr="005676B8">
        <w:rPr>
          <w:color w:val="00000B"/>
          <w:sz w:val="22"/>
          <w:szCs w:val="22"/>
          <w:shd w:val="clear" w:color="auto" w:fill="FFFFFF"/>
        </w:rPr>
        <w:t xml:space="preserve">required by the Affiliate, the Institution shall notify students of this </w:t>
      </w:r>
    </w:p>
    <w:p w:rsidR="005676B8" w:rsidRDefault="005676B8" w:rsidP="00474701">
      <w:pPr>
        <w:pStyle w:val="Style"/>
        <w:shd w:val="clear" w:color="auto" w:fill="FFFFFF"/>
        <w:spacing w:before="36" w:line="264" w:lineRule="auto"/>
        <w:ind w:left="14" w:right="29"/>
        <w:rPr>
          <w:color w:val="00000B"/>
          <w:sz w:val="22"/>
          <w:szCs w:val="22"/>
          <w:shd w:val="clear" w:color="auto" w:fill="FFFFFF"/>
        </w:rPr>
      </w:pPr>
      <w:r>
        <w:rPr>
          <w:color w:val="00000B"/>
          <w:sz w:val="22"/>
          <w:szCs w:val="22"/>
          <w:shd w:val="clear" w:color="auto" w:fill="FFFFFF"/>
        </w:rPr>
        <w:t xml:space="preserve">                                </w:t>
      </w:r>
      <w:r w:rsidRPr="005676B8">
        <w:rPr>
          <w:color w:val="00000B"/>
          <w:sz w:val="22"/>
          <w:szCs w:val="22"/>
          <w:shd w:val="clear" w:color="auto" w:fill="FFFFFF"/>
        </w:rPr>
        <w:t xml:space="preserve">requirement prior to enrollment in the program or as soon as the </w:t>
      </w:r>
    </w:p>
    <w:p w:rsidR="005676B8" w:rsidRDefault="005676B8" w:rsidP="00474701">
      <w:pPr>
        <w:pStyle w:val="Style"/>
        <w:shd w:val="clear" w:color="auto" w:fill="FFFFFF"/>
        <w:spacing w:before="36" w:line="264" w:lineRule="auto"/>
        <w:ind w:left="14" w:right="29"/>
        <w:rPr>
          <w:color w:val="00000B"/>
          <w:sz w:val="22"/>
          <w:szCs w:val="22"/>
          <w:shd w:val="clear" w:color="auto" w:fill="FFFFFF"/>
        </w:rPr>
      </w:pPr>
      <w:r>
        <w:rPr>
          <w:color w:val="00000B"/>
          <w:sz w:val="22"/>
          <w:szCs w:val="22"/>
          <w:shd w:val="clear" w:color="auto" w:fill="FFFFFF"/>
        </w:rPr>
        <w:t xml:space="preserve">                                </w:t>
      </w:r>
      <w:r w:rsidRPr="005676B8">
        <w:rPr>
          <w:color w:val="00000B"/>
          <w:sz w:val="22"/>
          <w:szCs w:val="22"/>
          <w:shd w:val="clear" w:color="auto" w:fill="FFFFFF"/>
        </w:rPr>
        <w:t xml:space="preserve">requirement </w:t>
      </w:r>
      <w:r w:rsidRPr="005676B8">
        <w:rPr>
          <w:color w:val="25272E"/>
          <w:sz w:val="22"/>
          <w:szCs w:val="22"/>
          <w:shd w:val="clear" w:color="auto" w:fill="FFFFFF"/>
        </w:rPr>
        <w:t>i</w:t>
      </w:r>
      <w:r w:rsidRPr="005676B8">
        <w:rPr>
          <w:color w:val="00000B"/>
          <w:sz w:val="22"/>
          <w:szCs w:val="22"/>
          <w:shd w:val="clear" w:color="auto" w:fill="FFFFFF"/>
        </w:rPr>
        <w:t>s known</w:t>
      </w:r>
      <w:r w:rsidRPr="005676B8">
        <w:rPr>
          <w:color w:val="44464A"/>
          <w:sz w:val="22"/>
          <w:szCs w:val="22"/>
          <w:shd w:val="clear" w:color="auto" w:fill="FFFFFF"/>
        </w:rPr>
        <w:t xml:space="preserve">. </w:t>
      </w:r>
      <w:r w:rsidRPr="005676B8">
        <w:rPr>
          <w:color w:val="00000B"/>
          <w:sz w:val="22"/>
          <w:szCs w:val="22"/>
          <w:shd w:val="clear" w:color="auto" w:fill="FFFFFF"/>
        </w:rPr>
        <w:t>Students will be informed by the Institution tha</w:t>
      </w:r>
      <w:r w:rsidRPr="005676B8">
        <w:rPr>
          <w:color w:val="25272E"/>
          <w:sz w:val="22"/>
          <w:szCs w:val="22"/>
          <w:shd w:val="clear" w:color="auto" w:fill="FFFFFF"/>
        </w:rPr>
        <w:t xml:space="preserve">t </w:t>
      </w:r>
      <w:r w:rsidRPr="005676B8">
        <w:rPr>
          <w:color w:val="00000B"/>
          <w:sz w:val="22"/>
          <w:szCs w:val="22"/>
          <w:shd w:val="clear" w:color="auto" w:fill="FFFFFF"/>
        </w:rPr>
        <w:t xml:space="preserve">the </w:t>
      </w:r>
    </w:p>
    <w:p w:rsidR="00474701" w:rsidRDefault="005676B8" w:rsidP="00474701">
      <w:pPr>
        <w:pStyle w:val="Style"/>
        <w:shd w:val="clear" w:color="auto" w:fill="FFFFFF"/>
        <w:spacing w:before="36" w:line="264" w:lineRule="auto"/>
        <w:ind w:left="14" w:right="29"/>
        <w:rPr>
          <w:color w:val="00000B"/>
          <w:sz w:val="22"/>
          <w:szCs w:val="22"/>
          <w:shd w:val="clear" w:color="auto" w:fill="FFFFFF"/>
        </w:rPr>
      </w:pPr>
      <w:r>
        <w:rPr>
          <w:color w:val="00000B"/>
          <w:sz w:val="22"/>
          <w:szCs w:val="22"/>
          <w:shd w:val="clear" w:color="auto" w:fill="FFFFFF"/>
        </w:rPr>
        <w:t xml:space="preserve">                                </w:t>
      </w:r>
      <w:r w:rsidRPr="005676B8">
        <w:rPr>
          <w:color w:val="00000B"/>
          <w:sz w:val="22"/>
          <w:szCs w:val="22"/>
          <w:shd w:val="clear" w:color="auto" w:fill="FFFFFF"/>
        </w:rPr>
        <w:t xml:space="preserve">check must be completed within the 90 day period immediately prior to the </w:t>
      </w:r>
    </w:p>
    <w:p w:rsidR="00474701" w:rsidRDefault="00474701" w:rsidP="00474701">
      <w:pPr>
        <w:pStyle w:val="Style"/>
        <w:shd w:val="clear" w:color="auto" w:fill="FFFFFF"/>
        <w:spacing w:before="36" w:line="264" w:lineRule="auto"/>
        <w:ind w:left="14" w:right="29"/>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student's initial clinical placement</w:t>
      </w:r>
      <w:r w:rsidR="005676B8" w:rsidRPr="005676B8">
        <w:rPr>
          <w:color w:val="000000"/>
          <w:sz w:val="22"/>
          <w:szCs w:val="22"/>
          <w:shd w:val="clear" w:color="auto" w:fill="FFFFFF"/>
        </w:rPr>
        <w:t xml:space="preserve">. </w:t>
      </w:r>
      <w:r w:rsidR="005676B8" w:rsidRPr="005676B8">
        <w:rPr>
          <w:color w:val="00000B"/>
          <w:sz w:val="22"/>
          <w:szCs w:val="22"/>
          <w:shd w:val="clear" w:color="auto" w:fill="FFFFFF"/>
        </w:rPr>
        <w:t>It shall be the student</w:t>
      </w:r>
      <w:r w:rsidR="005676B8" w:rsidRPr="005676B8">
        <w:rPr>
          <w:color w:val="25272E"/>
          <w:sz w:val="22"/>
          <w:szCs w:val="22"/>
          <w:shd w:val="clear" w:color="auto" w:fill="FFFFFF"/>
        </w:rPr>
        <w:t>'</w:t>
      </w:r>
      <w:r w:rsidR="005676B8" w:rsidRPr="005676B8">
        <w:rPr>
          <w:color w:val="00000B"/>
          <w:sz w:val="22"/>
          <w:szCs w:val="22"/>
          <w:shd w:val="clear" w:color="auto" w:fill="FFFFFF"/>
        </w:rPr>
        <w:t xml:space="preserve">s responsibility to </w:t>
      </w:r>
    </w:p>
    <w:p w:rsidR="00474701" w:rsidRDefault="00474701" w:rsidP="00474701">
      <w:pPr>
        <w:pStyle w:val="Style"/>
        <w:shd w:val="clear" w:color="auto" w:fill="FFFFFF"/>
        <w:spacing w:before="36" w:line="264" w:lineRule="auto"/>
        <w:ind w:left="14" w:right="29"/>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make timely arrangements for the background check and to</w:t>
      </w:r>
      <w:r>
        <w:rPr>
          <w:color w:val="00000B"/>
          <w:sz w:val="22"/>
          <w:szCs w:val="22"/>
          <w:shd w:val="clear" w:color="auto" w:fill="FFFFFF"/>
        </w:rPr>
        <w:t xml:space="preserve"> </w:t>
      </w:r>
      <w:r w:rsidR="005676B8" w:rsidRPr="005676B8">
        <w:rPr>
          <w:color w:val="00000B"/>
          <w:sz w:val="22"/>
          <w:szCs w:val="22"/>
          <w:shd w:val="clear" w:color="auto" w:fill="FFFFFF"/>
        </w:rPr>
        <w:t xml:space="preserve">pay all costs </w:t>
      </w:r>
    </w:p>
    <w:p w:rsidR="005676B8" w:rsidRDefault="00474701" w:rsidP="00474701">
      <w:pPr>
        <w:pStyle w:val="Style"/>
        <w:shd w:val="clear" w:color="auto" w:fill="FFFFFF"/>
        <w:spacing w:before="36" w:line="264" w:lineRule="auto"/>
        <w:ind w:left="14" w:right="29"/>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associated with such checks. </w:t>
      </w:r>
    </w:p>
    <w:p w:rsidR="00EC69E1" w:rsidRPr="005676B8" w:rsidRDefault="00EC69E1" w:rsidP="00474701">
      <w:pPr>
        <w:pStyle w:val="Style"/>
        <w:shd w:val="clear" w:color="auto" w:fill="FFFFFF"/>
        <w:spacing w:before="36" w:line="264" w:lineRule="auto"/>
        <w:ind w:left="14" w:right="29"/>
        <w:rPr>
          <w:color w:val="00000B"/>
          <w:sz w:val="22"/>
          <w:szCs w:val="22"/>
          <w:shd w:val="clear" w:color="auto" w:fill="FFFFFF"/>
        </w:rPr>
      </w:pPr>
    </w:p>
    <w:p w:rsidR="00474701" w:rsidRDefault="00474701" w:rsidP="00EC69E1">
      <w:pPr>
        <w:pStyle w:val="Style"/>
        <w:shd w:val="clear" w:color="auto" w:fill="FFFFFF"/>
        <w:spacing w:before="36" w:line="264" w:lineRule="auto"/>
        <w:ind w:left="14" w:right="302"/>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If criminal background checks are required for Institutional faculty or </w:t>
      </w:r>
    </w:p>
    <w:p w:rsidR="00474701" w:rsidRDefault="00474701" w:rsidP="00EC69E1">
      <w:pPr>
        <w:pStyle w:val="Style"/>
        <w:shd w:val="clear" w:color="auto" w:fill="FFFFFF"/>
        <w:spacing w:before="36" w:line="264" w:lineRule="auto"/>
        <w:ind w:left="14" w:right="302"/>
        <w:rPr>
          <w:color w:val="00000B"/>
          <w:sz w:val="22"/>
          <w:szCs w:val="22"/>
          <w:shd w:val="clear" w:color="auto" w:fill="FFFFFF"/>
        </w:rPr>
      </w:pPr>
      <w:r>
        <w:rPr>
          <w:color w:val="00000B"/>
          <w:sz w:val="22"/>
          <w:szCs w:val="22"/>
          <w:shd w:val="clear" w:color="auto" w:fill="FFFFFF"/>
        </w:rPr>
        <w:t xml:space="preserve">                               s</w:t>
      </w:r>
      <w:r w:rsidR="005676B8" w:rsidRPr="005676B8">
        <w:rPr>
          <w:color w:val="00000B"/>
          <w:sz w:val="22"/>
          <w:szCs w:val="22"/>
          <w:shd w:val="clear" w:color="auto" w:fill="FFFFFF"/>
        </w:rPr>
        <w:t>taff</w:t>
      </w:r>
      <w:r w:rsidR="005676B8" w:rsidRPr="005676B8">
        <w:rPr>
          <w:color w:val="25272E"/>
          <w:sz w:val="22"/>
          <w:szCs w:val="22"/>
          <w:shd w:val="clear" w:color="auto" w:fill="FFFFFF"/>
        </w:rPr>
        <w:t xml:space="preserve">, </w:t>
      </w:r>
      <w:r w:rsidR="005676B8" w:rsidRPr="005676B8">
        <w:rPr>
          <w:color w:val="00000B"/>
          <w:sz w:val="22"/>
          <w:szCs w:val="22"/>
          <w:shd w:val="clear" w:color="auto" w:fill="FFFFFF"/>
        </w:rPr>
        <w:t>it shall be the</w:t>
      </w:r>
      <w:r>
        <w:rPr>
          <w:color w:val="00000B"/>
          <w:sz w:val="22"/>
          <w:szCs w:val="22"/>
          <w:shd w:val="clear" w:color="auto" w:fill="FFFFFF"/>
        </w:rPr>
        <w:t xml:space="preserve"> </w:t>
      </w:r>
      <w:r w:rsidR="005676B8" w:rsidRPr="005676B8">
        <w:rPr>
          <w:color w:val="00000B"/>
          <w:sz w:val="22"/>
          <w:szCs w:val="22"/>
          <w:shd w:val="clear" w:color="auto" w:fill="FFFFFF"/>
        </w:rPr>
        <w:t>Institution</w:t>
      </w:r>
      <w:r w:rsidR="005676B8" w:rsidRPr="005676B8">
        <w:rPr>
          <w:color w:val="25272E"/>
          <w:sz w:val="22"/>
          <w:szCs w:val="22"/>
          <w:shd w:val="clear" w:color="auto" w:fill="FFFFFF"/>
        </w:rPr>
        <w:t>'</w:t>
      </w:r>
      <w:r w:rsidR="005676B8" w:rsidRPr="005676B8">
        <w:rPr>
          <w:color w:val="00000B"/>
          <w:sz w:val="22"/>
          <w:szCs w:val="22"/>
          <w:shd w:val="clear" w:color="auto" w:fill="FFFFFF"/>
        </w:rPr>
        <w:t xml:space="preserve">s responsibility to arrange for the </w:t>
      </w:r>
    </w:p>
    <w:p w:rsidR="00474701" w:rsidRDefault="00474701" w:rsidP="00EC69E1">
      <w:pPr>
        <w:pStyle w:val="Style"/>
        <w:shd w:val="clear" w:color="auto" w:fill="FFFFFF"/>
        <w:spacing w:before="36" w:line="264" w:lineRule="auto"/>
        <w:ind w:left="14" w:right="302"/>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background check</w:t>
      </w:r>
      <w:r w:rsidR="005676B8" w:rsidRPr="005676B8">
        <w:rPr>
          <w:color w:val="25272E"/>
          <w:sz w:val="22"/>
          <w:szCs w:val="22"/>
          <w:shd w:val="clear" w:color="auto" w:fill="FFFFFF"/>
        </w:rPr>
        <w:t xml:space="preserve">, </w:t>
      </w:r>
      <w:r w:rsidR="005676B8" w:rsidRPr="005676B8">
        <w:rPr>
          <w:color w:val="00000B"/>
          <w:sz w:val="22"/>
          <w:szCs w:val="22"/>
          <w:shd w:val="clear" w:color="auto" w:fill="FFFFFF"/>
        </w:rPr>
        <w:t xml:space="preserve">to pay all costs associated with such checks and to </w:t>
      </w:r>
    </w:p>
    <w:p w:rsidR="00EC69E1" w:rsidRDefault="00474701" w:rsidP="00EC69E1">
      <w:pPr>
        <w:pStyle w:val="Style"/>
        <w:shd w:val="clear" w:color="auto" w:fill="FFFFFF"/>
        <w:spacing w:before="36" w:line="264" w:lineRule="auto"/>
        <w:ind w:left="14" w:right="302"/>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provide the results to the Affiliate. </w:t>
      </w:r>
    </w:p>
    <w:p w:rsidR="00EC69E1" w:rsidRDefault="00EC69E1" w:rsidP="00EC69E1">
      <w:pPr>
        <w:pStyle w:val="Style"/>
        <w:shd w:val="clear" w:color="auto" w:fill="FFFFFF"/>
        <w:spacing w:before="36" w:line="264" w:lineRule="auto"/>
        <w:ind w:left="14" w:right="302"/>
        <w:rPr>
          <w:color w:val="00000B"/>
          <w:sz w:val="22"/>
          <w:szCs w:val="22"/>
          <w:shd w:val="clear" w:color="auto" w:fill="FFFFFF"/>
        </w:rPr>
      </w:pPr>
    </w:p>
    <w:p w:rsidR="00EC69E1" w:rsidRDefault="00EC69E1" w:rsidP="00EC69E1">
      <w:pPr>
        <w:pStyle w:val="Style"/>
        <w:shd w:val="clear" w:color="auto" w:fill="FFFFFF"/>
        <w:spacing w:before="36" w:line="264" w:lineRule="auto"/>
        <w:ind w:left="14" w:right="302"/>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It shall be the responsibility of Affiliate </w:t>
      </w:r>
      <w:r w:rsidR="00474701">
        <w:rPr>
          <w:color w:val="00000B"/>
          <w:sz w:val="22"/>
          <w:szCs w:val="22"/>
          <w:shd w:val="clear" w:color="auto" w:fill="FFFFFF"/>
        </w:rPr>
        <w:t xml:space="preserve"> </w:t>
      </w:r>
      <w:r w:rsidR="005676B8" w:rsidRPr="005676B8">
        <w:rPr>
          <w:color w:val="00000B"/>
          <w:sz w:val="22"/>
          <w:szCs w:val="22"/>
          <w:shd w:val="clear" w:color="auto" w:fill="FFFFFF"/>
        </w:rPr>
        <w:t xml:space="preserve">to set the eligibility standards for </w:t>
      </w:r>
    </w:p>
    <w:p w:rsidR="00EC69E1" w:rsidRDefault="00EC69E1" w:rsidP="00EC69E1">
      <w:pPr>
        <w:pStyle w:val="Style"/>
        <w:shd w:val="clear" w:color="auto" w:fill="FFFFFF"/>
        <w:spacing w:before="36" w:line="264" w:lineRule="auto"/>
        <w:ind w:left="14" w:right="302"/>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participation and to evaluate </w:t>
      </w:r>
      <w:r w:rsidR="005676B8" w:rsidRPr="005676B8">
        <w:rPr>
          <w:color w:val="25272E"/>
          <w:sz w:val="22"/>
          <w:szCs w:val="22"/>
          <w:shd w:val="clear" w:color="auto" w:fill="FFFFFF"/>
        </w:rPr>
        <w:t>t</w:t>
      </w:r>
      <w:r w:rsidR="005676B8" w:rsidRPr="005676B8">
        <w:rPr>
          <w:color w:val="00000B"/>
          <w:sz w:val="22"/>
          <w:szCs w:val="22"/>
          <w:shd w:val="clear" w:color="auto" w:fill="FFFFFF"/>
        </w:rPr>
        <w:t xml:space="preserve">he results of the background checks. If </w:t>
      </w:r>
    </w:p>
    <w:p w:rsidR="00EC69E1" w:rsidRDefault="00EC69E1" w:rsidP="00EC69E1">
      <w:pPr>
        <w:pStyle w:val="Style"/>
        <w:shd w:val="clear" w:color="auto" w:fill="FFFFFF"/>
        <w:spacing w:before="36" w:line="264" w:lineRule="auto"/>
        <w:ind w:left="14" w:right="302"/>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Affiliate dete</w:t>
      </w:r>
      <w:r w:rsidR="005676B8" w:rsidRPr="005676B8">
        <w:rPr>
          <w:color w:val="25272E"/>
          <w:sz w:val="22"/>
          <w:szCs w:val="22"/>
          <w:shd w:val="clear" w:color="auto" w:fill="FFFFFF"/>
        </w:rPr>
        <w:t>r</w:t>
      </w:r>
      <w:r w:rsidR="005676B8" w:rsidRPr="005676B8">
        <w:rPr>
          <w:color w:val="00000B"/>
          <w:sz w:val="22"/>
          <w:szCs w:val="22"/>
          <w:shd w:val="clear" w:color="auto" w:fill="FFFFFF"/>
        </w:rPr>
        <w:t xml:space="preserve">mines that a student or faculty/staff member shall not </w:t>
      </w:r>
    </w:p>
    <w:p w:rsidR="00EC69E1" w:rsidRDefault="00EC69E1" w:rsidP="00EC69E1">
      <w:pPr>
        <w:pStyle w:val="Style"/>
        <w:shd w:val="clear" w:color="auto" w:fill="FFFFFF"/>
        <w:spacing w:before="36" w:line="264" w:lineRule="auto"/>
        <w:ind w:left="14" w:right="302"/>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participate at its facility</w:t>
      </w:r>
      <w:r w:rsidR="005676B8" w:rsidRPr="005676B8">
        <w:rPr>
          <w:color w:val="25272E"/>
          <w:sz w:val="22"/>
          <w:szCs w:val="22"/>
          <w:shd w:val="clear" w:color="auto" w:fill="FFFFFF"/>
        </w:rPr>
        <w:t xml:space="preserve">, </w:t>
      </w:r>
      <w:r w:rsidR="005676B8" w:rsidRPr="005676B8">
        <w:rPr>
          <w:color w:val="00000B"/>
          <w:sz w:val="22"/>
          <w:szCs w:val="22"/>
          <w:shd w:val="clear" w:color="auto" w:fill="FFFFFF"/>
        </w:rPr>
        <w:t xml:space="preserve">Affiliate shall </w:t>
      </w:r>
      <w:r>
        <w:rPr>
          <w:color w:val="00000B"/>
          <w:sz w:val="22"/>
          <w:szCs w:val="22"/>
          <w:shd w:val="clear" w:color="auto" w:fill="FFFFFF"/>
        </w:rPr>
        <w:t xml:space="preserve"> </w:t>
      </w:r>
      <w:r w:rsidR="005676B8" w:rsidRPr="005676B8">
        <w:rPr>
          <w:color w:val="00000B"/>
          <w:sz w:val="22"/>
          <w:szCs w:val="22"/>
          <w:shd w:val="clear" w:color="auto" w:fill="FFFFFF"/>
        </w:rPr>
        <w:t xml:space="preserve">so notify that individual and the </w:t>
      </w:r>
    </w:p>
    <w:p w:rsidR="00EC69E1" w:rsidRDefault="00EC69E1" w:rsidP="00EC69E1">
      <w:pPr>
        <w:pStyle w:val="Style"/>
        <w:shd w:val="clear" w:color="auto" w:fill="FFFFFF"/>
        <w:spacing w:before="36" w:line="264" w:lineRule="auto"/>
        <w:ind w:left="14" w:right="302"/>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Institution</w:t>
      </w:r>
      <w:r w:rsidR="005676B8" w:rsidRPr="005676B8">
        <w:rPr>
          <w:color w:val="44464A"/>
          <w:sz w:val="22"/>
          <w:szCs w:val="22"/>
          <w:shd w:val="clear" w:color="auto" w:fill="FFFFFF"/>
        </w:rPr>
        <w:t xml:space="preserve">. </w:t>
      </w:r>
      <w:r w:rsidR="005676B8" w:rsidRPr="005676B8">
        <w:rPr>
          <w:color w:val="00000B"/>
          <w:sz w:val="22"/>
          <w:szCs w:val="22"/>
          <w:shd w:val="clear" w:color="auto" w:fill="FFFFFF"/>
        </w:rPr>
        <w:t xml:space="preserve">Institution shall take steps to ensure that this individual does </w:t>
      </w:r>
    </w:p>
    <w:p w:rsidR="005676B8" w:rsidRDefault="00EC69E1" w:rsidP="00EC69E1">
      <w:pPr>
        <w:pStyle w:val="Style"/>
        <w:shd w:val="clear" w:color="auto" w:fill="FFFFFF"/>
        <w:spacing w:before="36" w:line="264" w:lineRule="auto"/>
        <w:ind w:left="14" w:right="302"/>
        <w:rPr>
          <w:color w:val="25272E"/>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not participate in the clinical p</w:t>
      </w:r>
      <w:r w:rsidR="005676B8" w:rsidRPr="005676B8">
        <w:rPr>
          <w:color w:val="25272E"/>
          <w:sz w:val="22"/>
          <w:szCs w:val="22"/>
          <w:shd w:val="clear" w:color="auto" w:fill="FFFFFF"/>
        </w:rPr>
        <w:t>r</w:t>
      </w:r>
      <w:r w:rsidR="005676B8" w:rsidRPr="005676B8">
        <w:rPr>
          <w:color w:val="00000B"/>
          <w:sz w:val="22"/>
          <w:szCs w:val="22"/>
          <w:shd w:val="clear" w:color="auto" w:fill="FFFFFF"/>
        </w:rPr>
        <w:t>ogram at the Affiliate</w:t>
      </w:r>
      <w:r w:rsidR="005676B8" w:rsidRPr="005676B8">
        <w:rPr>
          <w:color w:val="25272E"/>
          <w:sz w:val="22"/>
          <w:szCs w:val="22"/>
          <w:shd w:val="clear" w:color="auto" w:fill="FFFFFF"/>
        </w:rPr>
        <w:t xml:space="preserve">. </w:t>
      </w:r>
    </w:p>
    <w:p w:rsidR="00EC69E1" w:rsidRPr="005676B8" w:rsidRDefault="00EC69E1" w:rsidP="00EC69E1">
      <w:pPr>
        <w:pStyle w:val="Style"/>
        <w:shd w:val="clear" w:color="auto" w:fill="FFFFFF"/>
        <w:spacing w:before="36" w:line="264" w:lineRule="auto"/>
        <w:ind w:left="14" w:right="302"/>
        <w:rPr>
          <w:color w:val="25272E"/>
          <w:sz w:val="22"/>
          <w:szCs w:val="22"/>
          <w:shd w:val="clear" w:color="auto" w:fill="FFFFFF"/>
        </w:rPr>
      </w:pPr>
    </w:p>
    <w:p w:rsidR="00EC69E1" w:rsidRDefault="00EC69E1" w:rsidP="00EC69E1">
      <w:pPr>
        <w:pStyle w:val="Style"/>
        <w:shd w:val="clear" w:color="auto" w:fill="FFFFFF"/>
        <w:spacing w:before="36" w:line="264" w:lineRule="auto"/>
        <w:ind w:left="14" w:right="58"/>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If an Institutional faculty/staff member is also an employee of Affiliate or is </w:t>
      </w:r>
    </w:p>
    <w:p w:rsidR="00EC69E1" w:rsidRDefault="00EC69E1" w:rsidP="00EC69E1">
      <w:pPr>
        <w:pStyle w:val="Style"/>
        <w:shd w:val="clear" w:color="auto" w:fill="FFFFFF"/>
        <w:spacing w:before="36" w:line="264" w:lineRule="auto"/>
        <w:ind w:left="14" w:right="58"/>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an employee at another hospital</w:t>
      </w:r>
      <w:r w:rsidR="005676B8" w:rsidRPr="005676B8">
        <w:rPr>
          <w:color w:val="25272E"/>
          <w:sz w:val="22"/>
          <w:szCs w:val="22"/>
          <w:shd w:val="clear" w:color="auto" w:fill="FFFFFF"/>
        </w:rPr>
        <w:t xml:space="preserve">, </w:t>
      </w:r>
      <w:r w:rsidR="005676B8" w:rsidRPr="005676B8">
        <w:rPr>
          <w:color w:val="00000B"/>
          <w:sz w:val="22"/>
          <w:szCs w:val="22"/>
          <w:shd w:val="clear" w:color="auto" w:fill="FFFFFF"/>
        </w:rPr>
        <w:t>health care facil</w:t>
      </w:r>
      <w:r w:rsidR="005676B8" w:rsidRPr="005676B8">
        <w:rPr>
          <w:color w:val="25272E"/>
          <w:sz w:val="22"/>
          <w:szCs w:val="22"/>
          <w:shd w:val="clear" w:color="auto" w:fill="FFFFFF"/>
        </w:rPr>
        <w:t>i</w:t>
      </w:r>
      <w:r w:rsidR="005676B8" w:rsidRPr="005676B8">
        <w:rPr>
          <w:color w:val="00000B"/>
          <w:sz w:val="22"/>
          <w:szCs w:val="22"/>
          <w:shd w:val="clear" w:color="auto" w:fill="FFFFFF"/>
        </w:rPr>
        <w:t xml:space="preserve">ty or health care </w:t>
      </w:r>
      <w:r>
        <w:rPr>
          <w:color w:val="00000B"/>
          <w:sz w:val="22"/>
          <w:szCs w:val="22"/>
          <w:shd w:val="clear" w:color="auto" w:fill="FFFFFF"/>
        </w:rPr>
        <w:t xml:space="preserve">  </w:t>
      </w:r>
    </w:p>
    <w:p w:rsidR="00EC69E1" w:rsidRDefault="00EC69E1" w:rsidP="00EC69E1">
      <w:pPr>
        <w:pStyle w:val="Style"/>
        <w:shd w:val="clear" w:color="auto" w:fill="FFFFFF"/>
        <w:spacing w:before="36" w:line="264" w:lineRule="auto"/>
        <w:ind w:left="14" w:right="58"/>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organization, Affiliate will allow the faculty/staff member to provide on-site </w:t>
      </w:r>
    </w:p>
    <w:p w:rsidR="00EC69E1" w:rsidRDefault="00EC69E1" w:rsidP="00EC69E1">
      <w:pPr>
        <w:pStyle w:val="Style"/>
        <w:shd w:val="clear" w:color="auto" w:fill="FFFFFF"/>
        <w:spacing w:before="36" w:line="264" w:lineRule="auto"/>
        <w:ind w:left="14" w:right="58"/>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supervision and instruction for its clinical program without the necessity of </w:t>
      </w:r>
    </w:p>
    <w:p w:rsidR="005676B8" w:rsidRDefault="00EC69E1" w:rsidP="00EC69E1">
      <w:pPr>
        <w:pStyle w:val="Style"/>
        <w:shd w:val="clear" w:color="auto" w:fill="FFFFFF"/>
        <w:spacing w:before="36" w:line="264" w:lineRule="auto"/>
        <w:ind w:left="14" w:right="58"/>
        <w:rPr>
          <w:color w:val="25272E"/>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undergoing an additional background check</w:t>
      </w:r>
      <w:r w:rsidR="005676B8" w:rsidRPr="005676B8">
        <w:rPr>
          <w:color w:val="25272E"/>
          <w:sz w:val="22"/>
          <w:szCs w:val="22"/>
          <w:shd w:val="clear" w:color="auto" w:fill="FFFFFF"/>
        </w:rPr>
        <w:t xml:space="preserve">. </w:t>
      </w:r>
    </w:p>
    <w:p w:rsidR="00EC69E1" w:rsidRPr="005676B8" w:rsidRDefault="00EC69E1" w:rsidP="00EC69E1">
      <w:pPr>
        <w:pStyle w:val="Style"/>
        <w:shd w:val="clear" w:color="auto" w:fill="FFFFFF"/>
        <w:spacing w:before="36" w:line="264" w:lineRule="auto"/>
        <w:ind w:left="14" w:right="58"/>
        <w:rPr>
          <w:color w:val="25272E"/>
          <w:sz w:val="22"/>
          <w:szCs w:val="22"/>
          <w:shd w:val="clear" w:color="auto" w:fill="FFFFFF"/>
        </w:rPr>
      </w:pPr>
    </w:p>
    <w:p w:rsidR="00EC69E1" w:rsidRDefault="005676B8" w:rsidP="00EC69E1">
      <w:pPr>
        <w:pStyle w:val="Style"/>
        <w:shd w:val="clear" w:color="auto" w:fill="FFFFFF"/>
        <w:tabs>
          <w:tab w:val="left" w:pos="4"/>
          <w:tab w:val="left" w:pos="4694"/>
        </w:tabs>
        <w:spacing w:before="36" w:line="264" w:lineRule="auto"/>
        <w:ind w:right="14"/>
        <w:rPr>
          <w:color w:val="00000B"/>
          <w:sz w:val="22"/>
          <w:szCs w:val="22"/>
          <w:shd w:val="clear" w:color="auto" w:fill="FFFFFF"/>
        </w:rPr>
      </w:pPr>
      <w:r w:rsidRPr="005676B8">
        <w:rPr>
          <w:sz w:val="22"/>
          <w:szCs w:val="22"/>
        </w:rPr>
        <w:tab/>
      </w:r>
      <w:r w:rsidR="00EC69E1">
        <w:rPr>
          <w:sz w:val="22"/>
          <w:szCs w:val="22"/>
        </w:rPr>
        <w:t xml:space="preserve">                               </w:t>
      </w:r>
      <w:r w:rsidRPr="005676B8">
        <w:rPr>
          <w:color w:val="00000B"/>
          <w:sz w:val="22"/>
          <w:szCs w:val="22"/>
          <w:shd w:val="clear" w:color="auto" w:fill="FFFFFF"/>
        </w:rPr>
        <w:t>Recognizing that students enrolled in the</w:t>
      </w:r>
      <w:r w:rsidR="00EC69E1">
        <w:rPr>
          <w:color w:val="00000B"/>
          <w:sz w:val="22"/>
          <w:szCs w:val="22"/>
          <w:shd w:val="clear" w:color="auto" w:fill="FFFFFF"/>
        </w:rPr>
        <w:t xml:space="preserve"> p</w:t>
      </w:r>
      <w:r w:rsidRPr="005676B8">
        <w:rPr>
          <w:color w:val="00000B"/>
          <w:sz w:val="22"/>
          <w:szCs w:val="22"/>
          <w:shd w:val="clear" w:color="auto" w:fill="FFFFFF"/>
        </w:rPr>
        <w:t xml:space="preserve">rogram at Institution will </w:t>
      </w:r>
    </w:p>
    <w:p w:rsidR="00EC69E1" w:rsidRDefault="00EC69E1" w:rsidP="00EC69E1">
      <w:pPr>
        <w:pStyle w:val="Style"/>
        <w:shd w:val="clear" w:color="auto" w:fill="FFFFFF"/>
        <w:tabs>
          <w:tab w:val="left" w:pos="4"/>
          <w:tab w:val="left" w:pos="4694"/>
        </w:tabs>
        <w:spacing w:before="36" w:line="264" w:lineRule="auto"/>
        <w:ind w:right="14"/>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potentially participate in multiple clinical placements at multiple facilities, </w:t>
      </w:r>
    </w:p>
    <w:p w:rsidR="00EC69E1" w:rsidRDefault="00EC69E1" w:rsidP="00EC69E1">
      <w:pPr>
        <w:pStyle w:val="Style"/>
        <w:shd w:val="clear" w:color="auto" w:fill="FFFFFF"/>
        <w:tabs>
          <w:tab w:val="left" w:pos="4"/>
          <w:tab w:val="left" w:pos="4694"/>
        </w:tabs>
        <w:spacing w:before="36" w:line="264" w:lineRule="auto"/>
        <w:ind w:right="14"/>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Affiliate agrees to accept the results of the background check done prior to </w:t>
      </w:r>
    </w:p>
    <w:p w:rsidR="00EC69E1" w:rsidRDefault="00EC69E1" w:rsidP="00EC69E1">
      <w:pPr>
        <w:pStyle w:val="Style"/>
        <w:shd w:val="clear" w:color="auto" w:fill="FFFFFF"/>
        <w:tabs>
          <w:tab w:val="left" w:pos="4"/>
          <w:tab w:val="left" w:pos="4694"/>
        </w:tabs>
        <w:spacing w:before="36" w:line="264" w:lineRule="auto"/>
        <w:ind w:right="14"/>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the student's initial clinical placement if the student maintains continuous </w:t>
      </w:r>
    </w:p>
    <w:p w:rsidR="005676B8" w:rsidRDefault="00EC69E1" w:rsidP="00EC69E1">
      <w:pPr>
        <w:pStyle w:val="Style"/>
        <w:shd w:val="clear" w:color="auto" w:fill="FFFFFF"/>
        <w:tabs>
          <w:tab w:val="left" w:pos="4"/>
          <w:tab w:val="left" w:pos="4694"/>
        </w:tabs>
        <w:spacing w:before="36" w:line="264" w:lineRule="auto"/>
        <w:ind w:right="14"/>
        <w:rPr>
          <w:color w:val="00000B"/>
          <w:sz w:val="22"/>
          <w:szCs w:val="22"/>
          <w:shd w:val="clear" w:color="auto" w:fill="FFFFFF"/>
        </w:rPr>
      </w:pPr>
      <w:r>
        <w:rPr>
          <w:color w:val="00000B"/>
          <w:sz w:val="22"/>
          <w:szCs w:val="22"/>
          <w:shd w:val="clear" w:color="auto" w:fill="FFFFFF"/>
        </w:rPr>
        <w:t xml:space="preserve">                               </w:t>
      </w:r>
      <w:r w:rsidR="00413693">
        <w:rPr>
          <w:color w:val="00000B"/>
          <w:sz w:val="22"/>
          <w:szCs w:val="22"/>
          <w:shd w:val="clear" w:color="auto" w:fill="FFFFFF"/>
        </w:rPr>
        <w:t>e</w:t>
      </w:r>
      <w:r w:rsidR="005676B8" w:rsidRPr="005676B8">
        <w:rPr>
          <w:color w:val="00000B"/>
          <w:sz w:val="22"/>
          <w:szCs w:val="22"/>
          <w:shd w:val="clear" w:color="auto" w:fill="FFFFFF"/>
        </w:rPr>
        <w:t xml:space="preserve">nrollment in the health care program and if the results of the background </w:t>
      </w:r>
      <w:r>
        <w:rPr>
          <w:color w:val="00000B"/>
          <w:sz w:val="22"/>
          <w:szCs w:val="22"/>
          <w:shd w:val="clear" w:color="auto" w:fill="FFFFFF"/>
        </w:rPr>
        <w:t xml:space="preserve">    </w:t>
      </w:r>
      <w:r w:rsidR="005676B8" w:rsidRPr="005676B8">
        <w:rPr>
          <w:color w:val="00000B"/>
          <w:sz w:val="22"/>
          <w:szCs w:val="22"/>
          <w:shd w:val="clear" w:color="auto" w:fill="FFFFFF"/>
        </w:rPr>
        <w:br/>
      </w:r>
      <w:r>
        <w:rPr>
          <w:color w:val="00000B"/>
          <w:sz w:val="22"/>
          <w:szCs w:val="22"/>
          <w:shd w:val="clear" w:color="auto" w:fill="FFFFFF"/>
        </w:rPr>
        <w:t xml:space="preserve">                               </w:t>
      </w:r>
      <w:r w:rsidR="005676B8" w:rsidRPr="005676B8">
        <w:rPr>
          <w:color w:val="00000B"/>
          <w:sz w:val="22"/>
          <w:szCs w:val="22"/>
          <w:shd w:val="clear" w:color="auto" w:fill="FFFFFF"/>
        </w:rPr>
        <w:t xml:space="preserve">check are archived by the background check agency. </w:t>
      </w:r>
    </w:p>
    <w:p w:rsidR="00EC69E1" w:rsidRPr="005676B8" w:rsidRDefault="00EC69E1" w:rsidP="00EC69E1">
      <w:pPr>
        <w:pStyle w:val="Style"/>
        <w:shd w:val="clear" w:color="auto" w:fill="FFFFFF"/>
        <w:tabs>
          <w:tab w:val="left" w:pos="4"/>
          <w:tab w:val="left" w:pos="4694"/>
        </w:tabs>
        <w:spacing w:before="36" w:line="264" w:lineRule="auto"/>
        <w:ind w:right="14"/>
        <w:rPr>
          <w:color w:val="00000B"/>
          <w:sz w:val="22"/>
          <w:szCs w:val="22"/>
          <w:shd w:val="clear" w:color="auto" w:fill="FFFFFF"/>
        </w:rPr>
      </w:pPr>
    </w:p>
    <w:p w:rsidR="00EC69E1" w:rsidRDefault="00EC69E1" w:rsidP="00EC69E1">
      <w:pPr>
        <w:pStyle w:val="Style"/>
        <w:shd w:val="clear" w:color="auto" w:fill="FFFFFF"/>
        <w:spacing w:before="36" w:line="264" w:lineRule="auto"/>
        <w:ind w:right="158"/>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Institution shall inform students or faculty/staff members excluded from </w:t>
      </w:r>
    </w:p>
    <w:p w:rsidR="00EC69E1" w:rsidRDefault="00EC69E1" w:rsidP="00EC69E1">
      <w:pPr>
        <w:pStyle w:val="Style"/>
        <w:shd w:val="clear" w:color="auto" w:fill="FFFFFF"/>
        <w:spacing w:before="36" w:line="264" w:lineRule="auto"/>
        <w:ind w:right="158"/>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clinical placement on the basis of a criminal background check of any </w:t>
      </w:r>
    </w:p>
    <w:p w:rsidR="00EC69E1" w:rsidRDefault="00EC69E1" w:rsidP="00EC69E1">
      <w:pPr>
        <w:pStyle w:val="Style"/>
        <w:shd w:val="clear" w:color="auto" w:fill="FFFFFF"/>
        <w:spacing w:before="36" w:line="264" w:lineRule="auto"/>
        <w:ind w:right="158"/>
        <w:rPr>
          <w:color w:val="00000B"/>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 xml:space="preserve">review or appeal process available pursuant to the Fair Credit Reporting </w:t>
      </w:r>
    </w:p>
    <w:p w:rsidR="005676B8" w:rsidRPr="005676B8" w:rsidRDefault="00EC69E1" w:rsidP="00EC69E1">
      <w:pPr>
        <w:pStyle w:val="Style"/>
        <w:shd w:val="clear" w:color="auto" w:fill="FFFFFF"/>
        <w:spacing w:before="36" w:line="264" w:lineRule="auto"/>
        <w:ind w:right="158"/>
        <w:rPr>
          <w:color w:val="25272E"/>
          <w:sz w:val="22"/>
          <w:szCs w:val="22"/>
          <w:shd w:val="clear" w:color="auto" w:fill="FFFFFF"/>
        </w:rPr>
      </w:pPr>
      <w:r>
        <w:rPr>
          <w:color w:val="00000B"/>
          <w:sz w:val="22"/>
          <w:szCs w:val="22"/>
          <w:shd w:val="clear" w:color="auto" w:fill="FFFFFF"/>
        </w:rPr>
        <w:t xml:space="preserve">                               </w:t>
      </w:r>
      <w:r w:rsidR="005676B8" w:rsidRPr="005676B8">
        <w:rPr>
          <w:color w:val="00000B"/>
          <w:sz w:val="22"/>
          <w:szCs w:val="22"/>
          <w:shd w:val="clear" w:color="auto" w:fill="FFFFFF"/>
        </w:rPr>
        <w:t>Act or any other law or policy</w:t>
      </w:r>
      <w:r w:rsidR="005676B8" w:rsidRPr="005676B8">
        <w:rPr>
          <w:color w:val="25272E"/>
          <w:sz w:val="22"/>
          <w:szCs w:val="22"/>
          <w:shd w:val="clear" w:color="auto" w:fill="FFFFFF"/>
        </w:rPr>
        <w:t xml:space="preserve">, </w:t>
      </w:r>
      <w:r w:rsidR="005676B8" w:rsidRPr="005676B8">
        <w:rPr>
          <w:color w:val="00000B"/>
          <w:sz w:val="22"/>
          <w:szCs w:val="22"/>
          <w:shd w:val="clear" w:color="auto" w:fill="FFFFFF"/>
        </w:rPr>
        <w:t>if any</w:t>
      </w:r>
      <w:r w:rsidR="005676B8" w:rsidRPr="005676B8">
        <w:rPr>
          <w:color w:val="25272E"/>
          <w:sz w:val="22"/>
          <w:szCs w:val="22"/>
          <w:shd w:val="clear" w:color="auto" w:fill="FFFFFF"/>
        </w:rPr>
        <w:t xml:space="preserve">. </w:t>
      </w:r>
    </w:p>
    <w:p w:rsidR="005676B8" w:rsidRPr="005676B8" w:rsidRDefault="005676B8">
      <w:pPr>
        <w:ind w:left="2160" w:hanging="720"/>
        <w:jc w:val="both"/>
        <w:rPr>
          <w:rFonts w:ascii="Arial" w:hAnsi="Arial" w:cs="Arial"/>
          <w:sz w:val="22"/>
          <w:szCs w:val="22"/>
        </w:rPr>
      </w:pPr>
    </w:p>
    <w:p w:rsidR="00F63969" w:rsidRDefault="00F63969">
      <w:pPr>
        <w:jc w:val="both"/>
        <w:rPr>
          <w:rFonts w:ascii="Arial" w:hAnsi="Arial" w:cs="Arial"/>
          <w:sz w:val="22"/>
        </w:rPr>
      </w:pPr>
    </w:p>
    <w:p w:rsidR="00F63969" w:rsidRDefault="00F63969">
      <w:pPr>
        <w:ind w:left="1440" w:hanging="720"/>
        <w:jc w:val="both"/>
        <w:rPr>
          <w:rFonts w:ascii="Arial" w:hAnsi="Arial" w:cs="Arial"/>
          <w:sz w:val="22"/>
        </w:rPr>
      </w:pPr>
      <w:r>
        <w:rPr>
          <w:rFonts w:ascii="Arial" w:hAnsi="Arial" w:cs="Arial"/>
          <w:b/>
          <w:sz w:val="22"/>
        </w:rPr>
        <w:t>G.</w:t>
      </w:r>
      <w:r>
        <w:rPr>
          <w:rFonts w:ascii="Arial" w:hAnsi="Arial" w:cs="Arial"/>
          <w:b/>
          <w:sz w:val="22"/>
        </w:rPr>
        <w:tab/>
      </w:r>
      <w:r>
        <w:rPr>
          <w:rFonts w:ascii="Arial" w:hAnsi="Arial" w:cs="Arial"/>
          <w:b/>
          <w:sz w:val="22"/>
          <w:u w:val="single"/>
        </w:rPr>
        <w:t>Miscellaneous Terms</w:t>
      </w:r>
      <w:r>
        <w:rPr>
          <w:rFonts w:ascii="Arial" w:hAnsi="Arial" w:cs="Arial"/>
          <w:sz w:val="22"/>
        </w:rPr>
        <w:t>:  The following terms shall apply in the interpretation and performance of this Agreement:</w:t>
      </w:r>
    </w:p>
    <w:p w:rsidR="00F63969" w:rsidRDefault="00F63969">
      <w:pPr>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 xml:space="preserve">1. </w:t>
      </w:r>
      <w:r>
        <w:rPr>
          <w:rFonts w:ascii="Arial" w:hAnsi="Arial" w:cs="Arial"/>
          <w:sz w:val="22"/>
        </w:rPr>
        <w:tab/>
        <w:t>Neither party shall require indemnification by the other.  Each shall be responsible for personal injury or property damage or loss except that resulting from its own negligence or the negligence of its employees or others for whom the party is legally responsible.</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2.</w:t>
      </w:r>
      <w:r>
        <w:rPr>
          <w:rFonts w:ascii="Arial" w:hAnsi="Arial" w:cs="Arial"/>
          <w:sz w:val="22"/>
        </w:rPr>
        <w:tab/>
        <w:t>The delay or failure of performance by either party shall not constitute default under the terms of this Agreement, nor shall it give rise to any claims against either party for damages.  The sole remedy for breach of this Agreement shall be immediate termination.</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3.</w:t>
      </w:r>
      <w:r>
        <w:rPr>
          <w:rFonts w:ascii="Arial" w:hAnsi="Arial" w:cs="Arial"/>
          <w:sz w:val="22"/>
        </w:rPr>
        <w:tab/>
        <w:t>This Agreement shall in no way be interpreted as creating an agency or employment relationship between the parties.</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 xml:space="preserve">4. </w:t>
      </w:r>
      <w:r>
        <w:rPr>
          <w:rFonts w:ascii="Arial" w:hAnsi="Arial" w:cs="Arial"/>
          <w:sz w:val="22"/>
        </w:rPr>
        <w:tab/>
        <w:t xml:space="preserve">The State of </w:t>
      </w:r>
      <w:smartTag w:uri="urn:schemas-microsoft-com:office:smarttags" w:element="State">
        <w:smartTag w:uri="urn:schemas-microsoft-com:office:smarttags" w:element="place">
          <w:r>
            <w:rPr>
              <w:rFonts w:ascii="Arial" w:hAnsi="Arial" w:cs="Arial"/>
              <w:sz w:val="22"/>
            </w:rPr>
            <w:t>Tennessee</w:t>
          </w:r>
        </w:smartTag>
      </w:smartTag>
      <w:r>
        <w:rPr>
          <w:rFonts w:ascii="Arial" w:hAnsi="Arial" w:cs="Arial"/>
          <w:sz w:val="22"/>
        </w:rPr>
        <w:t xml:space="preserve"> is self-funded and does not carry or maintain commercial general liability insurance or medical, professional or hospital insurance.  Any and all claims against the State, including the Institution or its employees, shall be heard and determined by the Tennessee Claims Commission in the manner prescribed by law.  Damages recoverable against the State shall be limited to claims paid by the Claims Commission pursuant to TCA §9-8-301 et seq.</w:t>
      </w:r>
    </w:p>
    <w:p w:rsidR="00F63969" w:rsidRDefault="00F63969">
      <w:pPr>
        <w:jc w:val="both"/>
        <w:rPr>
          <w:rFonts w:ascii="Arial" w:hAnsi="Arial" w:cs="Arial"/>
          <w:sz w:val="22"/>
        </w:rPr>
      </w:pPr>
    </w:p>
    <w:p w:rsidR="00F63969" w:rsidRDefault="00F63969">
      <w:pPr>
        <w:pStyle w:val="BodyTextIndent"/>
      </w:pPr>
      <w:r>
        <w:t>5.</w:t>
      </w:r>
      <w:r>
        <w:tab/>
        <w:t>HIPAA Requirements:  To the extent required by federal law, the parties agree to comply with the Health Insurance Portability and Accountability Act of 1996, as codified at 42 U.S.C. Section 1320d (“HIPAA”) and any current and future regulations promulgated thereunder, including with limitation, the federal privacy regulations, the federal security standards, and the federal standards for electronic transactions, all collectively referred to herein as “HIPAA Requirements”.  The parties agree not to use or further disclose any Protected Health Information or Identifiable Health Information, other than as permitted by HIPAA Requirements and the terms of this Agreement.</w:t>
      </w:r>
    </w:p>
    <w:p w:rsidR="00F63969" w:rsidRDefault="00F63969">
      <w:pPr>
        <w:ind w:left="216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6.</w:t>
      </w:r>
      <w:r>
        <w:rPr>
          <w:rFonts w:ascii="Arial" w:hAnsi="Arial" w:cs="Arial"/>
          <w:sz w:val="22"/>
        </w:rPr>
        <w:tab/>
        <w:t>Each party will make its internal practices, books, and records relating to the use and disclosure of Protected Health Information available to the Secretary of Health and Human Services to the extent required for determining compliance with the Federal Privacy Regulations.</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7.</w:t>
      </w:r>
      <w:r>
        <w:rPr>
          <w:rFonts w:ascii="Arial" w:hAnsi="Arial" w:cs="Arial"/>
          <w:sz w:val="22"/>
        </w:rPr>
        <w:tab/>
      </w:r>
      <w:r>
        <w:rPr>
          <w:rFonts w:ascii="Arial" w:hAnsi="Arial" w:cs="Arial"/>
          <w:b/>
          <w:sz w:val="22"/>
        </w:rPr>
        <w:t>_______________________</w:t>
      </w:r>
      <w:r>
        <w:rPr>
          <w:rFonts w:ascii="Arial" w:hAnsi="Arial" w:cs="Arial"/>
          <w:sz w:val="22"/>
        </w:rPr>
        <w:t xml:space="preserve"> is the Coordinator for the Institution and can be reached at tel:  </w:t>
      </w:r>
      <w:r>
        <w:rPr>
          <w:rFonts w:ascii="Arial" w:hAnsi="Arial" w:cs="Arial"/>
          <w:b/>
          <w:sz w:val="22"/>
        </w:rPr>
        <w:t>__________________</w:t>
      </w:r>
      <w:r>
        <w:rPr>
          <w:rFonts w:ascii="Arial" w:hAnsi="Arial" w:cs="Arial"/>
          <w:sz w:val="22"/>
        </w:rPr>
        <w:t>, fax: ________________ or email: ________________________.</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8.</w:t>
      </w:r>
      <w:r>
        <w:rPr>
          <w:rFonts w:ascii="Arial" w:hAnsi="Arial" w:cs="Arial"/>
          <w:sz w:val="22"/>
        </w:rPr>
        <w:tab/>
      </w:r>
      <w:r>
        <w:rPr>
          <w:rFonts w:ascii="Arial" w:hAnsi="Arial" w:cs="Arial"/>
          <w:b/>
          <w:sz w:val="22"/>
        </w:rPr>
        <w:t xml:space="preserve">___________________________ </w:t>
      </w:r>
      <w:r>
        <w:rPr>
          <w:rFonts w:ascii="Arial" w:hAnsi="Arial" w:cs="Arial"/>
          <w:sz w:val="22"/>
        </w:rPr>
        <w:t xml:space="preserve"> is the Coordinator for the Affiliate and can be reached at tel:  </w:t>
      </w:r>
      <w:r>
        <w:rPr>
          <w:rFonts w:ascii="Arial" w:hAnsi="Arial" w:cs="Arial"/>
          <w:b/>
          <w:sz w:val="22"/>
        </w:rPr>
        <w:t>__________________</w:t>
      </w:r>
      <w:r>
        <w:rPr>
          <w:rFonts w:ascii="Arial" w:hAnsi="Arial" w:cs="Arial"/>
          <w:sz w:val="22"/>
        </w:rPr>
        <w:t>, fax: ________________ or email: ________________________.</w:t>
      </w:r>
    </w:p>
    <w:p w:rsidR="00F63969" w:rsidRDefault="00F63969">
      <w:pPr>
        <w:ind w:left="2160" w:hanging="720"/>
        <w:jc w:val="both"/>
        <w:rPr>
          <w:rFonts w:ascii="Arial" w:hAnsi="Arial" w:cs="Arial"/>
          <w:sz w:val="22"/>
        </w:rPr>
      </w:pPr>
    </w:p>
    <w:p w:rsidR="00F63969" w:rsidRDefault="00F63969">
      <w:pPr>
        <w:ind w:left="2160" w:hanging="720"/>
        <w:jc w:val="both"/>
        <w:rPr>
          <w:rFonts w:ascii="Arial" w:hAnsi="Arial" w:cs="Arial"/>
          <w:sz w:val="22"/>
        </w:rPr>
      </w:pPr>
      <w:r>
        <w:rPr>
          <w:rFonts w:ascii="Arial" w:hAnsi="Arial" w:cs="Arial"/>
          <w:sz w:val="22"/>
        </w:rPr>
        <w:t>9.</w:t>
      </w:r>
      <w:r>
        <w:rPr>
          <w:rFonts w:ascii="Arial" w:hAnsi="Arial" w:cs="Arial"/>
          <w:sz w:val="22"/>
        </w:rPr>
        <w:tab/>
        <w:t xml:space="preserve">This Agreement is not effective until approved by the President, or when required, by the Chancellor, </w:t>
      </w:r>
      <w:smartTag w:uri="urn:schemas-microsoft-com:office:smarttags" w:element="State">
        <w:smartTag w:uri="urn:schemas-microsoft-com:office:smarttags" w:element="place">
          <w:r>
            <w:rPr>
              <w:rFonts w:ascii="Arial" w:hAnsi="Arial" w:cs="Arial"/>
              <w:sz w:val="22"/>
            </w:rPr>
            <w:t>Tennessee</w:t>
          </w:r>
        </w:smartTag>
      </w:smartTag>
      <w:r>
        <w:rPr>
          <w:rFonts w:ascii="Arial" w:hAnsi="Arial" w:cs="Arial"/>
          <w:sz w:val="22"/>
        </w:rPr>
        <w:t xml:space="preserve"> Board of Regents, or his designee.</w:t>
      </w:r>
    </w:p>
    <w:p w:rsidR="00F63969" w:rsidRDefault="00F63969">
      <w:pPr>
        <w:jc w:val="both"/>
        <w:rPr>
          <w:rFonts w:ascii="Arial" w:hAnsi="Arial" w:cs="Arial"/>
          <w:sz w:val="22"/>
        </w:rPr>
      </w:pPr>
    </w:p>
    <w:p w:rsidR="00F63969" w:rsidRDefault="00F63969">
      <w:pPr>
        <w:jc w:val="both"/>
        <w:rPr>
          <w:rFonts w:ascii="Arial" w:hAnsi="Arial" w:cs="Arial"/>
          <w:sz w:val="22"/>
        </w:rPr>
      </w:pPr>
    </w:p>
    <w:p w:rsidR="00F63969" w:rsidRDefault="00F63969">
      <w:pPr>
        <w:jc w:val="both"/>
        <w:rPr>
          <w:rFonts w:ascii="Arial" w:hAnsi="Arial" w:cs="Arial"/>
          <w:sz w:val="22"/>
        </w:rPr>
      </w:pPr>
    </w:p>
    <w:p w:rsidR="00F63969" w:rsidRDefault="00F63969">
      <w:pPr>
        <w:jc w:val="both"/>
        <w:rPr>
          <w:rFonts w:ascii="Arial" w:hAnsi="Arial" w:cs="Arial"/>
          <w:sz w:val="22"/>
        </w:rPr>
      </w:pPr>
      <w:r>
        <w:rPr>
          <w:rFonts w:ascii="Arial" w:hAnsi="Arial" w:cs="Arial"/>
          <w:b/>
          <w:sz w:val="22"/>
        </w:rPr>
        <w:t>IN WITNESS WHEREOF</w:t>
      </w:r>
      <w:r>
        <w:rPr>
          <w:rFonts w:ascii="Arial" w:hAnsi="Arial" w:cs="Arial"/>
          <w:sz w:val="22"/>
        </w:rPr>
        <w:t>, the parties have by their duly authorized representatives set forth their signature:</w:t>
      </w:r>
    </w:p>
    <w:p w:rsidR="00F63969" w:rsidRDefault="00F63969">
      <w:pPr>
        <w:jc w:val="both"/>
        <w:rPr>
          <w:rFonts w:ascii="Arial" w:hAnsi="Arial" w:cs="Arial"/>
          <w:sz w:val="22"/>
        </w:rPr>
      </w:pPr>
    </w:p>
    <w:p w:rsidR="00F63969" w:rsidRDefault="00F63969">
      <w:pPr>
        <w:jc w:val="both"/>
        <w:rPr>
          <w:rFonts w:ascii="Arial" w:hAnsi="Arial" w:cs="Arial"/>
          <w:sz w:val="22"/>
        </w:rPr>
      </w:pPr>
    </w:p>
    <w:p w:rsidR="00F63969" w:rsidRDefault="00F63969">
      <w:pPr>
        <w:jc w:val="both"/>
        <w:rPr>
          <w:rFonts w:ascii="Arial" w:hAnsi="Arial" w:cs="Arial"/>
          <w:sz w:val="22"/>
        </w:rPr>
      </w:pPr>
      <w:r>
        <w:rPr>
          <w:rFonts w:ascii="Arial" w:hAnsi="Arial" w:cs="Arial"/>
          <w:b/>
          <w:sz w:val="22"/>
        </w:rPr>
        <w:t>(</w:t>
      </w:r>
      <w:r w:rsidR="007B0623">
        <w:rPr>
          <w:rFonts w:ascii="Arial" w:hAnsi="Arial" w:cs="Arial"/>
          <w:b/>
          <w:sz w:val="22"/>
        </w:rPr>
        <w:t xml:space="preserve">TYPE </w:t>
      </w:r>
      <w:r>
        <w:rPr>
          <w:rFonts w:ascii="Arial" w:hAnsi="Arial" w:cs="Arial"/>
          <w:b/>
          <w:sz w:val="22"/>
        </w:rPr>
        <w:t>AFFILIATE</w:t>
      </w:r>
      <w:r w:rsidR="007B0623">
        <w:rPr>
          <w:rFonts w:ascii="Arial" w:hAnsi="Arial" w:cs="Arial"/>
          <w:b/>
          <w:sz w:val="22"/>
        </w:rPr>
        <w:t xml:space="preserve"> / AGENCY</w:t>
      </w:r>
      <w:r>
        <w:rPr>
          <w:rFonts w:ascii="Arial" w:hAnsi="Arial" w:cs="Arial"/>
          <w:b/>
          <w:sz w:val="22"/>
        </w:rPr>
        <w:t xml:space="preserve"> NAME</w:t>
      </w:r>
      <w:r w:rsidR="007B0623">
        <w:rPr>
          <w:rFonts w:ascii="Arial" w:hAnsi="Arial" w:cs="Arial"/>
          <w:b/>
          <w:sz w:val="22"/>
        </w:rPr>
        <w:t xml:space="preserve"> HERE</w:t>
      </w:r>
      <w:r>
        <w:rPr>
          <w:rFonts w:ascii="Arial" w:hAnsi="Arial" w:cs="Arial"/>
          <w:b/>
          <w:sz w:val="22"/>
        </w:rPr>
        <w:t>)</w:t>
      </w:r>
    </w:p>
    <w:p w:rsidR="00F63969" w:rsidRDefault="00F63969">
      <w:pPr>
        <w:jc w:val="both"/>
        <w:rPr>
          <w:rFonts w:ascii="Arial" w:hAnsi="Arial" w:cs="Arial"/>
          <w:sz w:val="22"/>
        </w:rPr>
      </w:pPr>
    </w:p>
    <w:p w:rsidR="00632859" w:rsidRDefault="00632859">
      <w:pPr>
        <w:jc w:val="both"/>
        <w:rPr>
          <w:rFonts w:ascii="Arial" w:hAnsi="Arial" w:cs="Arial"/>
          <w:sz w:val="22"/>
        </w:rPr>
      </w:pPr>
    </w:p>
    <w:p w:rsidR="007B0623" w:rsidRDefault="007B0623">
      <w:pPr>
        <w:jc w:val="both"/>
        <w:rPr>
          <w:rFonts w:ascii="Arial" w:hAnsi="Arial" w:cs="Arial"/>
          <w:sz w:val="22"/>
        </w:rPr>
      </w:pPr>
      <w:r>
        <w:rPr>
          <w:rFonts w:ascii="Arial" w:hAnsi="Arial" w:cs="Arial"/>
          <w:sz w:val="22"/>
        </w:rPr>
        <w:t xml:space="preserve">By: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ab/>
      </w:r>
      <w:r>
        <w:rPr>
          <w:rFonts w:ascii="Arial" w:hAnsi="Arial" w:cs="Arial"/>
          <w:sz w:val="22"/>
          <w:u w:val="single"/>
        </w:rPr>
        <w:tab/>
      </w:r>
      <w:r>
        <w:rPr>
          <w:rFonts w:ascii="Arial" w:hAnsi="Arial" w:cs="Arial"/>
          <w:sz w:val="22"/>
          <w:u w:val="single"/>
        </w:rPr>
        <w:tab/>
      </w:r>
    </w:p>
    <w:p w:rsidR="007B0623" w:rsidRPr="007B0623" w:rsidRDefault="007B0623">
      <w:pPr>
        <w:jc w:val="both"/>
        <w:rPr>
          <w:rFonts w:ascii="Arial" w:hAnsi="Arial" w:cs="Arial"/>
          <w:sz w:val="22"/>
        </w:rPr>
      </w:pPr>
      <w:r>
        <w:rPr>
          <w:rFonts w:ascii="Arial" w:hAnsi="Arial" w:cs="Arial"/>
          <w:sz w:val="22"/>
        </w:rPr>
        <w:tab/>
        <w:t>(Print name here)</w:t>
      </w:r>
      <w:r>
        <w:rPr>
          <w:rFonts w:ascii="Arial" w:hAnsi="Arial" w:cs="Arial"/>
          <w:sz w:val="22"/>
        </w:rPr>
        <w:tab/>
      </w:r>
      <w:r>
        <w:rPr>
          <w:rFonts w:ascii="Arial" w:hAnsi="Arial" w:cs="Arial"/>
          <w:sz w:val="22"/>
        </w:rPr>
        <w:tab/>
      </w:r>
      <w:r>
        <w:rPr>
          <w:rFonts w:ascii="Arial" w:hAnsi="Arial" w:cs="Arial"/>
          <w:sz w:val="22"/>
        </w:rPr>
        <w:tab/>
        <w:t xml:space="preserve">         Title</w:t>
      </w:r>
      <w:r>
        <w:rPr>
          <w:rFonts w:ascii="Arial" w:hAnsi="Arial" w:cs="Arial"/>
          <w:sz w:val="22"/>
        </w:rPr>
        <w:tab/>
      </w:r>
      <w:r>
        <w:rPr>
          <w:rFonts w:ascii="Arial" w:hAnsi="Arial" w:cs="Arial"/>
          <w:sz w:val="22"/>
        </w:rPr>
        <w:tab/>
      </w:r>
      <w:r>
        <w:rPr>
          <w:rFonts w:ascii="Arial" w:hAnsi="Arial" w:cs="Arial"/>
          <w:sz w:val="22"/>
        </w:rPr>
        <w:tab/>
        <w:t xml:space="preserve">         Date</w:t>
      </w:r>
    </w:p>
    <w:p w:rsidR="007B0623" w:rsidRDefault="007B0623">
      <w:pPr>
        <w:jc w:val="both"/>
        <w:rPr>
          <w:rFonts w:ascii="Arial" w:hAnsi="Arial" w:cs="Arial"/>
          <w:sz w:val="22"/>
        </w:rPr>
      </w:pPr>
    </w:p>
    <w:p w:rsidR="007B0623" w:rsidRDefault="007B0623">
      <w:pPr>
        <w:jc w:val="both"/>
        <w:rPr>
          <w:rFonts w:ascii="Arial" w:hAnsi="Arial" w:cs="Arial"/>
          <w:sz w:val="22"/>
        </w:rPr>
      </w:pPr>
    </w:p>
    <w:p w:rsidR="007B0623" w:rsidRDefault="007B0623">
      <w:pPr>
        <w:jc w:val="both"/>
        <w:rPr>
          <w:rFonts w:ascii="Arial" w:hAnsi="Arial" w:cs="Arial"/>
          <w:sz w:val="22"/>
        </w:rPr>
      </w:pPr>
    </w:p>
    <w:p w:rsidR="007B0623" w:rsidRPr="007B0623" w:rsidRDefault="007B0623">
      <w:pPr>
        <w:jc w:val="both"/>
        <w:rPr>
          <w:rFonts w:ascii="Arial" w:hAnsi="Arial" w:cs="Arial"/>
          <w:b/>
          <w:sz w:val="22"/>
        </w:rPr>
      </w:pPr>
      <w:smartTag w:uri="urn:schemas-microsoft-com:office:smarttags" w:element="place">
        <w:smartTag w:uri="urn:schemas-microsoft-com:office:smarttags" w:element="PlaceName">
          <w:r w:rsidRPr="007B0623">
            <w:rPr>
              <w:rFonts w:ascii="Arial" w:hAnsi="Arial" w:cs="Arial"/>
              <w:b/>
              <w:sz w:val="22"/>
            </w:rPr>
            <w:t>TENNESSEE</w:t>
          </w:r>
        </w:smartTag>
        <w:r w:rsidRPr="007B0623">
          <w:rPr>
            <w:rFonts w:ascii="Arial" w:hAnsi="Arial" w:cs="Arial"/>
            <w:b/>
            <w:sz w:val="22"/>
          </w:rPr>
          <w:t xml:space="preserve"> </w:t>
        </w:r>
        <w:smartTag w:uri="urn:schemas-microsoft-com:office:smarttags" w:element="PlaceType">
          <w:r w:rsidRPr="007B0623">
            <w:rPr>
              <w:rFonts w:ascii="Arial" w:hAnsi="Arial" w:cs="Arial"/>
              <w:b/>
              <w:sz w:val="22"/>
            </w:rPr>
            <w:t>STATE</w:t>
          </w:r>
        </w:smartTag>
        <w:r w:rsidRPr="007B0623">
          <w:rPr>
            <w:rFonts w:ascii="Arial" w:hAnsi="Arial" w:cs="Arial"/>
            <w:b/>
            <w:sz w:val="22"/>
          </w:rPr>
          <w:t xml:space="preserve"> </w:t>
        </w:r>
        <w:smartTag w:uri="urn:schemas-microsoft-com:office:smarttags" w:element="PlaceType">
          <w:r w:rsidRPr="007B0623">
            <w:rPr>
              <w:rFonts w:ascii="Arial" w:hAnsi="Arial" w:cs="Arial"/>
              <w:b/>
              <w:sz w:val="22"/>
            </w:rPr>
            <w:t>UNIVERSITY</w:t>
          </w:r>
        </w:smartTag>
      </w:smartTag>
    </w:p>
    <w:p w:rsidR="007B0623" w:rsidRDefault="007B0623">
      <w:pPr>
        <w:jc w:val="both"/>
        <w:rPr>
          <w:rFonts w:ascii="Arial" w:hAnsi="Arial" w:cs="Arial"/>
          <w:sz w:val="22"/>
        </w:rPr>
      </w:pPr>
    </w:p>
    <w:p w:rsidR="00632859" w:rsidRDefault="00632859">
      <w:pPr>
        <w:jc w:val="both"/>
        <w:rPr>
          <w:rFonts w:ascii="Arial" w:hAnsi="Arial" w:cs="Arial"/>
          <w:sz w:val="22"/>
        </w:rPr>
      </w:pPr>
    </w:p>
    <w:p w:rsidR="007B0623" w:rsidRDefault="007B0623" w:rsidP="007B0623">
      <w:pPr>
        <w:jc w:val="both"/>
        <w:rPr>
          <w:rFonts w:ascii="Arial" w:hAnsi="Arial" w:cs="Arial"/>
          <w:sz w:val="22"/>
        </w:rPr>
      </w:pPr>
      <w:r>
        <w:rPr>
          <w:rFonts w:ascii="Arial" w:hAnsi="Arial" w:cs="Arial"/>
          <w:sz w:val="22"/>
        </w:rPr>
        <w:t xml:space="preserve">By: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rPr>
        <w:tab/>
      </w:r>
      <w:r>
        <w:rPr>
          <w:rFonts w:ascii="Arial" w:hAnsi="Arial" w:cs="Arial"/>
          <w:sz w:val="22"/>
          <w:u w:val="single"/>
        </w:rPr>
        <w:tab/>
      </w:r>
      <w:r w:rsidR="00401735">
        <w:rPr>
          <w:rFonts w:ascii="Arial" w:hAnsi="Arial" w:cs="Arial"/>
          <w:sz w:val="22"/>
          <w:u w:val="single"/>
        </w:rPr>
        <w:t xml:space="preserve">    President</w:t>
      </w:r>
      <w:r w:rsidR="00401735">
        <w:rPr>
          <w:rFonts w:ascii="Arial" w:hAnsi="Arial" w:cs="Arial"/>
          <w:sz w:val="22"/>
          <w:u w:val="single"/>
        </w:rPr>
        <w:tab/>
      </w:r>
      <w:r w:rsidR="00401735">
        <w:rPr>
          <w:rFonts w:ascii="Arial" w:hAnsi="Arial" w:cs="Arial"/>
          <w:sz w:val="22"/>
          <w:u w:val="single"/>
        </w:rPr>
        <w:tab/>
      </w:r>
      <w:r>
        <w:rPr>
          <w:rFonts w:ascii="Arial" w:hAnsi="Arial" w:cs="Arial"/>
          <w:sz w:val="22"/>
        </w:rPr>
        <w:tab/>
      </w:r>
      <w:r>
        <w:rPr>
          <w:rFonts w:ascii="Arial" w:hAnsi="Arial" w:cs="Arial"/>
          <w:sz w:val="22"/>
          <w:u w:val="single"/>
        </w:rPr>
        <w:tab/>
      </w:r>
      <w:r>
        <w:rPr>
          <w:rFonts w:ascii="Arial" w:hAnsi="Arial" w:cs="Arial"/>
          <w:sz w:val="22"/>
          <w:u w:val="single"/>
        </w:rPr>
        <w:tab/>
      </w:r>
    </w:p>
    <w:p w:rsidR="007B0623" w:rsidRPr="007B0623" w:rsidRDefault="00632859" w:rsidP="007B0623">
      <w:pPr>
        <w:jc w:val="both"/>
        <w:rPr>
          <w:rFonts w:ascii="Arial" w:hAnsi="Arial" w:cs="Arial"/>
          <w:sz w:val="22"/>
        </w:rPr>
      </w:pPr>
      <w:r>
        <w:rPr>
          <w:rFonts w:ascii="Arial" w:hAnsi="Arial" w:cs="Arial"/>
          <w:sz w:val="22"/>
        </w:rPr>
        <w:t xml:space="preserve">        D</w:t>
      </w:r>
      <w:r w:rsidR="00564814">
        <w:rPr>
          <w:rFonts w:ascii="Arial" w:hAnsi="Arial" w:cs="Arial"/>
          <w:sz w:val="22"/>
        </w:rPr>
        <w:t>r</w:t>
      </w:r>
      <w:r>
        <w:rPr>
          <w:rFonts w:ascii="Arial" w:hAnsi="Arial" w:cs="Arial"/>
          <w:sz w:val="22"/>
        </w:rPr>
        <w:t>.</w:t>
      </w:r>
      <w:r w:rsidR="00564814">
        <w:rPr>
          <w:rFonts w:ascii="Arial" w:hAnsi="Arial" w:cs="Arial"/>
          <w:sz w:val="22"/>
        </w:rPr>
        <w:t xml:space="preserve"> Glenda Glover</w:t>
      </w:r>
      <w:r w:rsidR="007B0623">
        <w:rPr>
          <w:rFonts w:ascii="Arial" w:hAnsi="Arial" w:cs="Arial"/>
          <w:sz w:val="22"/>
        </w:rPr>
        <w:t xml:space="preserve">        </w:t>
      </w:r>
      <w:r w:rsidR="00CD4493">
        <w:rPr>
          <w:rFonts w:ascii="Arial" w:hAnsi="Arial" w:cs="Arial"/>
          <w:sz w:val="22"/>
        </w:rPr>
        <w:t xml:space="preserve"> </w:t>
      </w:r>
      <w:r w:rsidR="007B0623">
        <w:rPr>
          <w:rFonts w:ascii="Arial" w:hAnsi="Arial" w:cs="Arial"/>
          <w:sz w:val="22"/>
        </w:rPr>
        <w:t xml:space="preserve">  </w:t>
      </w:r>
      <w:r>
        <w:rPr>
          <w:rFonts w:ascii="Arial" w:hAnsi="Arial" w:cs="Arial"/>
          <w:sz w:val="22"/>
        </w:rPr>
        <w:tab/>
      </w:r>
      <w:r w:rsidR="007B0623">
        <w:rPr>
          <w:rFonts w:ascii="Arial" w:hAnsi="Arial" w:cs="Arial"/>
          <w:sz w:val="22"/>
        </w:rPr>
        <w:t xml:space="preserve"> </w:t>
      </w:r>
      <w:r w:rsidR="00232FAF">
        <w:rPr>
          <w:rFonts w:ascii="Arial" w:hAnsi="Arial" w:cs="Arial"/>
          <w:sz w:val="22"/>
        </w:rPr>
        <w:tab/>
        <w:t xml:space="preserve">      </w:t>
      </w:r>
      <w:r w:rsidR="007B0623">
        <w:rPr>
          <w:rFonts w:ascii="Arial" w:hAnsi="Arial" w:cs="Arial"/>
          <w:sz w:val="22"/>
        </w:rPr>
        <w:t>Title</w:t>
      </w:r>
      <w:r w:rsidR="007B0623">
        <w:rPr>
          <w:rFonts w:ascii="Arial" w:hAnsi="Arial" w:cs="Arial"/>
          <w:sz w:val="22"/>
        </w:rPr>
        <w:tab/>
      </w:r>
      <w:r w:rsidR="007B0623">
        <w:rPr>
          <w:rFonts w:ascii="Arial" w:hAnsi="Arial" w:cs="Arial"/>
          <w:sz w:val="22"/>
        </w:rPr>
        <w:tab/>
      </w:r>
      <w:r w:rsidR="007B0623">
        <w:rPr>
          <w:rFonts w:ascii="Arial" w:hAnsi="Arial" w:cs="Arial"/>
          <w:sz w:val="22"/>
        </w:rPr>
        <w:tab/>
        <w:t xml:space="preserve">          Date</w:t>
      </w:r>
    </w:p>
    <w:p w:rsidR="007B0623" w:rsidRDefault="007B0623">
      <w:pPr>
        <w:jc w:val="both"/>
        <w:rPr>
          <w:rFonts w:ascii="Arial" w:hAnsi="Arial" w:cs="Arial"/>
          <w:sz w:val="22"/>
        </w:rPr>
      </w:pPr>
    </w:p>
    <w:p w:rsidR="007B0623" w:rsidRDefault="007B0623">
      <w:pPr>
        <w:jc w:val="both"/>
        <w:rPr>
          <w:rFonts w:ascii="Arial" w:hAnsi="Arial" w:cs="Arial"/>
          <w:sz w:val="22"/>
        </w:rPr>
      </w:pPr>
    </w:p>
    <w:p w:rsidR="007B0623" w:rsidRDefault="007B0623">
      <w:pPr>
        <w:jc w:val="both"/>
        <w:rPr>
          <w:rFonts w:ascii="Arial" w:hAnsi="Arial" w:cs="Arial"/>
          <w:sz w:val="22"/>
        </w:rPr>
      </w:pPr>
    </w:p>
    <w:p w:rsidR="00F63969" w:rsidRDefault="00F63969">
      <w:pPr>
        <w:jc w:val="both"/>
        <w:rPr>
          <w:rFonts w:ascii="Arial" w:hAnsi="Arial" w:cs="Arial"/>
          <w:sz w:val="22"/>
        </w:rPr>
      </w:pPr>
    </w:p>
    <w:sectPr w:rsidR="00F63969" w:rsidSect="006347F8">
      <w:headerReference w:type="even" r:id="rId6"/>
      <w:headerReference w:type="default" r:id="rId7"/>
      <w:footerReference w:type="even" r:id="rId8"/>
      <w:footerReference w:type="default" r:id="rId9"/>
      <w:pgSz w:w="12240" w:h="15840" w:code="1"/>
      <w:pgMar w:top="1440" w:right="1440" w:bottom="1440" w:left="1440" w:header="720" w:footer="720" w:gutter="0"/>
      <w:paperSrc w:firs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58E" w:rsidRDefault="00D8358E" w:rsidP="00151BEF">
      <w:r>
        <w:separator/>
      </w:r>
    </w:p>
  </w:endnote>
  <w:endnote w:type="continuationSeparator" w:id="0">
    <w:p w:rsidR="00D8358E" w:rsidRDefault="00D8358E" w:rsidP="00151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623" w:rsidRDefault="00E66616">
    <w:pPr>
      <w:pStyle w:val="Footer"/>
      <w:framePr w:wrap="around" w:vAnchor="text" w:hAnchor="margin" w:xAlign="right" w:y="1"/>
      <w:rPr>
        <w:rStyle w:val="PageNumber"/>
      </w:rPr>
    </w:pPr>
    <w:r>
      <w:rPr>
        <w:rStyle w:val="PageNumber"/>
      </w:rPr>
      <w:fldChar w:fldCharType="begin"/>
    </w:r>
    <w:r w:rsidR="007B0623">
      <w:rPr>
        <w:rStyle w:val="PageNumber"/>
      </w:rPr>
      <w:instrText xml:space="preserve">PAGE  </w:instrText>
    </w:r>
    <w:r>
      <w:rPr>
        <w:rStyle w:val="PageNumber"/>
      </w:rPr>
      <w:fldChar w:fldCharType="end"/>
    </w:r>
  </w:p>
  <w:p w:rsidR="007B0623" w:rsidRDefault="007B062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623" w:rsidRDefault="00E66616">
    <w:pPr>
      <w:pStyle w:val="Footer"/>
      <w:framePr w:wrap="around" w:vAnchor="text" w:hAnchor="margin" w:xAlign="right" w:y="1"/>
      <w:rPr>
        <w:rStyle w:val="PageNumber"/>
      </w:rPr>
    </w:pPr>
    <w:r>
      <w:rPr>
        <w:rStyle w:val="PageNumber"/>
      </w:rPr>
      <w:fldChar w:fldCharType="begin"/>
    </w:r>
    <w:r w:rsidR="007B0623">
      <w:rPr>
        <w:rStyle w:val="PageNumber"/>
      </w:rPr>
      <w:instrText xml:space="preserve">PAGE  </w:instrText>
    </w:r>
    <w:r>
      <w:rPr>
        <w:rStyle w:val="PageNumber"/>
      </w:rPr>
      <w:fldChar w:fldCharType="separate"/>
    </w:r>
    <w:r w:rsidR="00821830">
      <w:rPr>
        <w:rStyle w:val="PageNumber"/>
        <w:noProof/>
      </w:rPr>
      <w:t>1</w:t>
    </w:r>
    <w:r>
      <w:rPr>
        <w:rStyle w:val="PageNumber"/>
      </w:rPr>
      <w:fldChar w:fldCharType="end"/>
    </w:r>
  </w:p>
  <w:p w:rsidR="007B0623" w:rsidRDefault="007B0623">
    <w:pPr>
      <w:pStyle w:val="Footer"/>
      <w:tabs>
        <w:tab w:val="clear" w:pos="8306"/>
        <w:tab w:val="right" w:pos="8460"/>
      </w:tabs>
      <w:ind w:right="360"/>
      <w:rPr>
        <w:rFonts w:ascii="Arial" w:hAnsi="Arial" w:cs="Arial"/>
        <w:sz w:val="18"/>
      </w:rPr>
    </w:pPr>
    <w:r>
      <w:rPr>
        <w:rFonts w:ascii="Arial" w:hAnsi="Arial" w:cs="Arial"/>
        <w:sz w:val="18"/>
      </w:rPr>
      <w:t xml:space="preserve">TSU – Purchasing </w:t>
    </w:r>
    <w:r w:rsidR="00232FAF">
      <w:rPr>
        <w:rFonts w:ascii="Arial" w:hAnsi="Arial" w:cs="Arial"/>
        <w:sz w:val="18"/>
      </w:rPr>
      <w:t>&amp; Business Services (rev. 1/2011</w:t>
    </w:r>
    <w:r>
      <w:rPr>
        <w:rFonts w:ascii="Arial" w:hAnsi="Arial" w:cs="Arial"/>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58E" w:rsidRDefault="00D8358E" w:rsidP="00151BEF">
      <w:r>
        <w:separator/>
      </w:r>
    </w:p>
  </w:footnote>
  <w:footnote w:type="continuationSeparator" w:id="0">
    <w:p w:rsidR="00D8358E" w:rsidRDefault="00D8358E" w:rsidP="00151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623" w:rsidRDefault="00E66616">
    <w:pPr>
      <w:pStyle w:val="Header"/>
      <w:framePr w:wrap="around" w:vAnchor="text" w:hAnchor="margin" w:xAlign="right" w:y="1"/>
      <w:rPr>
        <w:rStyle w:val="PageNumber"/>
      </w:rPr>
    </w:pPr>
    <w:r>
      <w:rPr>
        <w:rStyle w:val="PageNumber"/>
      </w:rPr>
      <w:fldChar w:fldCharType="begin"/>
    </w:r>
    <w:r w:rsidR="007B0623">
      <w:rPr>
        <w:rStyle w:val="PageNumber"/>
      </w:rPr>
      <w:instrText xml:space="preserve">PAGE  </w:instrText>
    </w:r>
    <w:r>
      <w:rPr>
        <w:rStyle w:val="PageNumber"/>
      </w:rPr>
      <w:fldChar w:fldCharType="end"/>
    </w:r>
  </w:p>
  <w:p w:rsidR="007B0623" w:rsidRDefault="007B062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623" w:rsidRDefault="007B0623">
    <w:pPr>
      <w:pStyle w:val="Header"/>
      <w:framePr w:wrap="around" w:vAnchor="text" w:hAnchor="margin" w:xAlign="right" w:y="1"/>
      <w:rPr>
        <w:rStyle w:val="PageNumber"/>
      </w:rPr>
    </w:pPr>
  </w:p>
  <w:p w:rsidR="007B0623" w:rsidRDefault="007B0623">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347F8"/>
    <w:rsid w:val="00017CCC"/>
    <w:rsid w:val="000A0006"/>
    <w:rsid w:val="00151BEF"/>
    <w:rsid w:val="00232FAF"/>
    <w:rsid w:val="00323C53"/>
    <w:rsid w:val="00356B77"/>
    <w:rsid w:val="00394A6D"/>
    <w:rsid w:val="00401735"/>
    <w:rsid w:val="00413693"/>
    <w:rsid w:val="00474701"/>
    <w:rsid w:val="00522005"/>
    <w:rsid w:val="00564814"/>
    <w:rsid w:val="005676B8"/>
    <w:rsid w:val="00576516"/>
    <w:rsid w:val="00631932"/>
    <w:rsid w:val="00632859"/>
    <w:rsid w:val="006347F8"/>
    <w:rsid w:val="007B0623"/>
    <w:rsid w:val="00821830"/>
    <w:rsid w:val="00A11A6A"/>
    <w:rsid w:val="00BC4330"/>
    <w:rsid w:val="00CD4493"/>
    <w:rsid w:val="00D036DF"/>
    <w:rsid w:val="00D26C5F"/>
    <w:rsid w:val="00D8358E"/>
    <w:rsid w:val="00E42A2F"/>
    <w:rsid w:val="00E66616"/>
    <w:rsid w:val="00E950B9"/>
    <w:rsid w:val="00EC69E1"/>
    <w:rsid w:val="00F53116"/>
    <w:rsid w:val="00F63969"/>
    <w:rsid w:val="00F86ACB"/>
    <w:rsid w:val="00FB3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516"/>
    <w:rPr>
      <w:sz w:val="24"/>
    </w:rPr>
  </w:style>
  <w:style w:type="paragraph" w:styleId="Heading1">
    <w:name w:val="heading 1"/>
    <w:basedOn w:val="Normal"/>
    <w:next w:val="Normal"/>
    <w:qFormat/>
    <w:rsid w:val="00576516"/>
    <w:pPr>
      <w:keepNext/>
      <w:spacing w:line="360" w:lineRule="auto"/>
      <w:jc w:val="center"/>
      <w:outlineLvl w:val="0"/>
    </w:pPr>
    <w:rPr>
      <w:rFonts w:ascii="Arial" w:hAnsi="Arial"/>
      <w:b/>
    </w:rPr>
  </w:style>
  <w:style w:type="paragraph" w:styleId="Heading2">
    <w:name w:val="heading 2"/>
    <w:basedOn w:val="Normal"/>
    <w:next w:val="Normal"/>
    <w:qFormat/>
    <w:rsid w:val="00576516"/>
    <w:pPr>
      <w:keepNext/>
      <w:jc w:val="both"/>
      <w:outlineLvl w:val="1"/>
    </w:pPr>
    <w:rPr>
      <w:rFonts w:ascii="Arial" w:hAnsi="Arial" w:cs="Arial"/>
      <w:b/>
      <w:sz w:val="22"/>
    </w:rPr>
  </w:style>
  <w:style w:type="paragraph" w:styleId="Heading3">
    <w:name w:val="heading 3"/>
    <w:basedOn w:val="Normal"/>
    <w:next w:val="Normal"/>
    <w:qFormat/>
    <w:rsid w:val="00576516"/>
    <w:pPr>
      <w:keepNext/>
      <w:jc w:val="center"/>
      <w:outlineLvl w:val="2"/>
    </w:pPr>
    <w:rPr>
      <w:rFonts w:ascii="Arial" w:hAnsi="Arial" w:cs="Arial"/>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6516"/>
    <w:pPr>
      <w:tabs>
        <w:tab w:val="center" w:pos="4153"/>
        <w:tab w:val="right" w:pos="8306"/>
      </w:tabs>
    </w:pPr>
  </w:style>
  <w:style w:type="paragraph" w:styleId="Footer">
    <w:name w:val="footer"/>
    <w:basedOn w:val="Normal"/>
    <w:rsid w:val="00576516"/>
    <w:pPr>
      <w:tabs>
        <w:tab w:val="center" w:pos="4153"/>
        <w:tab w:val="right" w:pos="8306"/>
      </w:tabs>
    </w:pPr>
  </w:style>
  <w:style w:type="character" w:styleId="PageNumber">
    <w:name w:val="page number"/>
    <w:basedOn w:val="DefaultParagraphFont"/>
    <w:rsid w:val="00576516"/>
  </w:style>
  <w:style w:type="paragraph" w:styleId="BodyText">
    <w:name w:val="Body Text"/>
    <w:basedOn w:val="Normal"/>
    <w:rsid w:val="00576516"/>
    <w:pPr>
      <w:jc w:val="both"/>
    </w:pPr>
    <w:rPr>
      <w:rFonts w:ascii="Tahoma" w:hAnsi="Tahoma" w:cs="Tahoma"/>
      <w:szCs w:val="24"/>
    </w:rPr>
  </w:style>
  <w:style w:type="paragraph" w:styleId="BodyTextIndent">
    <w:name w:val="Body Text Indent"/>
    <w:basedOn w:val="Normal"/>
    <w:rsid w:val="00576516"/>
    <w:pPr>
      <w:ind w:left="2160" w:hanging="720"/>
      <w:jc w:val="both"/>
    </w:pPr>
    <w:rPr>
      <w:rFonts w:ascii="Arial" w:hAnsi="Arial" w:cs="Arial"/>
      <w:sz w:val="22"/>
    </w:rPr>
  </w:style>
  <w:style w:type="paragraph" w:styleId="BalloonText">
    <w:name w:val="Balloon Text"/>
    <w:basedOn w:val="Normal"/>
    <w:semiHidden/>
    <w:rsid w:val="006347F8"/>
    <w:rPr>
      <w:rFonts w:ascii="Tahoma" w:hAnsi="Tahoma" w:cs="Tahoma"/>
      <w:sz w:val="16"/>
      <w:szCs w:val="16"/>
    </w:rPr>
  </w:style>
  <w:style w:type="paragraph" w:customStyle="1" w:styleId="Style">
    <w:name w:val="Style"/>
    <w:rsid w:val="005676B8"/>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CLINICAL  AFFILIATION  AGREEMENT</vt:lpstr>
    </vt:vector>
  </TitlesOfParts>
  <Company>Dell Computer Corporation</Company>
  <LinksUpToDate>false</LinksUpToDate>
  <CharactersWithSpaces>13062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AFFILIATION  AGREEMENT</dc:title>
  <dc:subject/>
  <dc:creator>Yvonne Sanders</dc:creator>
  <cp:keywords/>
  <cp:lastModifiedBy>mmccallister</cp:lastModifiedBy>
  <cp:revision>2</cp:revision>
  <cp:lastPrinted>2005-06-04T20:19:00Z</cp:lastPrinted>
  <dcterms:created xsi:type="dcterms:W3CDTF">2013-05-13T16:13:00Z</dcterms:created>
  <dcterms:modified xsi:type="dcterms:W3CDTF">2013-05-13T16:13:00Z</dcterms:modified>
</cp:coreProperties>
</file>