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8B" w:rsidRDefault="00B22E8B" w:rsidP="00B22E8B">
      <w:pPr>
        <w:spacing w:after="0" w:line="240" w:lineRule="auto"/>
        <w:jc w:val="center"/>
      </w:pPr>
      <w:r>
        <w:t>TENNESSEE STATE UNIVERSITY</w:t>
      </w:r>
    </w:p>
    <w:p w:rsidR="00B22E8B" w:rsidRDefault="00B22E8B" w:rsidP="00D74384">
      <w:pPr>
        <w:spacing w:after="0" w:line="240" w:lineRule="auto"/>
        <w:jc w:val="center"/>
      </w:pPr>
      <w:r>
        <w:t>Faculty Senate Meeting</w:t>
      </w:r>
    </w:p>
    <w:p w:rsidR="002667B5" w:rsidRDefault="005131C0" w:rsidP="00B22E8B">
      <w:pPr>
        <w:spacing w:after="0" w:line="240" w:lineRule="auto"/>
        <w:jc w:val="center"/>
      </w:pPr>
      <w:r>
        <w:t>November 20</w:t>
      </w:r>
      <w:r w:rsidR="00B22E8B">
        <w:t>, 2014</w:t>
      </w:r>
    </w:p>
    <w:p w:rsidR="00A737BA" w:rsidRDefault="00A737BA" w:rsidP="00A737BA">
      <w:pPr>
        <w:spacing w:after="0" w:line="240" w:lineRule="auto"/>
        <w:jc w:val="center"/>
      </w:pPr>
      <w:r>
        <w:t>Room 302 FPCC</w:t>
      </w:r>
    </w:p>
    <w:p w:rsidR="00B22E8B" w:rsidRDefault="00A737BA" w:rsidP="00A737BA">
      <w:pPr>
        <w:spacing w:after="0" w:line="240" w:lineRule="auto"/>
        <w:jc w:val="center"/>
      </w:pPr>
      <w:r>
        <w:t>2:40 p.m.</w:t>
      </w:r>
    </w:p>
    <w:p w:rsidR="00B22E8B" w:rsidRDefault="00B22E8B" w:rsidP="00B22E8B">
      <w:pPr>
        <w:jc w:val="center"/>
        <w:rPr>
          <w:b/>
        </w:rPr>
      </w:pPr>
      <w:r w:rsidRPr="00B22E8B">
        <w:rPr>
          <w:b/>
        </w:rPr>
        <w:t>AGENDA</w:t>
      </w:r>
    </w:p>
    <w:p w:rsidR="00B332C5" w:rsidRDefault="00B332C5" w:rsidP="00B332C5">
      <w:pPr>
        <w:rPr>
          <w:b/>
        </w:rPr>
      </w:pPr>
    </w:p>
    <w:p w:rsidR="00E05B9F" w:rsidRDefault="00E05B9F" w:rsidP="00D743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:rsidR="00E05B9F" w:rsidRDefault="00E05B9F" w:rsidP="00E05B9F">
      <w:pPr>
        <w:pStyle w:val="ListParagraph"/>
        <w:ind w:left="1080"/>
        <w:rPr>
          <w:b/>
        </w:rPr>
      </w:pPr>
    </w:p>
    <w:p w:rsidR="00D74384" w:rsidRDefault="00D74384" w:rsidP="00D74384">
      <w:pPr>
        <w:pStyle w:val="ListParagraph"/>
        <w:numPr>
          <w:ilvl w:val="0"/>
          <w:numId w:val="2"/>
        </w:numPr>
        <w:rPr>
          <w:b/>
        </w:rPr>
      </w:pPr>
      <w:r w:rsidRPr="00D74384">
        <w:rPr>
          <w:b/>
        </w:rPr>
        <w:t>Addition</w:t>
      </w:r>
      <w:r w:rsidR="00094FA9">
        <w:rPr>
          <w:b/>
        </w:rPr>
        <w:t>s</w:t>
      </w:r>
      <w:r w:rsidRPr="00D74384">
        <w:rPr>
          <w:b/>
        </w:rPr>
        <w:t xml:space="preserve"> To The Agenda</w:t>
      </w:r>
    </w:p>
    <w:p w:rsidR="00731762" w:rsidRPr="00D74384" w:rsidRDefault="00731762" w:rsidP="00731762">
      <w:pPr>
        <w:pStyle w:val="ListParagraph"/>
        <w:ind w:left="1080"/>
        <w:rPr>
          <w:b/>
        </w:rPr>
      </w:pPr>
    </w:p>
    <w:p w:rsidR="00E27510" w:rsidRDefault="009E0C83" w:rsidP="009E0C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(09/18/2014</w:t>
      </w:r>
      <w:r w:rsidR="005131C0">
        <w:rPr>
          <w:b/>
        </w:rPr>
        <w:t xml:space="preserve"> and 10/16/2014</w:t>
      </w:r>
      <w:r>
        <w:rPr>
          <w:b/>
        </w:rPr>
        <w:t>)</w:t>
      </w:r>
    </w:p>
    <w:p w:rsidR="009E0C83" w:rsidRPr="009E0C83" w:rsidRDefault="009E0C83" w:rsidP="009E0C83">
      <w:pPr>
        <w:pStyle w:val="ListParagraph"/>
        <w:rPr>
          <w:b/>
        </w:rPr>
      </w:pPr>
    </w:p>
    <w:p w:rsidR="008132C3" w:rsidRPr="008132C3" w:rsidRDefault="00E27510" w:rsidP="008132C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132C3">
        <w:rPr>
          <w:b/>
        </w:rPr>
        <w:t>Committee Reports</w:t>
      </w:r>
      <w:r w:rsidR="00B751D9">
        <w:rPr>
          <w:b/>
        </w:rPr>
        <w:t xml:space="preserve"> </w:t>
      </w:r>
    </w:p>
    <w:p w:rsidR="008132C3" w:rsidRDefault="008132C3" w:rsidP="008132C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 xml:space="preserve">Health and Welfare </w:t>
      </w:r>
      <w:r w:rsidR="00FB319F">
        <w:rPr>
          <w:b/>
        </w:rPr>
        <w:t>(Attachment</w:t>
      </w:r>
      <w:r w:rsidR="00C5643A">
        <w:rPr>
          <w:b/>
        </w:rPr>
        <w:t>)</w:t>
      </w:r>
      <w:r w:rsidR="003B09A8">
        <w:rPr>
          <w:b/>
        </w:rPr>
        <w:t>(Miglietta)</w:t>
      </w:r>
    </w:p>
    <w:p w:rsidR="008132C3" w:rsidRDefault="00D1165C" w:rsidP="008132C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Information Technology</w:t>
      </w:r>
      <w:r w:rsidR="003B09A8">
        <w:rPr>
          <w:b/>
        </w:rPr>
        <w:t xml:space="preserve"> (Kelly)</w:t>
      </w:r>
    </w:p>
    <w:p w:rsidR="00D1165C" w:rsidRDefault="00D1165C" w:rsidP="008132C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Constitution and By-Laws</w:t>
      </w:r>
      <w:r w:rsidR="00FB319F">
        <w:rPr>
          <w:b/>
        </w:rPr>
        <w:t xml:space="preserve"> (Attachment)</w:t>
      </w:r>
      <w:r w:rsidR="003B09A8">
        <w:rPr>
          <w:b/>
        </w:rPr>
        <w:t>(Catanzaro)</w:t>
      </w:r>
    </w:p>
    <w:p w:rsidR="00D1165C" w:rsidRDefault="00D1165C" w:rsidP="008132C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Research</w:t>
      </w:r>
      <w:r w:rsidR="003B09A8">
        <w:rPr>
          <w:b/>
        </w:rPr>
        <w:t xml:space="preserve"> (Shirkhodaie)</w:t>
      </w:r>
    </w:p>
    <w:p w:rsidR="00E27510" w:rsidRPr="00E27510" w:rsidRDefault="00E27510" w:rsidP="00E27510">
      <w:pPr>
        <w:spacing w:after="0"/>
        <w:rPr>
          <w:b/>
        </w:rPr>
      </w:pPr>
    </w:p>
    <w:p w:rsidR="00E27510" w:rsidRDefault="00731762" w:rsidP="00E2751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Updates</w:t>
      </w:r>
    </w:p>
    <w:p w:rsidR="005131C0" w:rsidRDefault="005131C0" w:rsidP="005131C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Religious Diversity at University Events</w:t>
      </w:r>
    </w:p>
    <w:p w:rsidR="00CF01C9" w:rsidRPr="00CF01C9" w:rsidRDefault="005131C0" w:rsidP="00CF01C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Reduction in Office Hours</w:t>
      </w:r>
    </w:p>
    <w:p w:rsidR="005131C0" w:rsidRPr="00E27510" w:rsidRDefault="005131C0" w:rsidP="005131C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Faculty Senate Constitution</w:t>
      </w:r>
      <w:r w:rsidRPr="00E27510">
        <w:rPr>
          <w:b/>
        </w:rPr>
        <w:t xml:space="preserve"> </w:t>
      </w:r>
    </w:p>
    <w:p w:rsidR="009D2AFD" w:rsidRDefault="009D2AFD" w:rsidP="009D2AFD">
      <w:pPr>
        <w:pStyle w:val="ListParagraph"/>
        <w:ind w:left="1440"/>
        <w:rPr>
          <w:b/>
        </w:rPr>
      </w:pPr>
    </w:p>
    <w:p w:rsidR="009D2AFD" w:rsidRDefault="009E0C83" w:rsidP="007317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Items</w:t>
      </w:r>
      <w:bookmarkStart w:id="0" w:name="_GoBack"/>
      <w:bookmarkEnd w:id="0"/>
    </w:p>
    <w:p w:rsidR="004E4586" w:rsidRDefault="004E4586" w:rsidP="004E4586">
      <w:pPr>
        <w:pStyle w:val="ListParagraph"/>
        <w:numPr>
          <w:ilvl w:val="1"/>
          <w:numId w:val="2"/>
        </w:numPr>
        <w:rPr>
          <w:b/>
        </w:rPr>
      </w:pPr>
      <w:r w:rsidRPr="00C5643A">
        <w:rPr>
          <w:b/>
          <w:highlight w:val="yellow"/>
        </w:rPr>
        <w:t>International Students (Mark Brinkley, Office of Diversity and International Affairs)</w:t>
      </w:r>
      <w:r>
        <w:rPr>
          <w:b/>
        </w:rPr>
        <w:t xml:space="preserve">  </w:t>
      </w:r>
    </w:p>
    <w:p w:rsidR="00C5643A" w:rsidRPr="00C5643A" w:rsidRDefault="00B751D9" w:rsidP="00C5643A">
      <w:pPr>
        <w:pStyle w:val="ListParagraph"/>
        <w:numPr>
          <w:ilvl w:val="1"/>
          <w:numId w:val="2"/>
        </w:numPr>
        <w:rPr>
          <w:b/>
        </w:rPr>
      </w:pPr>
      <w:r>
        <w:rPr>
          <w:rFonts w:cs="Arial"/>
          <w:b/>
          <w:iCs/>
        </w:rPr>
        <w:t>S</w:t>
      </w:r>
      <w:r w:rsidRPr="00B751D9">
        <w:rPr>
          <w:rFonts w:cs="Arial"/>
          <w:b/>
          <w:iCs/>
        </w:rPr>
        <w:t>chedule</w:t>
      </w:r>
      <w:r w:rsidR="00246AFB">
        <w:rPr>
          <w:rFonts w:cs="Arial"/>
          <w:b/>
          <w:iCs/>
        </w:rPr>
        <w:t xml:space="preserve">d </w:t>
      </w:r>
      <w:r w:rsidRPr="00B751D9">
        <w:rPr>
          <w:rFonts w:cs="Arial"/>
          <w:b/>
          <w:iCs/>
        </w:rPr>
        <w:t xml:space="preserve"> </w:t>
      </w:r>
      <w:r w:rsidR="00246AFB">
        <w:rPr>
          <w:rFonts w:cs="Arial"/>
          <w:b/>
          <w:iCs/>
        </w:rPr>
        <w:t>A</w:t>
      </w:r>
      <w:r w:rsidRPr="00B751D9">
        <w:rPr>
          <w:rFonts w:cs="Arial"/>
          <w:b/>
          <w:iCs/>
        </w:rPr>
        <w:t>ppointment</w:t>
      </w:r>
      <w:r w:rsidR="00246AFB">
        <w:rPr>
          <w:rFonts w:cs="Arial"/>
          <w:b/>
          <w:iCs/>
        </w:rPr>
        <w:t>s with S</w:t>
      </w:r>
      <w:r w:rsidRPr="00B751D9">
        <w:rPr>
          <w:rFonts w:cs="Arial"/>
          <w:b/>
          <w:iCs/>
        </w:rPr>
        <w:t xml:space="preserve">tudents </w:t>
      </w:r>
      <w:r w:rsidR="00246AFB">
        <w:rPr>
          <w:rFonts w:cs="Arial"/>
          <w:b/>
          <w:iCs/>
        </w:rPr>
        <w:t>T</w:t>
      </w:r>
      <w:r w:rsidRPr="00B751D9">
        <w:rPr>
          <w:rFonts w:cs="Arial"/>
          <w:b/>
          <w:iCs/>
        </w:rPr>
        <w:t xml:space="preserve">hat </w:t>
      </w:r>
      <w:r w:rsidR="00246AFB">
        <w:rPr>
          <w:rFonts w:cs="Arial"/>
          <w:b/>
          <w:iCs/>
        </w:rPr>
        <w:t>C</w:t>
      </w:r>
      <w:r w:rsidRPr="00B751D9">
        <w:rPr>
          <w:rFonts w:cs="Arial"/>
          <w:b/>
          <w:iCs/>
        </w:rPr>
        <w:t xml:space="preserve">onflicts with </w:t>
      </w:r>
      <w:r w:rsidR="00246AFB">
        <w:rPr>
          <w:rFonts w:cs="Arial"/>
          <w:b/>
          <w:iCs/>
        </w:rPr>
        <w:t>Class</w:t>
      </w:r>
    </w:p>
    <w:p w:rsidR="00FB319F" w:rsidRDefault="00FB319F" w:rsidP="00C5643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Revisions for the “Chair Hiring Policy”</w:t>
      </w:r>
      <w:r w:rsidR="000169C0">
        <w:rPr>
          <w:b/>
        </w:rPr>
        <w:t xml:space="preserve"> (Attachment)</w:t>
      </w:r>
    </w:p>
    <w:p w:rsidR="00FB319F" w:rsidRDefault="00FB319F" w:rsidP="00C5643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Faculty Grievance Procedure</w:t>
      </w:r>
    </w:p>
    <w:p w:rsidR="004E4586" w:rsidRDefault="004E4586" w:rsidP="004E458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Student Retention  Plans (</w:t>
      </w:r>
      <w:r w:rsidR="000169C0">
        <w:rPr>
          <w:b/>
        </w:rPr>
        <w:t>Call for Ideas</w:t>
      </w:r>
      <w:r>
        <w:rPr>
          <w:b/>
        </w:rPr>
        <w:t>)</w:t>
      </w:r>
    </w:p>
    <w:p w:rsidR="000169C0" w:rsidRPr="000169C0" w:rsidRDefault="004E4586" w:rsidP="000169C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TBR Strategic Plan (</w:t>
      </w:r>
      <w:r w:rsidR="000169C0">
        <w:rPr>
          <w:b/>
        </w:rPr>
        <w:t>Attachment</w:t>
      </w:r>
      <w:r>
        <w:rPr>
          <w:b/>
        </w:rPr>
        <w:t>)</w:t>
      </w:r>
    </w:p>
    <w:p w:rsidR="00C5643A" w:rsidRDefault="00C5643A" w:rsidP="00C5643A">
      <w:pPr>
        <w:pStyle w:val="ListParagraph"/>
        <w:ind w:left="1080"/>
        <w:rPr>
          <w:b/>
        </w:rPr>
      </w:pPr>
    </w:p>
    <w:p w:rsidR="004E4586" w:rsidRDefault="004E4586" w:rsidP="00C56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Action Items</w:t>
      </w:r>
    </w:p>
    <w:p w:rsidR="00C5643A" w:rsidRDefault="00C5643A" w:rsidP="004E458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Adoption of NEW CONSTITUTION</w:t>
      </w:r>
    </w:p>
    <w:p w:rsidR="004E4586" w:rsidRDefault="004E4586" w:rsidP="004E458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Selection of Vacant Committee Chairs</w:t>
      </w:r>
    </w:p>
    <w:p w:rsidR="000169C0" w:rsidRDefault="000169C0" w:rsidP="004E458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December Senate Meeting</w:t>
      </w:r>
    </w:p>
    <w:p w:rsidR="00FB319F" w:rsidRPr="00C5643A" w:rsidRDefault="00FB319F" w:rsidP="00FB319F">
      <w:pPr>
        <w:pStyle w:val="ListParagraph"/>
        <w:ind w:left="1080"/>
        <w:rPr>
          <w:b/>
        </w:rPr>
      </w:pPr>
    </w:p>
    <w:p w:rsidR="000169C0" w:rsidRPr="000169C0" w:rsidRDefault="00FB319F" w:rsidP="000169C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Comments and Concerns</w:t>
      </w:r>
    </w:p>
    <w:p w:rsidR="00E27510" w:rsidRPr="00E27510" w:rsidRDefault="00E27510" w:rsidP="00E27510">
      <w:pPr>
        <w:pStyle w:val="ListParagraph"/>
        <w:rPr>
          <w:b/>
        </w:rPr>
      </w:pPr>
    </w:p>
    <w:p w:rsidR="00E27510" w:rsidRDefault="00E27510" w:rsidP="007317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:rsidR="005462AF" w:rsidRPr="005462AF" w:rsidRDefault="005462AF" w:rsidP="005462AF">
      <w:pPr>
        <w:rPr>
          <w:b/>
        </w:rPr>
      </w:pPr>
    </w:p>
    <w:p w:rsidR="00B22E8B" w:rsidRDefault="00B22E8B" w:rsidP="00B22E8B"/>
    <w:sectPr w:rsidR="00B22E8B" w:rsidSect="00B22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EFC"/>
    <w:multiLevelType w:val="hybridMultilevel"/>
    <w:tmpl w:val="505C6F2E"/>
    <w:lvl w:ilvl="0" w:tplc="69520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54F8"/>
    <w:multiLevelType w:val="hybridMultilevel"/>
    <w:tmpl w:val="844E4186"/>
    <w:lvl w:ilvl="0" w:tplc="BA141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B"/>
    <w:rsid w:val="0001405C"/>
    <w:rsid w:val="000169C0"/>
    <w:rsid w:val="00094FA9"/>
    <w:rsid w:val="00246AFB"/>
    <w:rsid w:val="00333F55"/>
    <w:rsid w:val="003B09A8"/>
    <w:rsid w:val="004D1C86"/>
    <w:rsid w:val="004E4586"/>
    <w:rsid w:val="005131C0"/>
    <w:rsid w:val="005462AF"/>
    <w:rsid w:val="0056211F"/>
    <w:rsid w:val="005E4316"/>
    <w:rsid w:val="00731762"/>
    <w:rsid w:val="0078281B"/>
    <w:rsid w:val="007D785F"/>
    <w:rsid w:val="008132C3"/>
    <w:rsid w:val="009D2AFD"/>
    <w:rsid w:val="009E0C83"/>
    <w:rsid w:val="00A010C0"/>
    <w:rsid w:val="00A737BA"/>
    <w:rsid w:val="00A92145"/>
    <w:rsid w:val="00B12A97"/>
    <w:rsid w:val="00B22E8B"/>
    <w:rsid w:val="00B332C5"/>
    <w:rsid w:val="00B751D9"/>
    <w:rsid w:val="00C5643A"/>
    <w:rsid w:val="00C7443E"/>
    <w:rsid w:val="00CF01C9"/>
    <w:rsid w:val="00CF0B58"/>
    <w:rsid w:val="00D1165C"/>
    <w:rsid w:val="00D74384"/>
    <w:rsid w:val="00E05B9F"/>
    <w:rsid w:val="00E27510"/>
    <w:rsid w:val="00F846CB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Young-Seigler, Artenzia</dc:creator>
  <cp:lastModifiedBy>Young-Seigler, Artenzia</cp:lastModifiedBy>
  <cp:revision>7</cp:revision>
  <cp:lastPrinted>2014-11-19T16:04:00Z</cp:lastPrinted>
  <dcterms:created xsi:type="dcterms:W3CDTF">2014-11-19T20:41:00Z</dcterms:created>
  <dcterms:modified xsi:type="dcterms:W3CDTF">2014-11-19T21:09:00Z</dcterms:modified>
</cp:coreProperties>
</file>