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76" w:rsidRDefault="006446D2">
      <w:pPr>
        <w:pStyle w:val="Title"/>
      </w:pPr>
      <w:r>
        <w:rPr>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114300</wp:posOffset>
                </wp:positionV>
                <wp:extent cx="1333500" cy="129286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676" w:rsidRDefault="006446D2">
                            <w:r>
                              <w:rPr>
                                <w:noProof/>
                              </w:rPr>
                              <w:drawing>
                                <wp:inline distT="0" distB="0" distL="0" distR="0">
                                  <wp:extent cx="1137285" cy="1204595"/>
                                  <wp:effectExtent l="0" t="0" r="5715" b="0"/>
                                  <wp:docPr id="2" name="Picture 2" descr="C:\Users\vocpsych\Documents\TSU-related\ElliottStuff\Research\Grant 1998\tsu2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cpsych\Documents\TSU-related\ElliottStuff\Research\Grant 1998\tsu2seal.gif"/>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137285" cy="12045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9pt;width:105pt;height:10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dwgw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" stroked="f">
                <v:textbox>
                  <w:txbxContent>
                    <w:p w:rsidR="008B5676" w:rsidRDefault="006446D2">
                      <w:r>
                        <w:rPr>
                          <w:noProof/>
                        </w:rPr>
                        <w:drawing>
                          <wp:inline distT="0" distB="0" distL="0" distR="0">
                            <wp:extent cx="1137285" cy="1204595"/>
                            <wp:effectExtent l="0" t="0" r="5715" b="0"/>
                            <wp:docPr id="2" name="Picture 2" descr="C:\Users\vocpsych\Documents\TSU-related\ElliottStuff\Research\Grant 1998\tsu2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cpsych\Documents\TSU-related\ElliottStuff\Research\Grant 1998\tsu2seal.gif"/>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137285" cy="12045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1342390" cy="1292860"/>
                <wp:effectExtent l="0" t="0" r="63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676" w:rsidRDefault="006446D2">
                            <w:r>
                              <w:rPr>
                                <w:noProof/>
                              </w:rPr>
                              <w:drawing>
                                <wp:inline distT="0" distB="0" distL="0" distR="0">
                                  <wp:extent cx="1137285" cy="1204595"/>
                                  <wp:effectExtent l="0" t="0" r="5715" b="0"/>
                                  <wp:docPr id="4" name="Picture 4" descr="C:\Users\vocpsych\Documents\TSU-related\ElliottStuff\Research\Grant 1998\tsu2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cpsych\Documents\TSU-related\ElliottStuff\Research\Grant 1998\tsu2seal.gif"/>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137285" cy="12045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9pt;width:105.7pt;height:10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" stroked="f">
                <v:textbox>
                  <w:txbxContent>
                    <w:p w:rsidR="008B5676" w:rsidRDefault="006446D2">
                      <w:r>
                        <w:rPr>
                          <w:noProof/>
                        </w:rPr>
                        <w:drawing>
                          <wp:inline distT="0" distB="0" distL="0" distR="0">
                            <wp:extent cx="1137285" cy="1204595"/>
                            <wp:effectExtent l="0" t="0" r="5715" b="0"/>
                            <wp:docPr id="4" name="Picture 4" descr="C:\Users\vocpsych\Documents\TSU-related\ElliottStuff\Research\Grant 1998\tsu2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cpsych\Documents\TSU-related\ElliottStuff\Research\Grant 1998\tsu2seal.gif"/>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137285" cy="1204595"/>
                                    </a:xfrm>
                                    <a:prstGeom prst="rect">
                                      <a:avLst/>
                                    </a:prstGeom>
                                    <a:noFill/>
                                    <a:ln>
                                      <a:noFill/>
                                    </a:ln>
                                  </pic:spPr>
                                </pic:pic>
                              </a:graphicData>
                            </a:graphic>
                          </wp:inline>
                        </w:drawing>
                      </w:r>
                    </w:p>
                  </w:txbxContent>
                </v:textbox>
              </v:shape>
            </w:pict>
          </mc:Fallback>
        </mc:AlternateContent>
      </w:r>
      <w:r w:rsidR="008B5676">
        <w:t xml:space="preserve"> </w:t>
      </w:r>
    </w:p>
    <w:p w:rsidR="008B5676" w:rsidRDefault="008B5676">
      <w:pPr>
        <w:pBdr>
          <w:top w:val="single" w:sz="4" w:space="1" w:color="auto"/>
          <w:left w:val="single" w:sz="4" w:space="4" w:color="auto"/>
          <w:bottom w:val="single" w:sz="4" w:space="1" w:color="auto"/>
          <w:right w:val="single" w:sz="4" w:space="4" w:color="auto"/>
        </w:pBdr>
        <w:ind w:left="2160" w:hanging="2160"/>
        <w:jc w:val="center"/>
        <w:rPr>
          <w:b/>
          <w:bCs/>
        </w:rPr>
      </w:pPr>
      <w:smartTag w:uri="urn:schemas-microsoft-com:office:smarttags" w:element="PlaceName">
        <w:smartTag w:uri="urn:schemas-microsoft-com:office:smarttags" w:element="place">
          <w:r>
            <w:rPr>
              <w:b/>
              <w:bCs/>
            </w:rPr>
            <w:t>Tennessee</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smartTag>
    </w:p>
    <w:p w:rsidR="008B5676" w:rsidRDefault="008B5676">
      <w:pPr>
        <w:pBdr>
          <w:top w:val="single" w:sz="4" w:space="1" w:color="auto"/>
          <w:left w:val="single" w:sz="4" w:space="4" w:color="auto"/>
          <w:bottom w:val="single" w:sz="4" w:space="1" w:color="auto"/>
          <w:right w:val="single" w:sz="4" w:space="4" w:color="auto"/>
        </w:pBdr>
        <w:ind w:left="2160" w:hanging="2160"/>
        <w:jc w:val="center"/>
        <w:rPr>
          <w:b/>
          <w:bCs/>
        </w:rPr>
      </w:pPr>
      <w:r>
        <w:rPr>
          <w:b/>
          <w:bCs/>
        </w:rPr>
        <w:t>Department of Psychology</w:t>
      </w:r>
    </w:p>
    <w:p w:rsidR="008B5676" w:rsidRDefault="008B5676">
      <w:pPr>
        <w:pBdr>
          <w:top w:val="single" w:sz="4" w:space="1" w:color="auto"/>
          <w:left w:val="single" w:sz="4" w:space="4" w:color="auto"/>
          <w:bottom w:val="single" w:sz="4" w:space="1" w:color="auto"/>
          <w:right w:val="single" w:sz="4" w:space="4" w:color="auto"/>
        </w:pBdr>
        <w:ind w:left="2160" w:hanging="2160"/>
        <w:jc w:val="center"/>
        <w:rPr>
          <w:b/>
          <w:bCs/>
        </w:rPr>
      </w:pPr>
      <w:r>
        <w:rPr>
          <w:b/>
          <w:bCs/>
        </w:rPr>
        <w:t>PSYC 7136.81</w:t>
      </w:r>
    </w:p>
    <w:p w:rsidR="008B5676" w:rsidRDefault="008B5676">
      <w:pPr>
        <w:pBdr>
          <w:top w:val="single" w:sz="4" w:space="1" w:color="auto"/>
          <w:left w:val="single" w:sz="4" w:space="4" w:color="auto"/>
          <w:bottom w:val="single" w:sz="4" w:space="1" w:color="auto"/>
          <w:right w:val="single" w:sz="4" w:space="4" w:color="auto"/>
        </w:pBdr>
        <w:ind w:left="2160" w:hanging="2160"/>
        <w:jc w:val="center"/>
        <w:rPr>
          <w:rFonts w:eastAsia="MS Mincho" w:cs="Arial"/>
          <w:b/>
          <w:bCs/>
        </w:rPr>
      </w:pPr>
      <w:r>
        <w:rPr>
          <w:rFonts w:eastAsia="MS Mincho" w:cs="Arial"/>
          <w:b/>
          <w:bCs/>
        </w:rPr>
        <w:t>Statistics &amp; Computer Applications to Research</w:t>
      </w:r>
    </w:p>
    <w:p w:rsidR="008B5676" w:rsidRDefault="008B5676">
      <w:pPr>
        <w:pBdr>
          <w:top w:val="single" w:sz="4" w:space="1" w:color="auto"/>
          <w:left w:val="single" w:sz="4" w:space="4" w:color="auto"/>
          <w:bottom w:val="single" w:sz="4" w:space="1" w:color="auto"/>
          <w:right w:val="single" w:sz="4" w:space="4" w:color="auto"/>
        </w:pBdr>
        <w:ind w:left="2160" w:hanging="2160"/>
        <w:jc w:val="center"/>
        <w:rPr>
          <w:b/>
          <w:bCs/>
        </w:rPr>
      </w:pPr>
      <w:r>
        <w:rPr>
          <w:b/>
          <w:bCs/>
        </w:rPr>
        <w:t>Fall Semester, 201</w:t>
      </w:r>
      <w:r w:rsidR="0045105E">
        <w:rPr>
          <w:b/>
          <w:bCs/>
        </w:rPr>
        <w:t>6</w:t>
      </w:r>
    </w:p>
    <w:p w:rsidR="008B5676" w:rsidRDefault="008B5676">
      <w:pPr>
        <w:pBdr>
          <w:top w:val="single" w:sz="4" w:space="1" w:color="auto"/>
          <w:left w:val="single" w:sz="4" w:space="4" w:color="auto"/>
          <w:bottom w:val="single" w:sz="4" w:space="1" w:color="auto"/>
          <w:right w:val="single" w:sz="4" w:space="4" w:color="auto"/>
        </w:pBdr>
        <w:ind w:left="2160" w:hanging="2160"/>
        <w:jc w:val="center"/>
        <w:rPr>
          <w:b/>
          <w:bCs/>
        </w:rPr>
      </w:pPr>
    </w:p>
    <w:p w:rsidR="008B5676" w:rsidRDefault="008B5676">
      <w:pPr>
        <w:pBdr>
          <w:top w:val="single" w:sz="4" w:space="1" w:color="auto"/>
          <w:left w:val="single" w:sz="4" w:space="4" w:color="auto"/>
          <w:bottom w:val="single" w:sz="4" w:space="1" w:color="auto"/>
          <w:right w:val="single" w:sz="4" w:space="4" w:color="auto"/>
        </w:pBdr>
        <w:rPr>
          <w:b/>
          <w:bCs/>
        </w:rPr>
      </w:pPr>
    </w:p>
    <w:p w:rsidR="008B5676" w:rsidRDefault="008B5676">
      <w:pPr>
        <w:ind w:left="2160" w:hanging="2160"/>
      </w:pPr>
    </w:p>
    <w:p w:rsidR="008B5676" w:rsidRDefault="008B5676" w:rsidP="00AE68F9">
      <w:pPr>
        <w:ind w:left="2160" w:hanging="2160"/>
      </w:pPr>
      <w:r>
        <w:t>Instructor:</w:t>
      </w:r>
      <w:r>
        <w:tab/>
        <w:t>Marie S. Hammond, Ph.D.</w:t>
      </w:r>
    </w:p>
    <w:p w:rsidR="008B5676" w:rsidRDefault="008B5676" w:rsidP="00AE68F9">
      <w:pPr>
        <w:ind w:left="2160" w:hanging="2160"/>
      </w:pPr>
      <w:r>
        <w:t>Phone:</w:t>
      </w:r>
      <w:r>
        <w:tab/>
        <w:t>615-963-5191</w:t>
      </w:r>
    </w:p>
    <w:p w:rsidR="008B5676" w:rsidRDefault="008B5676" w:rsidP="00AE68F9">
      <w:pPr>
        <w:ind w:left="2160" w:hanging="2160"/>
      </w:pPr>
      <w:r>
        <w:t>Class Days/Times:</w:t>
      </w:r>
      <w:r>
        <w:tab/>
      </w:r>
      <w:r w:rsidR="0045105E">
        <w:t>Wednes</w:t>
      </w:r>
      <w:r>
        <w:t xml:space="preserve">days, </w:t>
      </w:r>
      <w:r w:rsidR="0045105E">
        <w:t>2</w:t>
      </w:r>
      <w:r>
        <w:t>:</w:t>
      </w:r>
      <w:r w:rsidR="0045105E">
        <w:t>0</w:t>
      </w:r>
      <w:r>
        <w:t xml:space="preserve">0 – </w:t>
      </w:r>
      <w:r w:rsidR="0045105E">
        <w:t>4</w:t>
      </w:r>
      <w:r>
        <w:t>:</w:t>
      </w:r>
      <w:r w:rsidR="0045105E">
        <w:t>5</w:t>
      </w:r>
      <w:r>
        <w:t>0 p.m.</w:t>
      </w:r>
    </w:p>
    <w:p w:rsidR="00375079" w:rsidRPr="004C22BC" w:rsidRDefault="008B5676" w:rsidP="00375079">
      <w:pPr>
        <w:ind w:left="2160" w:hanging="2160"/>
        <w:rPr>
          <w:sz w:val="22"/>
          <w:szCs w:val="22"/>
        </w:rPr>
      </w:pPr>
      <w:r>
        <w:t>Office Hours:</w:t>
      </w:r>
      <w:r>
        <w:tab/>
      </w:r>
      <w:r w:rsidR="0045105E">
        <w:rPr>
          <w:sz w:val="22"/>
          <w:szCs w:val="22"/>
        </w:rPr>
        <w:t>Wednesdays 1-2:00 pm</w:t>
      </w:r>
      <w:r w:rsidR="009E4C10">
        <w:rPr>
          <w:sz w:val="22"/>
          <w:szCs w:val="22"/>
        </w:rPr>
        <w:t xml:space="preserve"> and 5:00-6:00 pm</w:t>
      </w:r>
      <w:r w:rsidR="0045105E">
        <w:rPr>
          <w:sz w:val="22"/>
          <w:szCs w:val="22"/>
        </w:rPr>
        <w:t>;</w:t>
      </w:r>
      <w:r w:rsidR="009E4C10">
        <w:rPr>
          <w:sz w:val="22"/>
          <w:szCs w:val="22"/>
        </w:rPr>
        <w:t xml:space="preserve"> 1:30-4:30 pm on Tuesdays</w:t>
      </w:r>
      <w:r w:rsidR="0045105E">
        <w:rPr>
          <w:sz w:val="22"/>
          <w:szCs w:val="22"/>
        </w:rPr>
        <w:t xml:space="preserve"> other times by appointment</w:t>
      </w:r>
    </w:p>
    <w:p w:rsidR="008B5676" w:rsidRDefault="008B5676" w:rsidP="00AE68F9">
      <w:pPr>
        <w:ind w:left="2160" w:hanging="2160"/>
      </w:pPr>
      <w:r>
        <w:t>Email:</w:t>
      </w:r>
      <w:r>
        <w:tab/>
        <w:t xml:space="preserve">Given the vagaries of email systems, please send emails to both of the email addresses listed, in order to decrease response time:  </w:t>
      </w:r>
      <w:hyperlink r:id="rId10" w:history="1">
        <w:r w:rsidRPr="00836040">
          <w:rPr>
            <w:rStyle w:val="Hyperlink"/>
          </w:rPr>
          <w:t>mshammond@comcast.net</w:t>
        </w:r>
      </w:hyperlink>
      <w:r>
        <w:t xml:space="preserve">; </w:t>
      </w:r>
      <w:hyperlink r:id="rId11" w:history="1">
        <w:r>
          <w:rPr>
            <w:rStyle w:val="Hyperlink"/>
          </w:rPr>
          <w:t>mhammond1@tnstate.edu</w:t>
        </w:r>
      </w:hyperlink>
      <w:r>
        <w:t xml:space="preserve"> </w:t>
      </w:r>
    </w:p>
    <w:p w:rsidR="001959B9" w:rsidRDefault="001959B9">
      <w:pPr>
        <w:pStyle w:val="Heading2"/>
        <w:rPr>
          <w:rFonts w:ascii="Arial" w:hAnsi="Arial" w:cs="Arial"/>
          <w:b w:val="0"/>
          <w:i w:val="0"/>
          <w:sz w:val="24"/>
          <w:szCs w:val="24"/>
        </w:rPr>
      </w:pPr>
    </w:p>
    <w:p w:rsidR="008B5676" w:rsidRDefault="001959B9">
      <w:pPr>
        <w:pStyle w:val="Heading2"/>
        <w:rPr>
          <w:rFonts w:ascii="Arial" w:hAnsi="Arial" w:cs="Arial"/>
          <w:b w:val="0"/>
          <w:i w:val="0"/>
          <w:sz w:val="24"/>
          <w:szCs w:val="24"/>
        </w:rPr>
      </w:pPr>
      <w:r w:rsidRPr="001959B9">
        <w:rPr>
          <w:rFonts w:ascii="Arial" w:hAnsi="Arial" w:cs="Arial"/>
          <w:b w:val="0"/>
          <w:i w:val="0"/>
          <w:sz w:val="24"/>
          <w:szCs w:val="24"/>
        </w:rPr>
        <w:t>Teaching Assistant:</w:t>
      </w:r>
      <w:r>
        <w:rPr>
          <w:rFonts w:ascii="Arial" w:hAnsi="Arial" w:cs="Arial"/>
          <w:b w:val="0"/>
          <w:i w:val="0"/>
          <w:sz w:val="24"/>
          <w:szCs w:val="24"/>
        </w:rPr>
        <w:tab/>
        <w:t>Carin K. Smith, M.A.</w:t>
      </w:r>
    </w:p>
    <w:p w:rsidR="001959B9" w:rsidRDefault="001959B9" w:rsidP="001959B9">
      <w:r>
        <w:t>Phone:</w:t>
      </w:r>
      <w:r>
        <w:tab/>
      </w:r>
      <w:r>
        <w:tab/>
        <w:t>260-348-4946</w:t>
      </w:r>
    </w:p>
    <w:p w:rsidR="001959B9" w:rsidRDefault="001959B9" w:rsidP="001959B9">
      <w:r>
        <w:t>Email:</w:t>
      </w:r>
      <w:r>
        <w:tab/>
      </w:r>
      <w:r>
        <w:tab/>
      </w:r>
      <w:r>
        <w:tab/>
      </w:r>
      <w:hyperlink r:id="rId12" w:history="1">
        <w:r w:rsidRPr="00A76065">
          <w:rPr>
            <w:rStyle w:val="Hyperlink"/>
          </w:rPr>
          <w:t>cksmith.tnstate@gmail.com</w:t>
        </w:r>
      </w:hyperlink>
    </w:p>
    <w:p w:rsidR="001959B9" w:rsidRPr="001959B9" w:rsidRDefault="001959B9" w:rsidP="001959B9">
      <w:r>
        <w:t>Class Lab time:</w:t>
      </w:r>
      <w:r>
        <w:tab/>
        <w:t xml:space="preserve">Wednesdays, </w:t>
      </w:r>
      <w:bookmarkStart w:id="0" w:name="_GoBack"/>
      <w:bookmarkEnd w:id="0"/>
      <w:r>
        <w:t>5:00 – 6:00 pm</w:t>
      </w:r>
    </w:p>
    <w:p w:rsidR="001959B9" w:rsidRPr="001959B9" w:rsidRDefault="001959B9" w:rsidP="001959B9">
      <w:pPr>
        <w:rPr>
          <w:rFonts w:cs="Arial"/>
        </w:rPr>
      </w:pPr>
    </w:p>
    <w:p w:rsidR="008B5676" w:rsidRDefault="008B5676">
      <w:pPr>
        <w:pStyle w:val="Heading2"/>
        <w:rPr>
          <w:b w:val="0"/>
          <w:bCs w:val="0"/>
        </w:rPr>
      </w:pPr>
      <w:r>
        <w:t xml:space="preserve">Pre-requisites </w:t>
      </w:r>
    </w:p>
    <w:p w:rsidR="008B5676" w:rsidRDefault="008B5676"/>
    <w:p w:rsidR="008B5676" w:rsidRDefault="008B5676">
      <w:pPr>
        <w:numPr>
          <w:ilvl w:val="0"/>
          <w:numId w:val="5"/>
        </w:numPr>
        <w:rPr>
          <w:rFonts w:eastAsia="MS Mincho" w:cs="Arial"/>
        </w:rPr>
      </w:pPr>
      <w:r>
        <w:rPr>
          <w:rFonts w:eastAsia="MS Mincho" w:cs="Arial"/>
        </w:rPr>
        <w:t>Admission into one of the Doctoral programs in Psychology</w:t>
      </w:r>
    </w:p>
    <w:p w:rsidR="008B5676" w:rsidRDefault="008B5676">
      <w:pPr>
        <w:numPr>
          <w:ilvl w:val="0"/>
          <w:numId w:val="5"/>
        </w:numPr>
        <w:rPr>
          <w:rFonts w:eastAsia="MS Mincho" w:cs="Arial"/>
        </w:rPr>
      </w:pPr>
      <w:r>
        <w:rPr>
          <w:rFonts w:eastAsia="MS Mincho" w:cs="Arial"/>
        </w:rPr>
        <w:t>Successful completion of PSYC 5040, or equivalent</w:t>
      </w:r>
    </w:p>
    <w:p w:rsidR="008B5676" w:rsidRDefault="008B5676">
      <w:pPr>
        <w:numPr>
          <w:ilvl w:val="0"/>
          <w:numId w:val="5"/>
        </w:numPr>
        <w:rPr>
          <w:rFonts w:eastAsia="MS Mincho" w:cs="Arial"/>
        </w:rPr>
      </w:pPr>
      <w:r>
        <w:rPr>
          <w:rFonts w:eastAsia="MS Mincho" w:cs="Arial"/>
        </w:rPr>
        <w:t>Successful completion of PSYC 5140, or equivalent</w:t>
      </w:r>
    </w:p>
    <w:p w:rsidR="008B5676" w:rsidRDefault="008B5676">
      <w:pPr>
        <w:ind w:left="2160" w:hanging="2160"/>
      </w:pPr>
      <w:r>
        <w:tab/>
      </w:r>
    </w:p>
    <w:p w:rsidR="008B5676" w:rsidRDefault="008B5676">
      <w:pPr>
        <w:pStyle w:val="Heading2"/>
        <w:rPr>
          <w:b w:val="0"/>
          <w:bCs w:val="0"/>
        </w:rPr>
      </w:pPr>
      <w:r>
        <w:t>Required Text(s) – used for one or more other classes &amp; for completion of dissertation.</w:t>
      </w:r>
    </w:p>
    <w:p w:rsidR="008B5676" w:rsidRDefault="008B5676"/>
    <w:p w:rsidR="008B5676" w:rsidRDefault="008B5676">
      <w:pPr>
        <w:pStyle w:val="BodyTextIndent"/>
      </w:pPr>
      <w:r>
        <w:t xml:space="preserve">American Psychological Association (2009). </w:t>
      </w:r>
      <w:r w:rsidRPr="00AE68F9">
        <w:rPr>
          <w:i/>
        </w:rPr>
        <w:t>Publication manual of the American Psychological Association</w:t>
      </w:r>
      <w:r>
        <w:t xml:space="preserve"> (6th ed.). </w:t>
      </w:r>
      <w:smartTag w:uri="urn:schemas-microsoft-com:office:smarttags" w:element="City">
        <w:smartTag w:uri="urn:schemas-microsoft-com:office:smarttags" w:element="place">
          <w:r>
            <w:t>Washington</w:t>
          </w:r>
        </w:smartTag>
        <w:r>
          <w:t xml:space="preserve">, </w:t>
        </w:r>
        <w:smartTag w:uri="urn:schemas-microsoft-com:office:smarttags" w:element="State">
          <w:r>
            <w:t>DC</w:t>
          </w:r>
        </w:smartTag>
      </w:smartTag>
      <w:r>
        <w:t>: Author.</w:t>
      </w:r>
    </w:p>
    <w:p w:rsidR="008B5676" w:rsidRDefault="008B5676">
      <w:pPr>
        <w:ind w:left="720" w:hanging="720"/>
      </w:pPr>
    </w:p>
    <w:p w:rsidR="008B5676" w:rsidRDefault="008B5676">
      <w:pPr>
        <w:ind w:left="720" w:hanging="720"/>
      </w:pPr>
      <w:r>
        <w:t xml:space="preserve">George, D &amp; </w:t>
      </w:r>
      <w:proofErr w:type="spellStart"/>
      <w:r>
        <w:t>Mallery</w:t>
      </w:r>
      <w:proofErr w:type="spellEnd"/>
      <w:r>
        <w:t>, P.  (20</w:t>
      </w:r>
      <w:r w:rsidR="0045105E">
        <w:t>16</w:t>
      </w:r>
      <w:r>
        <w:t xml:space="preserve">).  </w:t>
      </w:r>
      <w:r w:rsidRPr="00790BA9">
        <w:rPr>
          <w:i/>
        </w:rPr>
        <w:t>SPSS for Windows Step-by-Step:  A simple guide and reference</w:t>
      </w:r>
      <w:r>
        <w:t xml:space="preserve"> (</w:t>
      </w:r>
      <w:r w:rsidR="0045105E">
        <w:t>14</w:t>
      </w:r>
      <w:r w:rsidRPr="00AE68F9">
        <w:rPr>
          <w:vertAlign w:val="superscript"/>
        </w:rPr>
        <w:t>th</w:t>
      </w:r>
      <w:r>
        <w:t xml:space="preserve"> ed.</w:t>
      </w:r>
      <w:r w:rsidR="0045105E">
        <w:t>).</w:t>
      </w:r>
      <w:r>
        <w:t xml:space="preserve">  </w:t>
      </w:r>
      <w:r w:rsidR="0045105E">
        <w:t>New York, NY:  Routledge</w:t>
      </w:r>
      <w:r>
        <w:t>.</w:t>
      </w:r>
      <w:r w:rsidR="00096292">
        <w:t xml:space="preserve">  ISBN:  </w:t>
      </w:r>
      <w:r w:rsidR="00096292" w:rsidRPr="00096292">
        <w:t>9780134320250</w:t>
      </w:r>
      <w:r w:rsidR="000C0D18">
        <w:t xml:space="preserve">  (Abbreviated “G&amp;M” in schedule)</w:t>
      </w:r>
    </w:p>
    <w:p w:rsidR="00096292" w:rsidRDefault="00096292">
      <w:pPr>
        <w:ind w:left="720" w:hanging="720"/>
      </w:pPr>
    </w:p>
    <w:p w:rsidR="00096292" w:rsidRDefault="00096292">
      <w:pPr>
        <w:ind w:left="720" w:hanging="720"/>
      </w:pPr>
      <w:proofErr w:type="spellStart"/>
      <w:r>
        <w:t>Loseke</w:t>
      </w:r>
      <w:proofErr w:type="spellEnd"/>
      <w:r>
        <w:t xml:space="preserve">, D.R.  (2016).  </w:t>
      </w:r>
      <w:r w:rsidRPr="000C0D18">
        <w:rPr>
          <w:i/>
        </w:rPr>
        <w:t>Methodological Thinking:  Basic Principles of Social Research Design</w:t>
      </w:r>
      <w:r>
        <w:t xml:space="preserve"> (2</w:t>
      </w:r>
      <w:r w:rsidRPr="00096292">
        <w:rPr>
          <w:vertAlign w:val="superscript"/>
        </w:rPr>
        <w:t>nd</w:t>
      </w:r>
      <w:r>
        <w:t xml:space="preserve"> ed.).  Thousand Oaks, CA:  Sage Publishing.  ISBN: </w:t>
      </w:r>
      <w:r w:rsidRPr="00096292">
        <w:t>9781506304717</w:t>
      </w:r>
      <w:r w:rsidR="000C0D18">
        <w:t xml:space="preserve">  (Abbreviated “L” in schedule)</w:t>
      </w:r>
    </w:p>
    <w:p w:rsidR="008B5676" w:rsidRDefault="008B5676">
      <w:pPr>
        <w:ind w:left="720" w:hanging="720"/>
      </w:pPr>
    </w:p>
    <w:p w:rsidR="008B5676" w:rsidRDefault="008B5676">
      <w:pPr>
        <w:ind w:left="720" w:hanging="720"/>
      </w:pPr>
      <w:proofErr w:type="spellStart"/>
      <w:r>
        <w:t>Heppner,P.P</w:t>
      </w:r>
      <w:proofErr w:type="spellEnd"/>
      <w:r>
        <w:t xml:space="preserve">., </w:t>
      </w:r>
      <w:proofErr w:type="spellStart"/>
      <w:r>
        <w:t>Wampold</w:t>
      </w:r>
      <w:proofErr w:type="spellEnd"/>
      <w:r>
        <w:t xml:space="preserve">, B.E., </w:t>
      </w:r>
      <w:r w:rsidR="0045105E">
        <w:t>Owen, J., Thompson, M.N., &amp; Wang, K.T.</w:t>
      </w:r>
      <w:r>
        <w:t xml:space="preserve"> (20</w:t>
      </w:r>
      <w:r w:rsidR="0045105E">
        <w:t>16</w:t>
      </w:r>
      <w:r>
        <w:t xml:space="preserve">).  </w:t>
      </w:r>
      <w:r w:rsidRPr="00AE68F9">
        <w:rPr>
          <w:i/>
        </w:rPr>
        <w:t>Research design in counseling</w:t>
      </w:r>
      <w:r>
        <w:t xml:space="preserve"> (</w:t>
      </w:r>
      <w:r w:rsidR="0045105E">
        <w:t>4</w:t>
      </w:r>
      <w:r w:rsidR="0045105E" w:rsidRPr="0045105E">
        <w:rPr>
          <w:vertAlign w:val="superscript"/>
        </w:rPr>
        <w:t>th</w:t>
      </w:r>
      <w:r w:rsidR="0045105E">
        <w:t xml:space="preserve"> </w:t>
      </w:r>
      <w:r>
        <w:t xml:space="preserve">ed.).  </w:t>
      </w:r>
      <w:r w:rsidR="0045105E">
        <w:t>Cengage Learning</w:t>
      </w:r>
      <w:r>
        <w:t>.</w:t>
      </w:r>
      <w:r w:rsidR="0045105E">
        <w:t xml:space="preserve">  </w:t>
      </w:r>
      <w:r w:rsidR="00096292">
        <w:t xml:space="preserve">ISBN:  </w:t>
      </w:r>
      <w:r w:rsidR="00096292" w:rsidRPr="00096292">
        <w:t>1305087313</w:t>
      </w:r>
      <w:r w:rsidR="000C0D18">
        <w:t xml:space="preserve"> (Abbreviated “HW” in schedule)</w:t>
      </w:r>
    </w:p>
    <w:p w:rsidR="008B5676" w:rsidRDefault="008B5676">
      <w:pPr>
        <w:ind w:left="720" w:hanging="720"/>
      </w:pPr>
    </w:p>
    <w:p w:rsidR="008B5676" w:rsidRDefault="008B5676">
      <w:pPr>
        <w:ind w:left="720" w:hanging="720"/>
        <w:rPr>
          <w:rFonts w:ascii="Helvetica" w:eastAsia="MS Mincho" w:hAnsi="Helvetica"/>
        </w:rPr>
      </w:pPr>
      <w:proofErr w:type="spellStart"/>
      <w:r w:rsidRPr="004C0EB7">
        <w:rPr>
          <w:rFonts w:ascii="Helvetica" w:eastAsia="MS Mincho" w:hAnsi="Helvetica"/>
        </w:rPr>
        <w:t>Tabachnick</w:t>
      </w:r>
      <w:proofErr w:type="spellEnd"/>
      <w:r w:rsidRPr="004C0EB7">
        <w:rPr>
          <w:rFonts w:ascii="Helvetica" w:eastAsia="MS Mincho" w:hAnsi="Helvetica"/>
        </w:rPr>
        <w:t xml:space="preserve">, B.G. &amp; </w:t>
      </w:r>
      <w:proofErr w:type="spellStart"/>
      <w:r w:rsidRPr="004C0EB7">
        <w:rPr>
          <w:rFonts w:ascii="Helvetica" w:eastAsia="MS Mincho" w:hAnsi="Helvetica"/>
        </w:rPr>
        <w:t>Fidell</w:t>
      </w:r>
      <w:proofErr w:type="spellEnd"/>
      <w:r w:rsidRPr="004C0EB7">
        <w:rPr>
          <w:rFonts w:ascii="Helvetica" w:eastAsia="MS Mincho" w:hAnsi="Helvetica"/>
        </w:rPr>
        <w:t>, L.S.  (20</w:t>
      </w:r>
      <w:r w:rsidR="0045105E">
        <w:rPr>
          <w:rFonts w:ascii="Helvetica" w:eastAsia="MS Mincho" w:hAnsi="Helvetica"/>
        </w:rPr>
        <w:t>13</w:t>
      </w:r>
      <w:r w:rsidRPr="004C0EB7">
        <w:rPr>
          <w:rFonts w:ascii="Helvetica" w:eastAsia="MS Mincho" w:hAnsi="Helvetica"/>
        </w:rPr>
        <w:t xml:space="preserve">).  </w:t>
      </w:r>
      <w:r w:rsidRPr="000C0D18">
        <w:rPr>
          <w:rFonts w:ascii="Helvetica" w:eastAsia="MS Mincho" w:hAnsi="Helvetica"/>
          <w:i/>
        </w:rPr>
        <w:t>Using Multivariate Statistics</w:t>
      </w:r>
      <w:r w:rsidRPr="004C0EB7">
        <w:rPr>
          <w:rFonts w:ascii="Helvetica" w:eastAsia="MS Mincho" w:hAnsi="Helvetica"/>
        </w:rPr>
        <w:t xml:space="preserve"> (</w:t>
      </w:r>
      <w:r w:rsidR="0045105E">
        <w:rPr>
          <w:rFonts w:ascii="Helvetica" w:eastAsia="MS Mincho" w:hAnsi="Helvetica"/>
        </w:rPr>
        <w:t>6</w:t>
      </w:r>
      <w:r w:rsidR="0045105E" w:rsidRPr="0045105E">
        <w:rPr>
          <w:rFonts w:ascii="Helvetica" w:eastAsia="MS Mincho" w:hAnsi="Helvetica"/>
          <w:vertAlign w:val="superscript"/>
        </w:rPr>
        <w:t>th</w:t>
      </w:r>
      <w:r w:rsidR="0045105E">
        <w:rPr>
          <w:rFonts w:ascii="Helvetica" w:eastAsia="MS Mincho" w:hAnsi="Helvetica"/>
        </w:rPr>
        <w:t xml:space="preserve"> </w:t>
      </w:r>
      <w:r w:rsidRPr="004C0EB7">
        <w:rPr>
          <w:rFonts w:ascii="Helvetica" w:eastAsia="MS Mincho" w:hAnsi="Helvetica"/>
        </w:rPr>
        <w:t xml:space="preserve">ed.).  Boston:  </w:t>
      </w:r>
      <w:r w:rsidR="0045105E">
        <w:rPr>
          <w:rFonts w:ascii="Helvetica" w:eastAsia="MS Mincho" w:hAnsi="Helvetica"/>
        </w:rPr>
        <w:t>Pearson</w:t>
      </w:r>
      <w:r w:rsidRPr="004C0EB7">
        <w:rPr>
          <w:rFonts w:ascii="Helvetica" w:eastAsia="MS Mincho" w:hAnsi="Helvetica"/>
        </w:rPr>
        <w:t>.</w:t>
      </w:r>
      <w:r w:rsidR="00096292">
        <w:rPr>
          <w:rFonts w:ascii="Helvetica" w:eastAsia="MS Mincho" w:hAnsi="Helvetica"/>
        </w:rPr>
        <w:t xml:space="preserve">  ISBN:  </w:t>
      </w:r>
      <w:r w:rsidR="00096292" w:rsidRPr="00096292">
        <w:rPr>
          <w:rFonts w:ascii="Helvetica" w:eastAsia="MS Mincho" w:hAnsi="Helvetica"/>
        </w:rPr>
        <w:t>9780205249244</w:t>
      </w:r>
      <w:r w:rsidR="000C0D18">
        <w:rPr>
          <w:rFonts w:ascii="Helvetica" w:eastAsia="MS Mincho" w:hAnsi="Helvetica"/>
        </w:rPr>
        <w:t xml:space="preserve">  (Abbreviated “T&amp;F” in schedule)</w:t>
      </w:r>
      <w:r w:rsidR="00445013">
        <w:rPr>
          <w:rFonts w:ascii="Helvetica" w:eastAsia="MS Mincho" w:hAnsi="Helvetica"/>
        </w:rPr>
        <w:t xml:space="preserve">  </w:t>
      </w:r>
      <w:r w:rsidR="00445013" w:rsidRPr="00F954D9">
        <w:rPr>
          <w:rFonts w:ascii="Helvetica" w:eastAsia="MS Mincho" w:hAnsi="Helvetica"/>
          <w:b/>
          <w:u w:val="single"/>
        </w:rPr>
        <w:t>NOTE:  will use at the end of the course</w:t>
      </w:r>
    </w:p>
    <w:p w:rsidR="008B5676" w:rsidRDefault="008B5676">
      <w:pPr>
        <w:ind w:left="720" w:hanging="720"/>
        <w:rPr>
          <w:rFonts w:ascii="Helvetica" w:eastAsia="MS Mincho" w:hAnsi="Helvetica"/>
        </w:rPr>
      </w:pPr>
    </w:p>
    <w:p w:rsidR="000C0D18" w:rsidRPr="004C0EB7" w:rsidRDefault="000C0D18">
      <w:pPr>
        <w:ind w:left="720" w:hanging="720"/>
        <w:rPr>
          <w:rFonts w:ascii="Helvetica" w:eastAsia="MS Mincho" w:hAnsi="Helvetica"/>
        </w:rPr>
      </w:pPr>
    </w:p>
    <w:p w:rsidR="008B5676" w:rsidRPr="000C0D18" w:rsidRDefault="008B5676">
      <w:pPr>
        <w:pStyle w:val="Heading8"/>
        <w:rPr>
          <w:rFonts w:ascii="Arial" w:hAnsi="Arial" w:cs="Arial"/>
          <w:b/>
          <w:i w:val="0"/>
        </w:rPr>
      </w:pPr>
      <w:r w:rsidRPr="000C0D18">
        <w:rPr>
          <w:rFonts w:ascii="Arial" w:hAnsi="Arial" w:cs="Arial"/>
          <w:b/>
          <w:i w:val="0"/>
        </w:rPr>
        <w:lastRenderedPageBreak/>
        <w:t>Supplemental Resource Material</w:t>
      </w:r>
    </w:p>
    <w:p w:rsidR="008B5676" w:rsidRDefault="008B5676">
      <w:pPr>
        <w:ind w:left="720" w:hanging="720"/>
      </w:pPr>
    </w:p>
    <w:p w:rsidR="008B5676" w:rsidRDefault="008B5676" w:rsidP="008628B7">
      <w:pPr>
        <w:ind w:left="720" w:hanging="720"/>
      </w:pPr>
      <w:r>
        <w:t xml:space="preserve">APA Publication Manual website:  </w:t>
      </w:r>
      <w:hyperlink r:id="rId13" w:history="1">
        <w:r w:rsidRPr="000213E5">
          <w:rPr>
            <w:rStyle w:val="Hyperlink"/>
          </w:rPr>
          <w:t>http://www.apastyle.org/</w:t>
        </w:r>
      </w:hyperlink>
    </w:p>
    <w:p w:rsidR="008B5676" w:rsidRDefault="008B5676">
      <w:pPr>
        <w:ind w:left="720" w:hanging="720"/>
      </w:pPr>
    </w:p>
    <w:p w:rsidR="000C0D18" w:rsidRDefault="000C0D18" w:rsidP="000C0D18">
      <w:pPr>
        <w:pStyle w:val="Heading8"/>
        <w:rPr>
          <w:rFonts w:ascii="Arial" w:hAnsi="Arial" w:cs="Arial"/>
          <w:b/>
          <w:i w:val="0"/>
        </w:rPr>
      </w:pPr>
      <w:r w:rsidRPr="000C0D18">
        <w:rPr>
          <w:rFonts w:ascii="Arial" w:hAnsi="Arial" w:cs="Arial"/>
          <w:b/>
          <w:i w:val="0"/>
        </w:rPr>
        <w:t>Supplemental Resource Material</w:t>
      </w:r>
      <w:r>
        <w:rPr>
          <w:rFonts w:ascii="Arial" w:hAnsi="Arial" w:cs="Arial"/>
          <w:b/>
          <w:i w:val="0"/>
        </w:rPr>
        <w:t xml:space="preserve"> (continued)</w:t>
      </w:r>
    </w:p>
    <w:p w:rsidR="000C0D18" w:rsidRPr="000C0D18" w:rsidRDefault="000C0D18" w:rsidP="000C0D18"/>
    <w:p w:rsidR="008B5676" w:rsidRDefault="008B5676" w:rsidP="008628B7">
      <w:r>
        <w:t>Heppner P. &amp; Heppner M. (2004). Writing and publishing your thesis, dissertation &amp; research. Belmont, CA: Brooks/Cole-Thomson Learning.</w:t>
      </w:r>
    </w:p>
    <w:p w:rsidR="008B5676" w:rsidRDefault="008B5676">
      <w:pPr>
        <w:ind w:left="720" w:hanging="720"/>
      </w:pPr>
    </w:p>
    <w:p w:rsidR="008B5676" w:rsidRDefault="008B5676">
      <w:r>
        <w:t>Articles/Chapters as assigned.</w:t>
      </w:r>
    </w:p>
    <w:p w:rsidR="008B5676" w:rsidRDefault="008B5676"/>
    <w:p w:rsidR="008B5676" w:rsidRPr="00734A98" w:rsidRDefault="008B5676" w:rsidP="00AE68F9">
      <w:pPr>
        <w:pStyle w:val="PlainText"/>
        <w:rPr>
          <w:rFonts w:ascii="Helvetica" w:eastAsia="MS Mincho" w:hAnsi="Helvetica"/>
          <w:b/>
          <w:bCs/>
          <w:sz w:val="24"/>
          <w:szCs w:val="24"/>
          <w:u w:val="single"/>
        </w:rPr>
      </w:pPr>
      <w:r w:rsidRPr="00734A98">
        <w:rPr>
          <w:rFonts w:ascii="Helvetica" w:eastAsia="MS Mincho" w:hAnsi="Helvetica"/>
          <w:b/>
          <w:bCs/>
          <w:sz w:val="24"/>
          <w:szCs w:val="24"/>
          <w:u w:val="single"/>
        </w:rPr>
        <w:t>Catalog Description:</w:t>
      </w:r>
    </w:p>
    <w:p w:rsidR="008B5676" w:rsidRPr="0088507B" w:rsidRDefault="008B5676" w:rsidP="00AE68F9">
      <w:pPr>
        <w:autoSpaceDE w:val="0"/>
        <w:autoSpaceDN w:val="0"/>
        <w:adjustRightInd w:val="0"/>
        <w:ind w:firstLine="720"/>
        <w:rPr>
          <w:rFonts w:ascii="Helvetica" w:hAnsi="Helvetica"/>
          <w:bCs/>
        </w:rPr>
      </w:pPr>
    </w:p>
    <w:p w:rsidR="008B5676" w:rsidRPr="0088507B" w:rsidRDefault="008B5676" w:rsidP="00AE68F9">
      <w:pPr>
        <w:autoSpaceDE w:val="0"/>
        <w:autoSpaceDN w:val="0"/>
        <w:adjustRightInd w:val="0"/>
        <w:ind w:firstLine="720"/>
        <w:rPr>
          <w:rFonts w:ascii="Helvetica" w:eastAsia="MS Mincho" w:hAnsi="Helvetica"/>
        </w:rPr>
      </w:pPr>
      <w:r w:rsidRPr="0088507B">
        <w:rPr>
          <w:rFonts w:ascii="Helvetica" w:hAnsi="Helvetica"/>
          <w:bCs/>
        </w:rPr>
        <w:t>PSYC 7136 is the first course in the doctoral Advanced Research Core sequence</w:t>
      </w:r>
      <w:r w:rsidRPr="0088507B">
        <w:rPr>
          <w:rFonts w:ascii="Helvetica" w:hAnsi="Helvetica"/>
          <w:b/>
          <w:bCs/>
        </w:rPr>
        <w:t xml:space="preserve"> </w:t>
      </w:r>
      <w:r w:rsidRPr="0088507B">
        <w:rPr>
          <w:rFonts w:ascii="Helvetica" w:hAnsi="Helvetica"/>
        </w:rPr>
        <w:t xml:space="preserve">Complex data analysis and interpretation of additional multivariate topics with the use of statistical analysis packages (e.g., SPSS/Windows) and computer application to research and educational problems in order to facilitate research development and production in addition to consumerism. Course will include extra class requirements entailing time in the computer lab to complete assignments. Prerequisite: PSYC 5040 and PSYC 5140. </w:t>
      </w:r>
    </w:p>
    <w:p w:rsidR="008B5676" w:rsidRPr="0088507B" w:rsidRDefault="008B5676" w:rsidP="00AE68F9">
      <w:pPr>
        <w:pStyle w:val="PlainText"/>
        <w:rPr>
          <w:rFonts w:ascii="Helvetica" w:eastAsia="MS Mincho" w:hAnsi="Helvetica"/>
          <w:sz w:val="24"/>
          <w:szCs w:val="24"/>
        </w:rPr>
      </w:pPr>
    </w:p>
    <w:p w:rsidR="008B5676" w:rsidRDefault="008B5676">
      <w:pPr>
        <w:rPr>
          <w:b/>
          <w:bCs/>
          <w:u w:val="single"/>
        </w:rPr>
      </w:pPr>
      <w:r>
        <w:rPr>
          <w:b/>
          <w:bCs/>
          <w:u w:val="single"/>
        </w:rPr>
        <w:t>Expanded Description:</w:t>
      </w:r>
    </w:p>
    <w:p w:rsidR="008B5676" w:rsidRDefault="008B5676">
      <w:r>
        <w:tab/>
      </w:r>
    </w:p>
    <w:p w:rsidR="008B5676" w:rsidRDefault="008B5676">
      <w:r>
        <w:t>Psychology 7136 focuses on quantitative research.  Students work with data collection in the field as well as with archival data.  The course emphasizes the logic of research and the relationship between research problem/hypothesis, design and data analysis.  Students will complete a research proposal and IRB application prior to the end of the semester.  It is expected that students will have completed the master’s core research series prior to enrolling in the course.</w:t>
      </w:r>
    </w:p>
    <w:p w:rsidR="008B5676" w:rsidRDefault="008B5676"/>
    <w:p w:rsidR="008B5676" w:rsidRDefault="008B5676">
      <w:pPr>
        <w:rPr>
          <w:b/>
          <w:bCs/>
          <w:u w:val="single"/>
        </w:rPr>
      </w:pPr>
      <w:r>
        <w:rPr>
          <w:b/>
          <w:bCs/>
          <w:u w:val="single"/>
        </w:rPr>
        <w:t>Relationship to Knowledge Base Model:</w:t>
      </w:r>
    </w:p>
    <w:p w:rsidR="008B5676" w:rsidRDefault="008B5676"/>
    <w:p w:rsidR="008B5676" w:rsidRDefault="008B5676">
      <w:r>
        <w:t>This course provides a methodology necessary to evaluate research data and generate research in psychology and education.  Students will expand upon the data analysis and multivariate topics covered in the masters’ core research series and add additional multivariate techniques to their repertoire.  The course provides students an opportunity to design and fully execute a small-scale research study, which may become a basis for later dissertation work or professional research.  Students will be expected to demonstrate innovation and accuracy in building a research initiative.  A multicultural perspective, as it relates to the scientific evaluation of data through statistics, involves consideration of gender, class, and race/ethnicity.</w:t>
      </w:r>
    </w:p>
    <w:p w:rsidR="008B5676" w:rsidRDefault="008B5676"/>
    <w:p w:rsidR="008B5676" w:rsidRDefault="008B5676">
      <w:pPr>
        <w:rPr>
          <w:b/>
          <w:bCs/>
          <w:u w:val="single"/>
        </w:rPr>
      </w:pPr>
      <w:r>
        <w:rPr>
          <w:b/>
          <w:bCs/>
          <w:u w:val="single"/>
        </w:rPr>
        <w:t>Relationship to Programs:</w:t>
      </w:r>
    </w:p>
    <w:p w:rsidR="008B5676" w:rsidRDefault="008B5676"/>
    <w:p w:rsidR="008B5676" w:rsidRDefault="008B5676">
      <w:r>
        <w:t>This course is the first in a series of doctoral Advanced Research and Statistical Analysis courses.  The course is designed to assist students in beginning a research program, which entails the use of advanced statistical skills and ability to read and incorporate psychological literature into an organized research proposal.  The student should be able to use the skills for advancement to more complex research/statistical procedures and as a basis for building a dissertation proposal.  Also, the course will help prepare students for the doctoral Qualifying Examinations in Research and Statistical Tools.</w:t>
      </w:r>
    </w:p>
    <w:p w:rsidR="008B5676" w:rsidRDefault="008B5676"/>
    <w:p w:rsidR="008B5676" w:rsidRDefault="008B5676">
      <w:pPr>
        <w:pStyle w:val="Heading5"/>
      </w:pPr>
      <w:r>
        <w:lastRenderedPageBreak/>
        <w:t>Course Proficiencies (Content Knowledge, Skills, Dispositions)</w:t>
      </w:r>
    </w:p>
    <w:p w:rsidR="008B5676" w:rsidRDefault="008B5676"/>
    <w:p w:rsidR="008B5676" w:rsidRDefault="008B5676" w:rsidP="009D350F">
      <w:pPr>
        <w:pStyle w:val="Heading5"/>
        <w:pBdr>
          <w:top w:val="none" w:sz="0" w:space="0" w:color="auto"/>
          <w:left w:val="none" w:sz="0" w:space="0" w:color="auto"/>
          <w:bottom w:val="none" w:sz="0" w:space="0" w:color="auto"/>
          <w:right w:val="none" w:sz="0" w:space="0" w:color="auto"/>
        </w:pBdr>
        <w:spacing w:after="120"/>
        <w:jc w:val="left"/>
        <w:rPr>
          <w:rFonts w:ascii="Times New Roman" w:hAnsi="Times New Roman"/>
          <w:b w:val="0"/>
        </w:rPr>
      </w:pPr>
      <w:r w:rsidRPr="003900ED">
        <w:rPr>
          <w:b w:val="0"/>
        </w:rPr>
        <w:t xml:space="preserve">(*Course proficiencies are based on the seven (7) Key Performance Areas which have identified by the Professional Education Unit.  The complete listing of Key Performance Areas is available at </w:t>
      </w:r>
      <w:hyperlink r:id="rId14" w:history="1">
        <w:r w:rsidRPr="003900ED">
          <w:rPr>
            <w:rStyle w:val="Hyperlink"/>
            <w:rFonts w:ascii="Times New Roman" w:hAnsi="Times New Roman"/>
            <w:b w:val="0"/>
          </w:rPr>
          <w:t xml:space="preserve">www.tnstate.edu/coeweb </w:t>
        </w:r>
      </w:hyperlink>
      <w:r w:rsidRPr="003900ED">
        <w:rPr>
          <w:rFonts w:ascii="Times New Roman" w:hAnsi="Times New Roman"/>
          <w:b w:val="0"/>
        </w:rPr>
        <w:t>-&gt; student resources -&gt; key performance areas.)</w:t>
      </w:r>
      <w:r>
        <w:rPr>
          <w:rFonts w:ascii="Times New Roman" w:hAnsi="Times New Roman"/>
          <w:b w:val="0"/>
        </w:rPr>
        <w:t xml:space="preserve">  The following which pertain to this course are listed below.</w:t>
      </w:r>
    </w:p>
    <w:p w:rsidR="008B5676" w:rsidRDefault="008B5676" w:rsidP="009D350F">
      <w:r>
        <w:t>KSD 3 EVALUATE</w:t>
      </w:r>
    </w:p>
    <w:p w:rsidR="008B5676" w:rsidRDefault="008B5676" w:rsidP="009D350F">
      <w:r>
        <w:t>3.C.4.</w:t>
      </w:r>
      <w:r>
        <w:tab/>
        <w:t>Synthesizes information gained from all sources, including student performance data, and makes changes in program/services, where appropriate.</w:t>
      </w:r>
    </w:p>
    <w:p w:rsidR="008B5676" w:rsidRDefault="008B5676" w:rsidP="009D350F">
      <w:r>
        <w:t>KSD 5 ESTABLISHES AND MAINTAINS A PROFESSIONAL LEADERSHIP ROLE</w:t>
      </w:r>
    </w:p>
    <w:p w:rsidR="008B5676" w:rsidRDefault="008B5676" w:rsidP="009D350F">
      <w:r>
        <w:t>5.A.3.</w:t>
      </w:r>
      <w:r>
        <w:tab/>
        <w:t>Uses ideas from books, professional journals, and professional organizations to enhances services.</w:t>
      </w:r>
    </w:p>
    <w:p w:rsidR="008B5676" w:rsidRDefault="008B5676" w:rsidP="009D350F">
      <w:r>
        <w:t>5.B.8.</w:t>
      </w:r>
      <w:r>
        <w:tab/>
        <w:t>Shares material and resources with peers and others.</w:t>
      </w:r>
    </w:p>
    <w:p w:rsidR="008B5676" w:rsidRDefault="008B5676" w:rsidP="009D350F">
      <w:r>
        <w:t>KSD 6 COMMUNICATE</w:t>
      </w:r>
    </w:p>
    <w:p w:rsidR="008B5676" w:rsidRDefault="008B5676" w:rsidP="009D350F">
      <w:r>
        <w:t>6.A.2.</w:t>
      </w:r>
      <w:r>
        <w:tab/>
        <w:t>Organizes written information.</w:t>
      </w:r>
    </w:p>
    <w:p w:rsidR="008B5676" w:rsidRDefault="008B5676" w:rsidP="009D350F">
      <w:r>
        <w:t>6.A.3.</w:t>
      </w:r>
      <w:r>
        <w:tab/>
        <w:t>Uses vocabulary and style appropriate to the level of the audience.</w:t>
      </w:r>
    </w:p>
    <w:p w:rsidR="008B5676" w:rsidRDefault="008B5676"/>
    <w:p w:rsidR="008B5676" w:rsidRDefault="008B5676">
      <w:pPr>
        <w:pStyle w:val="Heading3"/>
      </w:pPr>
      <w:r>
        <w:t>Content Knowledge</w:t>
      </w:r>
    </w:p>
    <w:p w:rsidR="008B5676" w:rsidRDefault="008B5676">
      <w:pPr>
        <w:pStyle w:val="PlainText"/>
        <w:numPr>
          <w:ilvl w:val="0"/>
          <w:numId w:val="12"/>
        </w:numPr>
        <w:rPr>
          <w:rFonts w:ascii="Arial" w:eastAsia="MS Mincho" w:hAnsi="Arial" w:cs="Arial"/>
          <w:sz w:val="24"/>
        </w:rPr>
      </w:pPr>
      <w:r>
        <w:rPr>
          <w:rFonts w:ascii="Arial" w:eastAsia="MS Mincho" w:hAnsi="Arial" w:cs="Arial"/>
          <w:sz w:val="24"/>
        </w:rPr>
        <w:t>To demonstrate an understanding of the relationship of statistical principles to research methodology in psychology and education.</w:t>
      </w:r>
    </w:p>
    <w:p w:rsidR="008B5676" w:rsidRPr="00951B9C" w:rsidRDefault="008B5676">
      <w:pPr>
        <w:pStyle w:val="PlainText"/>
        <w:numPr>
          <w:ilvl w:val="0"/>
          <w:numId w:val="12"/>
        </w:numPr>
      </w:pPr>
      <w:r>
        <w:rPr>
          <w:rFonts w:ascii="Arial" w:eastAsia="MS Mincho" w:hAnsi="Arial" w:cs="Arial"/>
          <w:sz w:val="24"/>
        </w:rPr>
        <w:t>To demonstrate a knowledge of advanced concepts in inferential statistical techniques</w:t>
      </w:r>
    </w:p>
    <w:p w:rsidR="008B5676" w:rsidRDefault="008B5676">
      <w:pPr>
        <w:pStyle w:val="PlainText"/>
        <w:numPr>
          <w:ilvl w:val="0"/>
          <w:numId w:val="12"/>
        </w:numPr>
      </w:pPr>
      <w:r>
        <w:rPr>
          <w:rFonts w:ascii="Arial" w:eastAsia="MS Mincho" w:hAnsi="Arial" w:cs="Arial"/>
          <w:sz w:val="24"/>
        </w:rPr>
        <w:t>To demonstrate the use of computer software for research and statistical purposes.</w:t>
      </w:r>
      <w:r>
        <w:rPr>
          <w:rFonts w:eastAsia="MS Mincho"/>
        </w:rPr>
        <w:t xml:space="preserve"> </w:t>
      </w:r>
    </w:p>
    <w:p w:rsidR="008B5676" w:rsidRDefault="008B5676">
      <w:pPr>
        <w:pStyle w:val="Heading3"/>
      </w:pPr>
      <w:r>
        <w:t>Skills</w:t>
      </w:r>
    </w:p>
    <w:p w:rsidR="008B5676" w:rsidRDefault="008B5676">
      <w:pPr>
        <w:pStyle w:val="PlainText"/>
        <w:numPr>
          <w:ilvl w:val="0"/>
          <w:numId w:val="13"/>
        </w:numPr>
        <w:rPr>
          <w:rFonts w:ascii="Arial" w:eastAsia="MS Mincho" w:hAnsi="Arial" w:cs="Arial"/>
          <w:sz w:val="24"/>
        </w:rPr>
      </w:pPr>
      <w:r>
        <w:rPr>
          <w:rFonts w:ascii="Arial" w:eastAsia="MS Mincho" w:hAnsi="Arial" w:cs="Arial"/>
          <w:sz w:val="24"/>
        </w:rPr>
        <w:t>To further develop students’ skills in the preparation of research proposals and reports utilizing psychological literature and advanced statistical procedures.</w:t>
      </w:r>
    </w:p>
    <w:p w:rsidR="008B5676" w:rsidRDefault="008B5676">
      <w:pPr>
        <w:pStyle w:val="PlainText"/>
        <w:numPr>
          <w:ilvl w:val="0"/>
          <w:numId w:val="13"/>
        </w:numPr>
        <w:rPr>
          <w:rFonts w:ascii="Arial" w:eastAsia="MS Mincho" w:hAnsi="Arial" w:cs="Arial"/>
          <w:sz w:val="24"/>
        </w:rPr>
      </w:pPr>
      <w:r>
        <w:rPr>
          <w:rFonts w:ascii="Arial" w:eastAsia="MS Mincho" w:hAnsi="Arial" w:cs="Arial"/>
          <w:sz w:val="24"/>
        </w:rPr>
        <w:t>To further develop students’ skills in selecting and utilizing appropriate statistical and psychometric techniques to answer research questions.</w:t>
      </w:r>
    </w:p>
    <w:p w:rsidR="008B5676" w:rsidRDefault="008B5676" w:rsidP="00951B9C">
      <w:pPr>
        <w:pStyle w:val="PlainText"/>
        <w:numPr>
          <w:ilvl w:val="0"/>
          <w:numId w:val="13"/>
        </w:numPr>
      </w:pPr>
      <w:r>
        <w:rPr>
          <w:rFonts w:ascii="Arial" w:eastAsia="MS Mincho" w:hAnsi="Arial" w:cs="Arial"/>
          <w:sz w:val="24"/>
        </w:rPr>
        <w:t>To demonstrate skill in computation and interpretation of the major inferential statistical techniques used in contemporary research in psychology and education, including nonparametric, and post-hoc tests.</w:t>
      </w:r>
    </w:p>
    <w:p w:rsidR="008B5676" w:rsidRDefault="008B5676">
      <w:pPr>
        <w:rPr>
          <w:b/>
          <w:bCs/>
        </w:rPr>
      </w:pPr>
    </w:p>
    <w:p w:rsidR="008B5676" w:rsidRDefault="008B5676">
      <w:pPr>
        <w:pStyle w:val="Heading3"/>
      </w:pPr>
      <w:r>
        <w:t>Dispositions</w:t>
      </w:r>
    </w:p>
    <w:p w:rsidR="008B5676" w:rsidRDefault="008B5676">
      <w:pPr>
        <w:numPr>
          <w:ilvl w:val="0"/>
          <w:numId w:val="7"/>
        </w:numPr>
      </w:pPr>
      <w:r>
        <w:t>The student will be more likely to utilize the computer and statistics for reporting purposes.</w:t>
      </w:r>
    </w:p>
    <w:p w:rsidR="008B5676" w:rsidRDefault="008B5676"/>
    <w:p w:rsidR="008B5676" w:rsidRDefault="008B5676"/>
    <w:p w:rsidR="008B5676" w:rsidRDefault="0045105E">
      <w:pPr>
        <w:pBdr>
          <w:top w:val="single" w:sz="4" w:space="1" w:color="auto"/>
          <w:left w:val="single" w:sz="4" w:space="4" w:color="auto"/>
          <w:bottom w:val="single" w:sz="4" w:space="1" w:color="auto"/>
          <w:right w:val="single" w:sz="4" w:space="4" w:color="auto"/>
        </w:pBdr>
        <w:jc w:val="center"/>
        <w:rPr>
          <w:b/>
          <w:bCs/>
        </w:rPr>
      </w:pPr>
      <w:r>
        <w:rPr>
          <w:b/>
          <w:bCs/>
        </w:rPr>
        <w:t xml:space="preserve">CAEP </w:t>
      </w:r>
      <w:r w:rsidR="008B5676">
        <w:rPr>
          <w:b/>
          <w:bCs/>
        </w:rPr>
        <w:t>Portfolio Information (Artifact, Scoring Rubric)</w:t>
      </w:r>
    </w:p>
    <w:p w:rsidR="008B5676" w:rsidRDefault="008B5676"/>
    <w:p w:rsidR="008B5676" w:rsidRDefault="008B5676">
      <w:r>
        <w:rPr>
          <w:b/>
          <w:bCs/>
          <w:u w:val="single"/>
        </w:rPr>
        <w:t>Artifact(s) for Portfolio</w:t>
      </w:r>
    </w:p>
    <w:p w:rsidR="008B5676" w:rsidRDefault="008B5676">
      <w:pPr>
        <w:rPr>
          <w:b/>
        </w:rPr>
      </w:pPr>
      <w:r>
        <w:rPr>
          <w:b/>
        </w:rPr>
        <w:t>Not Required</w:t>
      </w:r>
    </w:p>
    <w:p w:rsidR="008B5676" w:rsidRDefault="008B5676"/>
    <w:p w:rsidR="008B5676" w:rsidRDefault="008B5676">
      <w:pPr>
        <w:pStyle w:val="Heading3"/>
      </w:pPr>
      <w:r>
        <w:t>Scoring Rubric(s) for Artifact(s)</w:t>
      </w:r>
    </w:p>
    <w:p w:rsidR="008B5676" w:rsidRDefault="008B5676">
      <w:pPr>
        <w:rPr>
          <w:b/>
        </w:rPr>
      </w:pPr>
      <w:r>
        <w:rPr>
          <w:b/>
        </w:rPr>
        <w:t>Not Required</w:t>
      </w:r>
    </w:p>
    <w:p w:rsidR="008B5676" w:rsidRDefault="008B5676"/>
    <w:p w:rsidR="008B5676" w:rsidRDefault="008B5676">
      <w:pPr>
        <w:pBdr>
          <w:top w:val="single" w:sz="4" w:space="1" w:color="auto"/>
          <w:left w:val="single" w:sz="4" w:space="4" w:color="auto"/>
          <w:bottom w:val="single" w:sz="4" w:space="1" w:color="auto"/>
          <w:right w:val="single" w:sz="4" w:space="4" w:color="auto"/>
        </w:pBdr>
        <w:tabs>
          <w:tab w:val="left" w:pos="-720"/>
        </w:tabs>
        <w:suppressAutoHyphens/>
        <w:jc w:val="center"/>
        <w:rPr>
          <w:b/>
          <w:bCs/>
          <w:spacing w:val="-3"/>
        </w:rPr>
      </w:pPr>
      <w:r>
        <w:rPr>
          <w:b/>
          <w:bCs/>
          <w:spacing w:val="-3"/>
        </w:rPr>
        <w:t>Expectations and General Information:</w:t>
      </w:r>
    </w:p>
    <w:p w:rsidR="008B5676" w:rsidRDefault="008B5676">
      <w:pPr>
        <w:tabs>
          <w:tab w:val="left" w:pos="-720"/>
        </w:tabs>
        <w:suppressAutoHyphens/>
        <w:rPr>
          <w:spacing w:val="-3"/>
        </w:rPr>
      </w:pPr>
    </w:p>
    <w:p w:rsidR="008B5676" w:rsidRDefault="008B5676">
      <w:pPr>
        <w:numPr>
          <w:ilvl w:val="0"/>
          <w:numId w:val="4"/>
        </w:numPr>
        <w:tabs>
          <w:tab w:val="left" w:pos="-720"/>
        </w:tabs>
        <w:suppressAutoHyphens/>
        <w:rPr>
          <w:bCs/>
          <w:spacing w:val="-3"/>
        </w:rPr>
      </w:pPr>
      <w:r>
        <w:rPr>
          <w:b/>
          <w:bCs/>
          <w:spacing w:val="-3"/>
        </w:rPr>
        <w:t>Academic Integrity</w:t>
      </w:r>
      <w:r>
        <w:rPr>
          <w:spacing w:val="-3"/>
        </w:rPr>
        <w:t xml:space="preserve"> - You are responsible for what you achieve in this class; therefore neither cheating nor plagiarism will be tolerated.  Any material taken from another work must be documented, and in no case should one represent another’s work as one’s own, this includes </w:t>
      </w:r>
      <w:r>
        <w:rPr>
          <w:spacing w:val="-3"/>
        </w:rPr>
        <w:lastRenderedPageBreak/>
        <w:t xml:space="preserve">information received from others during examinations or submitting another’s assignments, papers, etc. as one’s own.  Students involved in collaborative research, to avoid questions of plagiarism, should exercise extreme caution.  If in doubt, students should check with the major professor.  </w:t>
      </w:r>
      <w:r>
        <w:rPr>
          <w:bCs/>
          <w:spacing w:val="-3"/>
        </w:rPr>
        <w:t>In addition to the other possible disciplinary sanctions which may be imposed through the regular institutional procedures as a result of academic misconduct, the instructor has the authority to assign an “F” or a zero for the exercise or examination, or to assign an “F” in the course.</w:t>
      </w:r>
    </w:p>
    <w:p w:rsidR="008B5676" w:rsidRDefault="008B5676">
      <w:pPr>
        <w:numPr>
          <w:ilvl w:val="0"/>
          <w:numId w:val="4"/>
        </w:numPr>
        <w:tabs>
          <w:tab w:val="left" w:pos="-720"/>
        </w:tabs>
        <w:suppressAutoHyphens/>
      </w:pPr>
      <w:r>
        <w:rPr>
          <w:b/>
          <w:bCs/>
        </w:rPr>
        <w:t xml:space="preserve">Classroom conduct </w:t>
      </w:r>
      <w:r>
        <w:t>–</w:t>
      </w:r>
      <w:r>
        <w:rPr>
          <w:b/>
        </w:rPr>
        <w:t xml:space="preserve"> </w:t>
      </w:r>
      <w:r>
        <w:t>The instructor has the primary responsibility for control over classroom behavior and maintenance of academic integrity, and can order temporary removal or exclusion from the classroom of any student engaged in disruptive conduct or conduct in violation of the general rules and regulations of the institution.</w:t>
      </w:r>
    </w:p>
    <w:p w:rsidR="008B5676" w:rsidRPr="00EE2BC6" w:rsidRDefault="008B5676">
      <w:pPr>
        <w:numPr>
          <w:ilvl w:val="0"/>
          <w:numId w:val="4"/>
        </w:numPr>
        <w:tabs>
          <w:tab w:val="left" w:pos="-720"/>
        </w:tabs>
        <w:suppressAutoHyphens/>
      </w:pPr>
      <w:r>
        <w:rPr>
          <w:b/>
        </w:rPr>
        <w:t>Attendance</w:t>
      </w:r>
      <w:r>
        <w:t xml:space="preserve"> – Missing more than 3 classes (20% of the course) will result in a one letter drop in the student’s grade; missing additional classes will result in an additional one-half grade drop.</w:t>
      </w:r>
    </w:p>
    <w:p w:rsidR="008B5676" w:rsidRDefault="008B5676">
      <w:pPr>
        <w:numPr>
          <w:ilvl w:val="0"/>
          <w:numId w:val="4"/>
        </w:numPr>
        <w:tabs>
          <w:tab w:val="left" w:pos="-720"/>
        </w:tabs>
        <w:suppressAutoHyphens/>
      </w:pPr>
      <w:r>
        <w:rPr>
          <w:b/>
          <w:bCs/>
        </w:rPr>
        <w:t xml:space="preserve">Late Assignments </w:t>
      </w:r>
      <w:r>
        <w:t>– Scores for late assignments will be reduced by 10% per day late.  To be considered “on time” the assignment must be turned in by the end of class.  Emailed assignments must be time-stamped no later than midnight of the due date.</w:t>
      </w:r>
    </w:p>
    <w:p w:rsidR="00F722CA" w:rsidRPr="00F722CA" w:rsidRDefault="008B5676" w:rsidP="00F509F9">
      <w:pPr>
        <w:numPr>
          <w:ilvl w:val="0"/>
          <w:numId w:val="4"/>
        </w:numPr>
        <w:tabs>
          <w:tab w:val="left" w:pos="-720"/>
        </w:tabs>
        <w:suppressAutoHyphens/>
        <w:rPr>
          <w:bCs/>
        </w:rPr>
      </w:pPr>
      <w:r w:rsidRPr="00F722CA">
        <w:rPr>
          <w:b/>
          <w:bCs/>
        </w:rPr>
        <w:t>Official Course Enrollment</w:t>
      </w:r>
      <w:r>
        <w:t xml:space="preserve"> - Students who are not on the official class roll may not remain in class.  These students must leave class and may not return to class until they enroll in the course and their names show up on the official class roster.  Please make sure you are in the correct section.</w:t>
      </w:r>
    </w:p>
    <w:p w:rsidR="00F722CA" w:rsidRDefault="00F722CA" w:rsidP="00F509F9">
      <w:pPr>
        <w:numPr>
          <w:ilvl w:val="0"/>
          <w:numId w:val="4"/>
        </w:numPr>
        <w:tabs>
          <w:tab w:val="left" w:pos="-720"/>
        </w:tabs>
        <w:suppressAutoHyphens/>
        <w:rPr>
          <w:bCs/>
        </w:rPr>
      </w:pPr>
      <w:r w:rsidRPr="00F722CA">
        <w:rPr>
          <w:b/>
          <w:bCs/>
        </w:rPr>
        <w:t>DISABILITY ACCOMMODATION STATEMENT</w:t>
      </w:r>
      <w:r w:rsidRPr="00F722CA">
        <w:rPr>
          <w:bCs/>
        </w:rPr>
        <w:t xml:space="preserve">.  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15" w:history="1">
        <w:r w:rsidRPr="00F722CA">
          <w:rPr>
            <w:rStyle w:val="Hyperlink"/>
            <w:bCs/>
          </w:rPr>
          <w:t>www.tnstate.edu/disabilityservices</w:t>
        </w:r>
      </w:hyperlink>
      <w:r w:rsidRPr="00F722CA">
        <w:rPr>
          <w:bCs/>
        </w:rPr>
        <w:t xml:space="preserve">.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sidRPr="00F722CA">
        <w:rPr>
          <w:bCs/>
          <w:color w:val="FF0000"/>
        </w:rPr>
        <w:t>as soon as you receive it</w:t>
      </w:r>
      <w:r w:rsidRPr="00F722CA">
        <w:rPr>
          <w:bCs/>
        </w:rPr>
        <w:t xml:space="preserve">.  Accommodations will only be provided </w:t>
      </w:r>
      <w:r w:rsidRPr="00F722CA">
        <w:rPr>
          <w:bCs/>
          <w:color w:val="FF0000"/>
        </w:rPr>
        <w:t xml:space="preserve">AFTER </w:t>
      </w:r>
      <w:r w:rsidRPr="00F722CA">
        <w:rPr>
          <w:bCs/>
        </w:rPr>
        <w:t>the instructor receives the accommodation instructions from ODS; accommodations are not retroactive.  You must follow this process for each semester that you require accommodations.</w:t>
      </w:r>
    </w:p>
    <w:p w:rsidR="00F722CA" w:rsidRPr="00F722CA" w:rsidRDefault="00F722CA" w:rsidP="00F722CA">
      <w:pPr>
        <w:pStyle w:val="ListParagraph"/>
        <w:numPr>
          <w:ilvl w:val="0"/>
          <w:numId w:val="4"/>
        </w:numPr>
        <w:spacing w:line="300" w:lineRule="atLeast"/>
        <w:jc w:val="both"/>
        <w:rPr>
          <w:rFonts w:cs="Arial"/>
          <w:color w:val="333333"/>
        </w:rPr>
      </w:pPr>
      <w:r w:rsidRPr="00F722CA">
        <w:rPr>
          <w:rFonts w:cs="Arial"/>
          <w:b/>
          <w:bCs/>
        </w:rPr>
        <w:t xml:space="preserve">SEXUAL MISCONDUCT, DOMESTIC/DATING VIOLENCE, STALKING.  </w:t>
      </w:r>
      <w:r w:rsidRPr="00F722CA">
        <w:rPr>
          <w:rFonts w:cs="Arial"/>
          <w:color w:val="333333"/>
        </w:rPr>
        <w:t>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assistance with legal protective orders and more. Please be aware that most TSU employees, including faculty and instructors, are “responsible employees”, meaning that they are required to report incidents of sexual violence, domestic/dating violence or stalking.   </w:t>
      </w:r>
      <w:r w:rsidRPr="00F722CA">
        <w:rPr>
          <w:rStyle w:val="Strong"/>
          <w:rFonts w:cs="Arial"/>
          <w:color w:val="333333"/>
        </w:rPr>
        <w:t>This means that if you tell me about a situation involving sexual harassment, sexual assault, dating violence, domestic violence, or stalking, I must report the information to the Title IX Coordinator.</w:t>
      </w:r>
      <w:r w:rsidRPr="00F722CA">
        <w:rPr>
          <w:rFonts w:cs="Arial"/>
          <w:color w:val="333333"/>
        </w:rPr>
        <w:t xml:space="preserve">  Although I have to report the</w:t>
      </w:r>
      <w:r w:rsidRPr="00F722CA">
        <w:rPr>
          <w:rStyle w:val="Strong"/>
          <w:rFonts w:cs="Arial"/>
          <w:color w:val="333333"/>
        </w:rPr>
        <w:t xml:space="preserve"> </w:t>
      </w:r>
      <w:r w:rsidRPr="00F722CA">
        <w:rPr>
          <w:rFonts w:cs="Arial"/>
          <w:color w:val="333333"/>
        </w:rPr>
        <w:t>situation, you will still have options about how your situation will be handled, including</w:t>
      </w:r>
      <w:r w:rsidRPr="00F722CA">
        <w:rPr>
          <w:rStyle w:val="Strong"/>
          <w:rFonts w:cs="Arial"/>
          <w:color w:val="333333"/>
        </w:rPr>
        <w:t xml:space="preserve"> </w:t>
      </w:r>
      <w:r w:rsidRPr="00F722CA">
        <w:rPr>
          <w:rFonts w:cs="Arial"/>
          <w:color w:val="333333"/>
        </w:rPr>
        <w:t>whether or not you wish to pursue a formal complaint.  Our goal is to make sure you are</w:t>
      </w:r>
      <w:r w:rsidRPr="00F722CA">
        <w:rPr>
          <w:rStyle w:val="Strong"/>
          <w:rFonts w:cs="Arial"/>
          <w:color w:val="333333"/>
        </w:rPr>
        <w:t xml:space="preserve"> </w:t>
      </w:r>
      <w:r w:rsidRPr="00F722CA">
        <w:rPr>
          <w:rFonts w:cs="Arial"/>
          <w:color w:val="333333"/>
        </w:rPr>
        <w:t>aware of the range of options available to you and have access to the resources you</w:t>
      </w:r>
      <w:r w:rsidRPr="00F722CA">
        <w:rPr>
          <w:rStyle w:val="Strong"/>
          <w:rFonts w:cs="Arial"/>
          <w:color w:val="333333"/>
        </w:rPr>
        <w:t xml:space="preserve"> </w:t>
      </w:r>
      <w:r w:rsidRPr="00F722CA">
        <w:rPr>
          <w:rFonts w:cs="Arial"/>
          <w:color w:val="333333"/>
        </w:rPr>
        <w:lastRenderedPageBreak/>
        <w:t xml:space="preserve">need.  You are encouraged to contact TSU’s Title IX Coordinator to report any incidents of sexual harassment, sexual violence, domestic/dating violence or stalking.  The Title IX coordinator is located in the Office of Equity and Inclusion, </w:t>
      </w:r>
      <w:proofErr w:type="spellStart"/>
      <w:r w:rsidRPr="00F722CA">
        <w:rPr>
          <w:rFonts w:cs="Arial"/>
          <w:color w:val="333333"/>
        </w:rPr>
        <w:t>McWherter</w:t>
      </w:r>
      <w:proofErr w:type="spellEnd"/>
      <w:r w:rsidRPr="00F722CA">
        <w:rPr>
          <w:rFonts w:cs="Arial"/>
          <w:color w:val="333333"/>
        </w:rPr>
        <w:t xml:space="preserve"> Administration Building, Ste. 260 and can be reached at 963-7494 or 963-7438.  For more information about Title IX and TSU’s SART or policies and procedures regarding sexual, domestic/dating violence and stalking please visit:  </w:t>
      </w:r>
      <w:hyperlink r:id="rId16" w:history="1">
        <w:r w:rsidRPr="00F722CA">
          <w:rPr>
            <w:rStyle w:val="Hyperlink"/>
            <w:rFonts w:cs="Arial"/>
          </w:rPr>
          <w:t>www.tnstate.edu/equity</w:t>
        </w:r>
      </w:hyperlink>
      <w:r w:rsidRPr="00F722CA">
        <w:rPr>
          <w:rFonts w:cs="Arial"/>
          <w:color w:val="333333"/>
        </w:rPr>
        <w:t>.</w:t>
      </w:r>
      <w:r>
        <w:rPr>
          <w:rFonts w:cs="Arial"/>
          <w:color w:val="333333"/>
        </w:rPr>
        <w:t xml:space="preserve">  </w:t>
      </w:r>
      <w:r w:rsidRPr="00F722CA">
        <w:rPr>
          <w:rFonts w:cs="Arial"/>
          <w:color w:val="333333"/>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1-800-879-1999 or </w:t>
      </w:r>
      <w:hyperlink r:id="rId17" w:history="1">
        <w:r w:rsidRPr="00F722CA">
          <w:rPr>
            <w:rStyle w:val="Hyperlink"/>
            <w:rFonts w:cs="Arial"/>
          </w:rPr>
          <w:t>www.sacenter.org</w:t>
        </w:r>
      </w:hyperlink>
      <w:r w:rsidRPr="00F722CA">
        <w:rPr>
          <w:rFonts w:cs="Arial"/>
          <w:color w:val="333333"/>
        </w:rPr>
        <w:t xml:space="preserve"> or the Tennessee Coalition to End Domestic &amp; Sexual Violence at 615-386-9406 or </w:t>
      </w:r>
      <w:hyperlink r:id="rId18" w:history="1">
        <w:r w:rsidRPr="00F722CA">
          <w:rPr>
            <w:rStyle w:val="Hyperlink"/>
            <w:rFonts w:cs="Arial"/>
          </w:rPr>
          <w:t>www.tncoalition.org</w:t>
        </w:r>
      </w:hyperlink>
      <w:r w:rsidRPr="00F722CA">
        <w:rPr>
          <w:rFonts w:cs="Arial"/>
          <w:color w:val="333333"/>
        </w:rPr>
        <w:t xml:space="preserve"> . </w:t>
      </w:r>
    </w:p>
    <w:p w:rsidR="00F722CA" w:rsidRPr="00F722CA" w:rsidRDefault="00F722CA" w:rsidP="00F722CA">
      <w:pPr>
        <w:pStyle w:val="ListParagraph"/>
        <w:numPr>
          <w:ilvl w:val="0"/>
          <w:numId w:val="4"/>
        </w:numPr>
        <w:jc w:val="both"/>
        <w:rPr>
          <w:rFonts w:cs="Arial"/>
        </w:rPr>
      </w:pPr>
      <w:r w:rsidRPr="00F722CA">
        <w:rPr>
          <w:rFonts w:cs="Arial"/>
          <w:b/>
          <w:bCs/>
          <w:u w:val="single"/>
        </w:rPr>
        <w:t>HARASSMENT &amp; DISCRIMINATION.</w:t>
      </w:r>
      <w:r w:rsidRPr="00F722CA">
        <w:rPr>
          <w:rFonts w:cs="Arial"/>
          <w:b/>
          <w:bCs/>
        </w:rPr>
        <w:t xml:space="preserve">  </w:t>
      </w:r>
      <w:r w:rsidRPr="00F722CA">
        <w:rPr>
          <w:rFonts w:cs="Arial"/>
        </w:rPr>
        <w:t xml:space="preserve">Tennessee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w:t>
      </w:r>
      <w:proofErr w:type="spellStart"/>
      <w:r w:rsidRPr="00F722CA">
        <w:rPr>
          <w:rFonts w:cs="Arial"/>
        </w:rPr>
        <w:t>McWherter</w:t>
      </w:r>
      <w:proofErr w:type="spellEnd"/>
      <w:r w:rsidRPr="00F722CA">
        <w:rPr>
          <w:rFonts w:cs="Arial"/>
        </w:rPr>
        <w:t xml:space="preserve"> Administration Building, Ste. 260, 615-963-7494 or 963-7438, </w:t>
      </w:r>
      <w:hyperlink r:id="rId19" w:history="1">
        <w:r w:rsidRPr="00F722CA">
          <w:rPr>
            <w:rStyle w:val="Hyperlink"/>
            <w:rFonts w:cs="Arial"/>
          </w:rPr>
          <w:t>www.tnstate.edu/equity</w:t>
        </w:r>
      </w:hyperlink>
      <w:r w:rsidRPr="00F722CA">
        <w:rPr>
          <w:rFonts w:cs="Arial"/>
        </w:rPr>
        <w:t xml:space="preserve">. </w:t>
      </w:r>
    </w:p>
    <w:p w:rsidR="008B5676" w:rsidRDefault="008B5676">
      <w:pPr>
        <w:tabs>
          <w:tab w:val="left" w:pos="-720"/>
        </w:tabs>
        <w:suppressAutoHyphens/>
      </w:pPr>
    </w:p>
    <w:p w:rsidR="009A2E16" w:rsidRDefault="009A2E16">
      <w:pPr>
        <w:tabs>
          <w:tab w:val="left" w:pos="-720"/>
        </w:tabs>
        <w:suppressAutoHyphens/>
        <w:rPr>
          <w:b/>
          <w:bCs/>
        </w:rPr>
      </w:pPr>
    </w:p>
    <w:p w:rsidR="008B5676" w:rsidRDefault="008B5676">
      <w:pPr>
        <w:tabs>
          <w:tab w:val="left" w:pos="-720"/>
        </w:tabs>
        <w:suppressAutoHyphens/>
        <w:rPr>
          <w:b/>
          <w:bCs/>
        </w:rPr>
      </w:pPr>
      <w:r>
        <w:rPr>
          <w:b/>
          <w:bCs/>
        </w:rPr>
        <w:t>Methods of Instruction:</w:t>
      </w:r>
    </w:p>
    <w:p w:rsidR="008B5676" w:rsidRDefault="008B5676">
      <w:pPr>
        <w:tabs>
          <w:tab w:val="left" w:pos="-720"/>
        </w:tabs>
        <w:suppressAutoHyphens/>
      </w:pPr>
    </w:p>
    <w:p w:rsidR="008B5676" w:rsidRDefault="008B5676">
      <w:pPr>
        <w:tabs>
          <w:tab w:val="left" w:pos="-720"/>
        </w:tabs>
        <w:suppressAutoHyphens/>
      </w:pPr>
      <w:r>
        <w:t>The course will utilize many methods of instruction including discussions, lectures, handouts, internet use, media presentations, review/critique of research literature, a literature review, and data analysis.  The emphasis in this course is on seminar-type discussions in which students reinforce their learning through actively engaging with the topic.  As such, emphasis will be placed on observation of student development through in-class activities and out-of-class assignments.  The ability to display one’s knowledge in discussion through use of terminology, theory, and grounded critical analysis is incorporated into the evaluation criteria below.</w:t>
      </w:r>
    </w:p>
    <w:p w:rsidR="008B5676" w:rsidRDefault="008B5676">
      <w:pPr>
        <w:tabs>
          <w:tab w:val="left" w:pos="-720"/>
        </w:tabs>
        <w:suppressAutoHyphens/>
        <w:rPr>
          <w:b/>
          <w:bCs/>
        </w:rPr>
      </w:pPr>
    </w:p>
    <w:p w:rsidR="008B5676" w:rsidRDefault="008B5676">
      <w:pPr>
        <w:tabs>
          <w:tab w:val="left" w:pos="-720"/>
        </w:tabs>
        <w:suppressAutoHyphens/>
        <w:rPr>
          <w:b/>
          <w:bCs/>
        </w:rPr>
      </w:pPr>
      <w:r>
        <w:rPr>
          <w:b/>
          <w:bCs/>
        </w:rPr>
        <w:t>Student Requirements/Evaluation:</w:t>
      </w:r>
    </w:p>
    <w:p w:rsidR="008B5676" w:rsidRDefault="008B5676">
      <w:pPr>
        <w:tabs>
          <w:tab w:val="left" w:pos="-720"/>
        </w:tabs>
        <w:suppressAutoHyphens/>
      </w:pPr>
    </w:p>
    <w:p w:rsidR="008B5676" w:rsidRDefault="008B5676">
      <w:pPr>
        <w:tabs>
          <w:tab w:val="left" w:pos="-720"/>
        </w:tabs>
        <w:suppressAutoHyphens/>
      </w:pPr>
      <w:r w:rsidRPr="00734A98">
        <w:rPr>
          <w:u w:val="single"/>
        </w:rPr>
        <w:t>Attendance and participation</w:t>
      </w:r>
      <w:r>
        <w:t xml:space="preserve"> is required. Please make every attempt to attend all class meetings on time. These provide the "instruction" for you to develop more as a psychologist/researcher.  In addition, your contributions to the class are valuable and facilitate evaluation of your mastery of the concepts.  You are expected to arrive on time and remain in class.  Please turn-off mobile phones or similar communication devices prior to the beginning of class.</w:t>
      </w:r>
    </w:p>
    <w:p w:rsidR="008B5676" w:rsidRDefault="008B5676">
      <w:pPr>
        <w:tabs>
          <w:tab w:val="left" w:pos="-720"/>
        </w:tabs>
        <w:suppressAutoHyphens/>
      </w:pPr>
    </w:p>
    <w:p w:rsidR="008B5676" w:rsidRDefault="008B5676">
      <w:pPr>
        <w:tabs>
          <w:tab w:val="left" w:pos="-720"/>
        </w:tabs>
        <w:suppressAutoHyphens/>
      </w:pPr>
      <w:r>
        <w:t xml:space="preserve">The </w:t>
      </w:r>
      <w:r w:rsidRPr="00734A98">
        <w:rPr>
          <w:u w:val="single"/>
        </w:rPr>
        <w:t>purchase of required texts</w:t>
      </w:r>
      <w:r>
        <w:t xml:space="preserve"> is mandatory.  The additional resources are not required for successful completion of the course.  They are provided to supplement student’s learning, should they believe that they need strengthening in an area, or want to go beyond the minimal readings for the course.  The computer program is accessible on campus computers, but the manual that comes with the program will be of great assistance in learning to work with the program, if you have not worked with SPSS before.  Papers shall use APA publication manual style – no other format is acceptable.</w:t>
      </w:r>
    </w:p>
    <w:p w:rsidR="008B5676" w:rsidRDefault="008B5676">
      <w:pPr>
        <w:tabs>
          <w:tab w:val="left" w:pos="-720"/>
        </w:tabs>
        <w:suppressAutoHyphens/>
      </w:pPr>
    </w:p>
    <w:p w:rsidR="009A2E16" w:rsidRDefault="008B5676">
      <w:pPr>
        <w:tabs>
          <w:tab w:val="left" w:pos="-720"/>
        </w:tabs>
        <w:suppressAutoHyphens/>
      </w:pPr>
      <w:r>
        <w:lastRenderedPageBreak/>
        <w:t xml:space="preserve">The classroom is a </w:t>
      </w:r>
      <w:r w:rsidRPr="00734A98">
        <w:rPr>
          <w:u w:val="single"/>
        </w:rPr>
        <w:t>shared learning environment</w:t>
      </w:r>
      <w:r>
        <w:t xml:space="preserve">.  While the instructor brings into the setting information, structure, experiences that are designed to facilitate learning, student participation in these activities is critical for the development of all students’ knowledge.  Thus, </w:t>
      </w:r>
      <w:r w:rsidRPr="00734A98">
        <w:rPr>
          <w:u w:val="single"/>
        </w:rPr>
        <w:t>class participation</w:t>
      </w:r>
      <w:r>
        <w:t xml:space="preserve"> will be evaluated in three categories:  simply showing up for class and being respectful of the learning situation, including respect for the uniqueness of each individual in the class; participation in discussions and raising relevant questions; and the content of your participation.  The first category refers to one’s </w:t>
      </w:r>
      <w:r w:rsidRPr="00734A98">
        <w:rPr>
          <w:u w:val="single"/>
        </w:rPr>
        <w:t>demeanor in class</w:t>
      </w:r>
      <w:r>
        <w:t xml:space="preserve">.  Being late, receiving calls, leaving early, engaging in side conversations detracts from other students’ ability to learn.  Respecting each other’s right to learn is essential to creating a positive learning environment.  The second category evaluates your </w:t>
      </w:r>
      <w:r w:rsidRPr="00734A98">
        <w:rPr>
          <w:u w:val="single"/>
        </w:rPr>
        <w:t>active participation in class</w:t>
      </w:r>
      <w:r>
        <w:t xml:space="preserve">.  Active participation is defined as bringing into the discussion relevant examples that facilitate the explication of a point, raising questions that facilitate further discussion, and similar ways of engaging in discourse that respectfully advance all students’ development in the course.  The third component of class participation is your demonstration of </w:t>
      </w:r>
      <w:r w:rsidRPr="00734A98">
        <w:rPr>
          <w:u w:val="single"/>
        </w:rPr>
        <w:t>mastery of the content</w:t>
      </w:r>
      <w:r>
        <w:t xml:space="preserve"> through such things as use of appropriate terminology, ability to discuss the concepts effectively, and quality of the journal article presentation.</w:t>
      </w:r>
      <w:r w:rsidR="009A2E16">
        <w:t xml:space="preserve">  </w:t>
      </w:r>
    </w:p>
    <w:p w:rsidR="009A2E16" w:rsidRDefault="009A2E16">
      <w:pPr>
        <w:tabs>
          <w:tab w:val="left" w:pos="-720"/>
        </w:tabs>
        <w:suppressAutoHyphens/>
      </w:pPr>
    </w:p>
    <w:p w:rsidR="009A2E16" w:rsidRDefault="009A2E16">
      <w:pPr>
        <w:tabs>
          <w:tab w:val="left" w:pos="-720"/>
        </w:tabs>
        <w:suppressAutoHyphens/>
      </w:pPr>
      <w:r>
        <w:t>There are a few things that will facilitate the provision of feedback on the work you produce.  If you could attend to these, response times will be lower and the effectiveness of the feedback will increase:</w:t>
      </w:r>
    </w:p>
    <w:p w:rsidR="009A2E16" w:rsidRDefault="009A2E16" w:rsidP="009A2E16">
      <w:pPr>
        <w:pStyle w:val="ListParagraph"/>
        <w:numPr>
          <w:ilvl w:val="0"/>
          <w:numId w:val="17"/>
        </w:numPr>
        <w:tabs>
          <w:tab w:val="left" w:pos="-720"/>
        </w:tabs>
        <w:suppressAutoHyphens/>
      </w:pPr>
      <w:proofErr w:type="spellStart"/>
      <w:r>
        <w:t>elearn</w:t>
      </w:r>
      <w:proofErr w:type="spellEnd"/>
      <w:r>
        <w:t xml:space="preserve"> has difficulties with some word processing programs (e.g., MS Works).  Please use MS Word if at all possible.  </w:t>
      </w:r>
    </w:p>
    <w:p w:rsidR="008B5676" w:rsidRDefault="009A2E16" w:rsidP="009A2E16">
      <w:pPr>
        <w:pStyle w:val="ListParagraph"/>
        <w:numPr>
          <w:ilvl w:val="0"/>
          <w:numId w:val="17"/>
        </w:numPr>
        <w:tabs>
          <w:tab w:val="left" w:pos="-720"/>
        </w:tabs>
        <w:suppressAutoHyphens/>
      </w:pPr>
      <w:r>
        <w:t xml:space="preserve">Uploading a PDF will prevent me from providing specific feedback, as I will be unable to use track changes and comments to assist you in improving your skills.  Please accommodate this limitation.  </w:t>
      </w:r>
    </w:p>
    <w:p w:rsidR="008B5676" w:rsidRDefault="008B5676" w:rsidP="00734A98">
      <w:pPr>
        <w:pStyle w:val="PlainText"/>
        <w:rPr>
          <w:rFonts w:ascii="Helvetica" w:eastAsia="MS Mincho" w:hAnsi="Helvetica"/>
          <w:sz w:val="24"/>
          <w:szCs w:val="24"/>
        </w:rPr>
      </w:pPr>
    </w:p>
    <w:p w:rsidR="008B5676" w:rsidRDefault="00375079" w:rsidP="00734A98">
      <w:pPr>
        <w:pStyle w:val="PlainText"/>
        <w:rPr>
          <w:rFonts w:ascii="Helvetica" w:eastAsia="MS Mincho" w:hAnsi="Helvetica"/>
          <w:sz w:val="24"/>
          <w:szCs w:val="24"/>
        </w:rPr>
      </w:pPr>
      <w:r>
        <w:rPr>
          <w:rFonts w:ascii="Helvetica" w:eastAsia="MS Mincho" w:hAnsi="Helvetica"/>
          <w:b/>
          <w:bCs/>
          <w:sz w:val="24"/>
          <w:szCs w:val="24"/>
          <w:u w:val="single"/>
        </w:rPr>
        <w:t>Research Topic Citation list</w:t>
      </w:r>
      <w:r w:rsidR="008B5676">
        <w:rPr>
          <w:rFonts w:ascii="Helvetica" w:eastAsia="MS Mincho" w:hAnsi="Helvetica"/>
          <w:sz w:val="24"/>
          <w:szCs w:val="24"/>
        </w:rPr>
        <w:t xml:space="preserve">. </w:t>
      </w:r>
      <w:r>
        <w:rPr>
          <w:rFonts w:ascii="Helvetica" w:eastAsia="MS Mincho" w:hAnsi="Helvetica"/>
          <w:sz w:val="24"/>
          <w:szCs w:val="24"/>
        </w:rPr>
        <w:t>The foundation of a research study is the underlying rationale for the study, derived from the extant research literature.  To help you focus your work, you will conduct a lit search for studies on your topic and turn in a list of pertinent references for your project.</w:t>
      </w:r>
    </w:p>
    <w:p w:rsidR="008B5676" w:rsidRDefault="008B5676" w:rsidP="00734A98">
      <w:pPr>
        <w:pStyle w:val="PlainText"/>
        <w:rPr>
          <w:rFonts w:ascii="Helvetica" w:eastAsia="MS Mincho" w:hAnsi="Helvetica"/>
          <w:sz w:val="24"/>
          <w:szCs w:val="24"/>
        </w:rPr>
      </w:pPr>
    </w:p>
    <w:p w:rsidR="00375079" w:rsidRDefault="00375079" w:rsidP="00375079">
      <w:pPr>
        <w:pStyle w:val="PlainText"/>
        <w:rPr>
          <w:rFonts w:ascii="Helvetica" w:eastAsia="MS Mincho" w:hAnsi="Helvetica"/>
          <w:sz w:val="24"/>
          <w:szCs w:val="24"/>
        </w:rPr>
      </w:pPr>
      <w:r w:rsidRPr="000C2978">
        <w:rPr>
          <w:rFonts w:ascii="Helvetica" w:eastAsia="MS Mincho" w:hAnsi="Helvetica"/>
          <w:b/>
          <w:bCs/>
          <w:sz w:val="24"/>
          <w:szCs w:val="24"/>
          <w:u w:val="single"/>
        </w:rPr>
        <w:t>Research proposal</w:t>
      </w:r>
      <w:r w:rsidRPr="000C2978">
        <w:rPr>
          <w:rFonts w:ascii="Helvetica" w:eastAsia="MS Mincho" w:hAnsi="Helvetica"/>
          <w:sz w:val="24"/>
          <w:szCs w:val="24"/>
        </w:rPr>
        <w:t xml:space="preserve">.  </w:t>
      </w:r>
      <w:r w:rsidRPr="0088507B">
        <w:rPr>
          <w:rFonts w:ascii="Helvetica" w:eastAsia="MS Mincho" w:hAnsi="Helvetica"/>
          <w:sz w:val="24"/>
          <w:szCs w:val="24"/>
        </w:rPr>
        <w:t>The major assignment for the class is the preparation</w:t>
      </w:r>
      <w:r>
        <w:rPr>
          <w:rFonts w:ascii="Helvetica" w:eastAsia="MS Mincho" w:hAnsi="Helvetica"/>
          <w:sz w:val="24"/>
          <w:szCs w:val="24"/>
        </w:rPr>
        <w:t xml:space="preserve"> and write-up </w:t>
      </w:r>
      <w:r w:rsidRPr="0088507B">
        <w:rPr>
          <w:rFonts w:ascii="Helvetica" w:eastAsia="MS Mincho" w:hAnsi="Helvetica"/>
          <w:sz w:val="24"/>
          <w:szCs w:val="24"/>
        </w:rPr>
        <w:t>of a complete</w:t>
      </w:r>
      <w:r>
        <w:rPr>
          <w:rFonts w:ascii="Helvetica" w:eastAsia="MS Mincho" w:hAnsi="Helvetica"/>
          <w:sz w:val="24"/>
          <w:szCs w:val="24"/>
        </w:rPr>
        <w:t>d</w:t>
      </w:r>
      <w:r w:rsidRPr="0088507B">
        <w:rPr>
          <w:rFonts w:ascii="Helvetica" w:eastAsia="MS Mincho" w:hAnsi="Helvetica"/>
          <w:sz w:val="24"/>
          <w:szCs w:val="24"/>
        </w:rPr>
        <w:t xml:space="preserve"> research proposal</w:t>
      </w:r>
      <w:r>
        <w:rPr>
          <w:rFonts w:ascii="Helvetica" w:eastAsia="MS Mincho" w:hAnsi="Helvetica"/>
          <w:sz w:val="24"/>
          <w:szCs w:val="24"/>
        </w:rPr>
        <w:t xml:space="preserve"> (including IRB approval)</w:t>
      </w:r>
      <w:r w:rsidRPr="0088507B">
        <w:rPr>
          <w:rFonts w:ascii="Helvetica" w:eastAsia="MS Mincho" w:hAnsi="Helvetica"/>
          <w:sz w:val="24"/>
          <w:szCs w:val="24"/>
        </w:rPr>
        <w:t>, similar to the proposal you would prepare for a dissertation proposal.  APA</w:t>
      </w:r>
      <w:r>
        <w:rPr>
          <w:rFonts w:ascii="Helvetica" w:eastAsia="MS Mincho" w:hAnsi="Helvetica"/>
          <w:sz w:val="24"/>
          <w:szCs w:val="24"/>
        </w:rPr>
        <w:t xml:space="preserve"> format (6</w:t>
      </w:r>
      <w:r w:rsidRPr="00FC2FD3">
        <w:rPr>
          <w:rFonts w:ascii="Helvetica" w:eastAsia="MS Mincho" w:hAnsi="Helvetica"/>
          <w:sz w:val="24"/>
          <w:szCs w:val="24"/>
          <w:vertAlign w:val="superscript"/>
        </w:rPr>
        <w:t>th</w:t>
      </w:r>
      <w:r>
        <w:rPr>
          <w:rFonts w:ascii="Helvetica" w:eastAsia="MS Mincho" w:hAnsi="Helvetica"/>
          <w:sz w:val="24"/>
          <w:szCs w:val="24"/>
        </w:rPr>
        <w:t xml:space="preserve"> edition) is required; mandatory components are: title page, abstract, introduction, methods (participants, measures, materials, design and analysis, power, procedure) and references; optional components include tables, figures, and appendices.</w:t>
      </w:r>
      <w:r w:rsidRPr="0088507B">
        <w:rPr>
          <w:rFonts w:ascii="Helvetica" w:eastAsia="MS Mincho" w:hAnsi="Helvetica"/>
          <w:sz w:val="24"/>
          <w:szCs w:val="24"/>
        </w:rPr>
        <w:t xml:space="preserve">  Additional references on dis</w:t>
      </w:r>
      <w:r>
        <w:rPr>
          <w:rFonts w:ascii="Helvetica" w:eastAsia="MS Mincho" w:hAnsi="Helvetica"/>
          <w:sz w:val="24"/>
          <w:szCs w:val="24"/>
        </w:rPr>
        <w:t>sertation construction are provided in the bibliography on dissertating</w:t>
      </w:r>
      <w:r w:rsidRPr="0088507B">
        <w:rPr>
          <w:rFonts w:ascii="Helvetica" w:eastAsia="MS Mincho" w:hAnsi="Helvetica"/>
          <w:sz w:val="24"/>
          <w:szCs w:val="24"/>
        </w:rPr>
        <w:t>.</w:t>
      </w:r>
    </w:p>
    <w:p w:rsidR="0043566A" w:rsidRDefault="0043566A" w:rsidP="00375079">
      <w:pPr>
        <w:pStyle w:val="PlainText"/>
        <w:rPr>
          <w:rFonts w:ascii="Helvetica" w:eastAsia="MS Mincho" w:hAnsi="Helvetica"/>
          <w:sz w:val="24"/>
          <w:szCs w:val="24"/>
        </w:rPr>
      </w:pPr>
    </w:p>
    <w:p w:rsidR="0043566A" w:rsidRPr="0043566A" w:rsidRDefault="0043566A" w:rsidP="0043566A">
      <w:pPr>
        <w:pStyle w:val="PlainText"/>
        <w:rPr>
          <w:rFonts w:ascii="Helvetica" w:eastAsia="MS Mincho" w:hAnsi="Helvetica"/>
          <w:sz w:val="24"/>
          <w:szCs w:val="24"/>
        </w:rPr>
      </w:pPr>
      <w:r w:rsidRPr="0043566A">
        <w:rPr>
          <w:rFonts w:ascii="Helvetica" w:eastAsia="MS Mincho" w:hAnsi="Helvetica"/>
          <w:sz w:val="24"/>
          <w:szCs w:val="24"/>
        </w:rPr>
        <w:t>The student should be prepared to discuss progress on their research project as indicated on the weekly schedule.  If barriers, issues, or other problems come up prior to that time, the student is expected to bring those up in class, regardless of the weekly schedule.  See rubric for more detailed information on the evaluation of these assignments.</w:t>
      </w:r>
    </w:p>
    <w:p w:rsidR="0043566A" w:rsidRPr="0043566A" w:rsidRDefault="0043566A" w:rsidP="0043566A">
      <w:pPr>
        <w:pStyle w:val="PlainText"/>
        <w:rPr>
          <w:rFonts w:ascii="Helvetica" w:eastAsia="MS Mincho" w:hAnsi="Helvetica"/>
          <w:sz w:val="24"/>
          <w:szCs w:val="24"/>
        </w:rPr>
      </w:pPr>
    </w:p>
    <w:p w:rsidR="0043566A" w:rsidRPr="0043566A" w:rsidRDefault="0043566A" w:rsidP="0043566A">
      <w:pPr>
        <w:pStyle w:val="PlainText"/>
        <w:numPr>
          <w:ilvl w:val="0"/>
          <w:numId w:val="14"/>
        </w:numPr>
        <w:tabs>
          <w:tab w:val="left" w:pos="1440"/>
        </w:tabs>
        <w:ind w:left="720"/>
        <w:rPr>
          <w:rFonts w:ascii="Helvetica" w:eastAsia="MS Mincho" w:hAnsi="Helvetica"/>
          <w:sz w:val="24"/>
          <w:szCs w:val="24"/>
        </w:rPr>
      </w:pPr>
      <w:r w:rsidRPr="0043566A">
        <w:rPr>
          <w:rFonts w:ascii="Helvetica" w:eastAsia="MS Mincho" w:hAnsi="Helvetica"/>
          <w:sz w:val="24"/>
          <w:szCs w:val="24"/>
        </w:rPr>
        <w:t>Students are expected to move the study through the proposal phase by the end of the semester.  This includes:</w:t>
      </w:r>
    </w:p>
    <w:p w:rsidR="0043566A" w:rsidRPr="0043566A" w:rsidRDefault="0043566A" w:rsidP="0043566A">
      <w:pPr>
        <w:pStyle w:val="PlainText"/>
        <w:rPr>
          <w:rFonts w:ascii="Helvetica" w:eastAsia="MS Mincho" w:hAnsi="Helvetica"/>
          <w:sz w:val="24"/>
          <w:szCs w:val="24"/>
        </w:rPr>
      </w:pPr>
    </w:p>
    <w:p w:rsidR="0043566A" w:rsidRDefault="0043566A" w:rsidP="0043566A">
      <w:pPr>
        <w:pStyle w:val="PlainText"/>
        <w:numPr>
          <w:ilvl w:val="0"/>
          <w:numId w:val="15"/>
        </w:numPr>
        <w:rPr>
          <w:rFonts w:ascii="Helvetica" w:eastAsia="MS Mincho" w:hAnsi="Helvetica"/>
          <w:sz w:val="24"/>
          <w:szCs w:val="24"/>
        </w:rPr>
      </w:pPr>
      <w:r>
        <w:rPr>
          <w:rFonts w:ascii="Helvetica" w:eastAsia="MS Mincho" w:hAnsi="Helvetica"/>
          <w:sz w:val="24"/>
          <w:szCs w:val="24"/>
        </w:rPr>
        <w:t>Defining and narrowing a research topic to a manageable project.</w:t>
      </w:r>
    </w:p>
    <w:p w:rsidR="0043566A" w:rsidRPr="0043566A" w:rsidRDefault="0043566A" w:rsidP="0043566A">
      <w:pPr>
        <w:pStyle w:val="PlainText"/>
        <w:numPr>
          <w:ilvl w:val="0"/>
          <w:numId w:val="15"/>
        </w:numPr>
        <w:rPr>
          <w:rFonts w:ascii="Helvetica" w:eastAsia="MS Mincho" w:hAnsi="Helvetica"/>
          <w:sz w:val="24"/>
          <w:szCs w:val="24"/>
        </w:rPr>
      </w:pPr>
      <w:r>
        <w:rPr>
          <w:rFonts w:ascii="Helvetica" w:eastAsia="MS Mincho" w:hAnsi="Helvetica"/>
          <w:sz w:val="24"/>
          <w:szCs w:val="24"/>
        </w:rPr>
        <w:t>Reviewing the literature</w:t>
      </w:r>
      <w:r w:rsidRPr="0043566A">
        <w:rPr>
          <w:rFonts w:ascii="Helvetica" w:eastAsia="MS Mincho" w:hAnsi="Helvetica"/>
          <w:sz w:val="24"/>
          <w:szCs w:val="24"/>
        </w:rPr>
        <w:t xml:space="preserve">.  </w:t>
      </w:r>
    </w:p>
    <w:p w:rsidR="0043566A" w:rsidRPr="0043566A" w:rsidRDefault="0043566A" w:rsidP="0043566A">
      <w:pPr>
        <w:pStyle w:val="PlainText"/>
        <w:ind w:left="1170" w:hanging="450"/>
        <w:rPr>
          <w:rFonts w:ascii="Helvetica" w:eastAsia="MS Mincho" w:hAnsi="Helvetica"/>
          <w:sz w:val="24"/>
          <w:szCs w:val="24"/>
        </w:rPr>
      </w:pPr>
      <w:r>
        <w:rPr>
          <w:rFonts w:ascii="Helvetica" w:eastAsia="MS Mincho" w:hAnsi="Helvetica"/>
          <w:sz w:val="24"/>
          <w:szCs w:val="24"/>
        </w:rPr>
        <w:t>3</w:t>
      </w:r>
      <w:r w:rsidRPr="0043566A">
        <w:rPr>
          <w:rFonts w:ascii="Helvetica" w:eastAsia="MS Mincho" w:hAnsi="Helvetica"/>
          <w:sz w:val="24"/>
          <w:szCs w:val="24"/>
        </w:rPr>
        <w:t>.</w:t>
      </w:r>
      <w:r w:rsidRPr="0043566A">
        <w:rPr>
          <w:rFonts w:ascii="Helvetica" w:eastAsia="MS Mincho" w:hAnsi="Helvetica"/>
          <w:sz w:val="24"/>
          <w:szCs w:val="24"/>
        </w:rPr>
        <w:tab/>
      </w:r>
      <w:r>
        <w:rPr>
          <w:rFonts w:ascii="Helvetica" w:eastAsia="MS Mincho" w:hAnsi="Helvetica"/>
          <w:sz w:val="24"/>
          <w:szCs w:val="24"/>
        </w:rPr>
        <w:t>Preparing an abstract</w:t>
      </w:r>
      <w:r w:rsidRPr="0043566A">
        <w:rPr>
          <w:rFonts w:ascii="Helvetica" w:eastAsia="MS Mincho" w:hAnsi="Helvetica"/>
          <w:sz w:val="24"/>
          <w:szCs w:val="24"/>
        </w:rPr>
        <w:t xml:space="preserve">.  </w:t>
      </w:r>
    </w:p>
    <w:p w:rsidR="0043566A" w:rsidRPr="0043566A" w:rsidRDefault="0043566A" w:rsidP="0043566A">
      <w:pPr>
        <w:pStyle w:val="PlainText"/>
        <w:ind w:left="1170" w:hanging="450"/>
        <w:rPr>
          <w:rFonts w:ascii="Helvetica" w:eastAsia="MS Mincho" w:hAnsi="Helvetica"/>
          <w:sz w:val="24"/>
          <w:szCs w:val="24"/>
        </w:rPr>
      </w:pPr>
      <w:r w:rsidRPr="0043566A">
        <w:rPr>
          <w:rFonts w:ascii="Helvetica" w:eastAsia="MS Mincho" w:hAnsi="Helvetica"/>
          <w:sz w:val="24"/>
          <w:szCs w:val="24"/>
        </w:rPr>
        <w:t>3.</w:t>
      </w:r>
      <w:r w:rsidRPr="0043566A">
        <w:rPr>
          <w:rFonts w:ascii="Helvetica" w:eastAsia="MS Mincho" w:hAnsi="Helvetica"/>
          <w:sz w:val="24"/>
          <w:szCs w:val="24"/>
        </w:rPr>
        <w:tab/>
      </w:r>
      <w:r>
        <w:rPr>
          <w:rFonts w:ascii="Helvetica" w:eastAsia="MS Mincho" w:hAnsi="Helvetica"/>
          <w:sz w:val="24"/>
          <w:szCs w:val="24"/>
        </w:rPr>
        <w:t>Drafting a literature review</w:t>
      </w:r>
      <w:r w:rsidRPr="0043566A">
        <w:rPr>
          <w:rFonts w:ascii="Helvetica" w:eastAsia="MS Mincho" w:hAnsi="Helvetica"/>
          <w:sz w:val="24"/>
          <w:szCs w:val="24"/>
        </w:rPr>
        <w:t xml:space="preserve">. </w:t>
      </w:r>
    </w:p>
    <w:p w:rsidR="0043566A" w:rsidRDefault="0043566A" w:rsidP="0043566A">
      <w:pPr>
        <w:pStyle w:val="PlainText"/>
        <w:ind w:left="1170" w:hanging="450"/>
        <w:rPr>
          <w:rFonts w:ascii="Helvetica" w:eastAsia="MS Mincho" w:hAnsi="Helvetica"/>
          <w:sz w:val="24"/>
          <w:szCs w:val="24"/>
        </w:rPr>
      </w:pPr>
      <w:r w:rsidRPr="0043566A">
        <w:rPr>
          <w:rFonts w:ascii="Helvetica" w:eastAsia="MS Mincho" w:hAnsi="Helvetica"/>
          <w:sz w:val="24"/>
          <w:szCs w:val="24"/>
        </w:rPr>
        <w:t>4.</w:t>
      </w:r>
      <w:r w:rsidRPr="0043566A">
        <w:rPr>
          <w:rFonts w:ascii="Helvetica" w:eastAsia="MS Mincho" w:hAnsi="Helvetica"/>
          <w:sz w:val="24"/>
          <w:szCs w:val="24"/>
        </w:rPr>
        <w:tab/>
      </w:r>
      <w:r>
        <w:rPr>
          <w:rFonts w:ascii="Helvetica" w:eastAsia="MS Mincho" w:hAnsi="Helvetica"/>
          <w:sz w:val="24"/>
          <w:szCs w:val="24"/>
        </w:rPr>
        <w:t>Selecting an appropriate research design.</w:t>
      </w:r>
    </w:p>
    <w:p w:rsidR="0043566A" w:rsidRDefault="0043566A" w:rsidP="0043566A">
      <w:pPr>
        <w:pStyle w:val="PlainText"/>
        <w:ind w:left="1170" w:hanging="450"/>
        <w:rPr>
          <w:rFonts w:ascii="Helvetica" w:eastAsia="MS Mincho" w:hAnsi="Helvetica"/>
          <w:sz w:val="24"/>
          <w:szCs w:val="24"/>
        </w:rPr>
      </w:pPr>
      <w:r>
        <w:rPr>
          <w:rFonts w:ascii="Helvetica" w:eastAsia="MS Mincho" w:hAnsi="Helvetica"/>
          <w:sz w:val="24"/>
          <w:szCs w:val="24"/>
        </w:rPr>
        <w:t>5.</w:t>
      </w:r>
      <w:r>
        <w:rPr>
          <w:rFonts w:ascii="Helvetica" w:eastAsia="MS Mincho" w:hAnsi="Helvetica"/>
          <w:sz w:val="24"/>
          <w:szCs w:val="24"/>
        </w:rPr>
        <w:tab/>
        <w:t>Selecting appropriate variables and related measures.</w:t>
      </w:r>
    </w:p>
    <w:p w:rsidR="0043566A" w:rsidRDefault="00977A99" w:rsidP="0043566A">
      <w:pPr>
        <w:pStyle w:val="PlainText"/>
        <w:ind w:left="1170" w:hanging="450"/>
        <w:rPr>
          <w:rFonts w:ascii="Helvetica" w:eastAsia="MS Mincho" w:hAnsi="Helvetica"/>
          <w:sz w:val="24"/>
          <w:szCs w:val="24"/>
        </w:rPr>
      </w:pPr>
      <w:r>
        <w:rPr>
          <w:rFonts w:ascii="Helvetica" w:eastAsia="MS Mincho" w:hAnsi="Helvetica"/>
          <w:sz w:val="24"/>
          <w:szCs w:val="24"/>
        </w:rPr>
        <w:lastRenderedPageBreak/>
        <w:t xml:space="preserve">6. </w:t>
      </w:r>
      <w:r>
        <w:rPr>
          <w:rFonts w:ascii="Helvetica" w:eastAsia="MS Mincho" w:hAnsi="Helvetica"/>
          <w:sz w:val="24"/>
          <w:szCs w:val="24"/>
        </w:rPr>
        <w:tab/>
        <w:t>Drafting an appropriate and complete Method section.</w:t>
      </w:r>
    </w:p>
    <w:p w:rsidR="00977A99" w:rsidRPr="0043566A" w:rsidRDefault="00977A99" w:rsidP="0043566A">
      <w:pPr>
        <w:pStyle w:val="PlainText"/>
        <w:ind w:left="1170" w:hanging="450"/>
        <w:rPr>
          <w:rFonts w:ascii="Helvetica" w:eastAsia="MS Mincho" w:hAnsi="Helvetica"/>
          <w:sz w:val="24"/>
          <w:szCs w:val="24"/>
        </w:rPr>
      </w:pPr>
      <w:r>
        <w:rPr>
          <w:rFonts w:ascii="Helvetica" w:eastAsia="MS Mincho" w:hAnsi="Helvetica"/>
          <w:sz w:val="24"/>
          <w:szCs w:val="24"/>
        </w:rPr>
        <w:t>7.</w:t>
      </w:r>
      <w:r>
        <w:rPr>
          <w:rFonts w:ascii="Helvetica" w:eastAsia="MS Mincho" w:hAnsi="Helvetica"/>
          <w:sz w:val="24"/>
          <w:szCs w:val="24"/>
        </w:rPr>
        <w:tab/>
        <w:t>Conducting a professional presentation of the research proposal to the class.</w:t>
      </w:r>
    </w:p>
    <w:p w:rsidR="0043566A" w:rsidRPr="0043566A" w:rsidRDefault="0043566A" w:rsidP="0043566A">
      <w:pPr>
        <w:pStyle w:val="PlainText"/>
        <w:ind w:left="1170" w:hanging="450"/>
        <w:rPr>
          <w:rFonts w:ascii="Helvetica" w:eastAsia="MS Mincho" w:hAnsi="Helvetica"/>
          <w:sz w:val="24"/>
          <w:szCs w:val="24"/>
        </w:rPr>
      </w:pPr>
    </w:p>
    <w:p w:rsidR="0043566A" w:rsidRDefault="00977A99" w:rsidP="00977A99">
      <w:pPr>
        <w:pStyle w:val="PlainText"/>
        <w:tabs>
          <w:tab w:val="left" w:pos="1440"/>
        </w:tabs>
        <w:ind w:left="720" w:hanging="360"/>
        <w:rPr>
          <w:rFonts w:ascii="Helvetica" w:eastAsia="MS Mincho" w:hAnsi="Helvetica"/>
          <w:sz w:val="24"/>
          <w:szCs w:val="24"/>
        </w:rPr>
      </w:pPr>
      <w:r>
        <w:rPr>
          <w:rFonts w:ascii="Helvetica" w:eastAsia="MS Mincho" w:hAnsi="Helvetica"/>
          <w:sz w:val="24"/>
          <w:szCs w:val="24"/>
        </w:rPr>
        <w:t>b</w:t>
      </w:r>
      <w:r w:rsidR="0043566A" w:rsidRPr="0043566A">
        <w:rPr>
          <w:rFonts w:ascii="Helvetica" w:eastAsia="MS Mincho" w:hAnsi="Helvetica"/>
          <w:sz w:val="24"/>
          <w:szCs w:val="24"/>
        </w:rPr>
        <w:t>.</w:t>
      </w:r>
      <w:r w:rsidR="0043566A" w:rsidRPr="0043566A">
        <w:rPr>
          <w:rFonts w:ascii="Helvetica" w:eastAsia="MS Mincho" w:hAnsi="Helvetica"/>
          <w:sz w:val="24"/>
          <w:szCs w:val="24"/>
        </w:rPr>
        <w:tab/>
      </w:r>
      <w:r>
        <w:rPr>
          <w:rFonts w:ascii="Helvetica" w:eastAsia="MS Mincho" w:hAnsi="Helvetica"/>
          <w:sz w:val="24"/>
          <w:szCs w:val="24"/>
        </w:rPr>
        <w:t>APA 6</w:t>
      </w:r>
      <w:r w:rsidRPr="00977A99">
        <w:rPr>
          <w:rFonts w:ascii="Helvetica" w:eastAsia="MS Mincho" w:hAnsi="Helvetica"/>
          <w:sz w:val="24"/>
          <w:szCs w:val="24"/>
          <w:vertAlign w:val="superscript"/>
        </w:rPr>
        <w:t>th</w:t>
      </w:r>
      <w:r>
        <w:rPr>
          <w:rFonts w:ascii="Helvetica" w:eastAsia="MS Mincho" w:hAnsi="Helvetica"/>
          <w:sz w:val="24"/>
          <w:szCs w:val="24"/>
        </w:rPr>
        <w:t xml:space="preserve"> edition standards are required, as is the use of the manuscript template uploaded to </w:t>
      </w:r>
      <w:proofErr w:type="spellStart"/>
      <w:r>
        <w:rPr>
          <w:rFonts w:ascii="Helvetica" w:eastAsia="MS Mincho" w:hAnsi="Helvetica"/>
          <w:sz w:val="24"/>
          <w:szCs w:val="24"/>
        </w:rPr>
        <w:t>elearn</w:t>
      </w:r>
      <w:proofErr w:type="spellEnd"/>
      <w:r>
        <w:rPr>
          <w:rFonts w:ascii="Helvetica" w:eastAsia="MS Mincho" w:hAnsi="Helvetica"/>
          <w:sz w:val="24"/>
          <w:szCs w:val="24"/>
        </w:rPr>
        <w:t xml:space="preserve">.  </w:t>
      </w:r>
      <w:r w:rsidR="0043566A" w:rsidRPr="0043566A">
        <w:rPr>
          <w:rFonts w:ascii="Helvetica" w:eastAsia="MS Mincho" w:hAnsi="Helvetica"/>
          <w:sz w:val="24"/>
          <w:szCs w:val="24"/>
        </w:rPr>
        <w:t xml:space="preserve">Papers not utilizing APA 6th edition style </w:t>
      </w:r>
      <w:r>
        <w:rPr>
          <w:rFonts w:ascii="Helvetica" w:eastAsia="MS Mincho" w:hAnsi="Helvetica"/>
          <w:sz w:val="24"/>
          <w:szCs w:val="24"/>
        </w:rPr>
        <w:t>and the template</w:t>
      </w:r>
      <w:r w:rsidR="0043566A" w:rsidRPr="0043566A">
        <w:rPr>
          <w:rFonts w:ascii="Helvetica" w:eastAsia="MS Mincho" w:hAnsi="Helvetica"/>
          <w:sz w:val="24"/>
          <w:szCs w:val="24"/>
        </w:rPr>
        <w:t xml:space="preserve"> will not be graded and will earn a zero for the assignment.</w:t>
      </w:r>
    </w:p>
    <w:p w:rsidR="00977A99" w:rsidRPr="0043566A" w:rsidRDefault="00977A99" w:rsidP="00977A99">
      <w:pPr>
        <w:pStyle w:val="PlainText"/>
        <w:tabs>
          <w:tab w:val="left" w:pos="1440"/>
        </w:tabs>
        <w:ind w:left="720" w:hanging="360"/>
        <w:rPr>
          <w:rFonts w:ascii="Helvetica" w:eastAsia="MS Mincho" w:hAnsi="Helvetica"/>
          <w:sz w:val="24"/>
          <w:szCs w:val="24"/>
        </w:rPr>
      </w:pPr>
    </w:p>
    <w:p w:rsidR="0043566A" w:rsidRDefault="00977A99" w:rsidP="00977A99">
      <w:pPr>
        <w:pStyle w:val="PlainText"/>
        <w:tabs>
          <w:tab w:val="left" w:pos="1440"/>
        </w:tabs>
        <w:ind w:left="720" w:hanging="360"/>
        <w:rPr>
          <w:rFonts w:ascii="Helvetica" w:eastAsia="MS Mincho" w:hAnsi="Helvetica"/>
          <w:sz w:val="24"/>
          <w:szCs w:val="24"/>
        </w:rPr>
      </w:pPr>
      <w:r>
        <w:rPr>
          <w:rFonts w:ascii="Helvetica" w:eastAsia="MS Mincho" w:hAnsi="Helvetica"/>
          <w:sz w:val="24"/>
          <w:szCs w:val="24"/>
        </w:rPr>
        <w:t>c.</w:t>
      </w:r>
      <w:r>
        <w:rPr>
          <w:rFonts w:ascii="Helvetica" w:eastAsia="MS Mincho" w:hAnsi="Helvetica"/>
          <w:sz w:val="24"/>
          <w:szCs w:val="24"/>
        </w:rPr>
        <w:tab/>
      </w:r>
      <w:r w:rsidR="0043566A" w:rsidRPr="0043566A">
        <w:rPr>
          <w:rFonts w:ascii="Helvetica" w:eastAsia="MS Mincho" w:hAnsi="Helvetica"/>
          <w:sz w:val="24"/>
          <w:szCs w:val="24"/>
        </w:rPr>
        <w:t xml:space="preserve">Presentation of the </w:t>
      </w:r>
      <w:r>
        <w:rPr>
          <w:rFonts w:ascii="Helvetica" w:eastAsia="MS Mincho" w:hAnsi="Helvetica"/>
          <w:sz w:val="24"/>
          <w:szCs w:val="24"/>
        </w:rPr>
        <w:t>proposal</w:t>
      </w:r>
      <w:r w:rsidR="0043566A" w:rsidRPr="0043566A">
        <w:rPr>
          <w:rFonts w:ascii="Helvetica" w:eastAsia="MS Mincho" w:hAnsi="Helvetica"/>
          <w:sz w:val="24"/>
          <w:szCs w:val="24"/>
        </w:rPr>
        <w:t xml:space="preserve"> </w:t>
      </w:r>
      <w:r w:rsidR="009A2E16">
        <w:rPr>
          <w:rFonts w:ascii="Helvetica" w:eastAsia="MS Mincho" w:hAnsi="Helvetica"/>
          <w:sz w:val="24"/>
          <w:szCs w:val="24"/>
        </w:rPr>
        <w:t xml:space="preserve">as a formal professional presentation, including professional dress, the </w:t>
      </w:r>
      <w:r w:rsidR="0043566A" w:rsidRPr="0043566A">
        <w:rPr>
          <w:rFonts w:ascii="Helvetica" w:eastAsia="MS Mincho" w:hAnsi="Helvetica"/>
          <w:sz w:val="24"/>
          <w:szCs w:val="24"/>
        </w:rPr>
        <w:t>us</w:t>
      </w:r>
      <w:r w:rsidR="009A2E16">
        <w:rPr>
          <w:rFonts w:ascii="Helvetica" w:eastAsia="MS Mincho" w:hAnsi="Helvetica"/>
          <w:sz w:val="24"/>
          <w:szCs w:val="24"/>
        </w:rPr>
        <w:t>e of</w:t>
      </w:r>
      <w:r w:rsidR="0043566A" w:rsidRPr="0043566A">
        <w:rPr>
          <w:rFonts w:ascii="Helvetica" w:eastAsia="MS Mincho" w:hAnsi="Helvetica"/>
          <w:sz w:val="24"/>
          <w:szCs w:val="24"/>
        </w:rPr>
        <w:t xml:space="preserve"> a PPT presentation</w:t>
      </w:r>
      <w:r w:rsidR="009A2E16">
        <w:rPr>
          <w:rFonts w:ascii="Helvetica" w:eastAsia="MS Mincho" w:hAnsi="Helvetica"/>
          <w:sz w:val="24"/>
          <w:szCs w:val="24"/>
        </w:rPr>
        <w:t>,</w:t>
      </w:r>
      <w:r w:rsidR="0043566A" w:rsidRPr="0043566A">
        <w:rPr>
          <w:rFonts w:ascii="Helvetica" w:eastAsia="MS Mincho" w:hAnsi="Helvetica"/>
          <w:sz w:val="24"/>
          <w:szCs w:val="24"/>
        </w:rPr>
        <w:t xml:space="preserve"> and </w:t>
      </w:r>
      <w:r w:rsidR="009A2E16">
        <w:rPr>
          <w:rFonts w:ascii="Helvetica" w:eastAsia="MS Mincho" w:hAnsi="Helvetica"/>
          <w:sz w:val="24"/>
          <w:szCs w:val="24"/>
        </w:rPr>
        <w:t xml:space="preserve">an </w:t>
      </w:r>
      <w:r w:rsidR="0043566A" w:rsidRPr="0043566A">
        <w:rPr>
          <w:rFonts w:ascii="Helvetica" w:eastAsia="MS Mincho" w:hAnsi="Helvetica"/>
          <w:sz w:val="24"/>
          <w:szCs w:val="24"/>
        </w:rPr>
        <w:t>APA-style handout</w:t>
      </w:r>
      <w:r>
        <w:rPr>
          <w:rFonts w:ascii="Helvetica" w:eastAsia="MS Mincho" w:hAnsi="Helvetica"/>
          <w:sz w:val="24"/>
          <w:szCs w:val="24"/>
        </w:rPr>
        <w:t xml:space="preserve"> (PPT handout)</w:t>
      </w:r>
      <w:r w:rsidR="009A2E16">
        <w:rPr>
          <w:rFonts w:ascii="Helvetica" w:eastAsia="MS Mincho" w:hAnsi="Helvetica"/>
          <w:sz w:val="24"/>
          <w:szCs w:val="24"/>
        </w:rPr>
        <w:t xml:space="preserve"> is required.</w:t>
      </w:r>
    </w:p>
    <w:p w:rsidR="00977A99" w:rsidRDefault="00977A99">
      <w:pPr>
        <w:tabs>
          <w:tab w:val="left" w:pos="-720"/>
        </w:tabs>
        <w:suppressAutoHyphens/>
        <w:rPr>
          <w:b/>
          <w:u w:val="single"/>
        </w:rPr>
      </w:pPr>
    </w:p>
    <w:p w:rsidR="00977A99" w:rsidRDefault="009A2E16">
      <w:pPr>
        <w:tabs>
          <w:tab w:val="left" w:pos="-720"/>
        </w:tabs>
        <w:suppressAutoHyphens/>
      </w:pPr>
      <w:r>
        <w:rPr>
          <w:b/>
          <w:u w:val="single"/>
        </w:rPr>
        <w:t>Draft Research Proposal Review</w:t>
      </w:r>
      <w:r>
        <w:t xml:space="preserve">.  In order to assist you in refining your proposal, you will be asked to review and critique the draft proposal of one of your students.  You should conduct the review using the guide posted on </w:t>
      </w:r>
      <w:proofErr w:type="spellStart"/>
      <w:r>
        <w:t>elearn</w:t>
      </w:r>
      <w:proofErr w:type="spellEnd"/>
      <w:r>
        <w:t>.</w:t>
      </w:r>
    </w:p>
    <w:p w:rsidR="009A2E16" w:rsidRPr="009A2E16" w:rsidRDefault="009A2E16">
      <w:pPr>
        <w:tabs>
          <w:tab w:val="left" w:pos="-720"/>
        </w:tabs>
        <w:suppressAutoHyphens/>
      </w:pPr>
    </w:p>
    <w:p w:rsidR="008B5676" w:rsidRDefault="008B5676">
      <w:pPr>
        <w:tabs>
          <w:tab w:val="left" w:pos="-720"/>
        </w:tabs>
        <w:suppressAutoHyphens/>
      </w:pPr>
      <w:r w:rsidRPr="00B324D7">
        <w:rPr>
          <w:b/>
          <w:u w:val="single"/>
        </w:rPr>
        <w:t xml:space="preserve">Midterm and Final </w:t>
      </w:r>
      <w:r w:rsidR="00977A99">
        <w:rPr>
          <w:b/>
          <w:u w:val="single"/>
        </w:rPr>
        <w:t>Portfolio</w:t>
      </w:r>
      <w:r w:rsidR="009A2E16">
        <w:rPr>
          <w:b/>
          <w:u w:val="single"/>
        </w:rPr>
        <w:t>.</w:t>
      </w:r>
      <w:r>
        <w:t xml:space="preserve">  </w:t>
      </w:r>
      <w:r w:rsidR="0043566A" w:rsidRPr="0043566A">
        <w:t xml:space="preserve">In the place of examinations, you will develop a </w:t>
      </w:r>
      <w:r w:rsidR="0043566A">
        <w:t>Research Methods</w:t>
      </w:r>
      <w:r w:rsidR="0043566A" w:rsidRPr="0043566A">
        <w:t xml:space="preserve"> portfolio that demonstrates your competence in the </w:t>
      </w:r>
      <w:r w:rsidR="0043566A">
        <w:t>selection and implementation of culturally-appropriate research methods</w:t>
      </w:r>
      <w:r w:rsidR="0043566A" w:rsidRPr="0043566A">
        <w:t xml:space="preserve"> to research and practice.  These are to be organized into a notebook and presented similarly to how you would present your</w:t>
      </w:r>
      <w:r w:rsidR="0043566A">
        <w:t xml:space="preserve"> professional</w:t>
      </w:r>
      <w:r w:rsidR="0043566A" w:rsidRPr="0043566A">
        <w:t xml:space="preserve"> credentials for </w:t>
      </w:r>
      <w:r w:rsidR="0043566A">
        <w:t>internship, licensure, and employment</w:t>
      </w:r>
      <w:r w:rsidR="0043566A" w:rsidRPr="0043566A">
        <w:t xml:space="preserve">.  The content must include the following:  a </w:t>
      </w:r>
      <w:r w:rsidR="0043566A">
        <w:t>s</w:t>
      </w:r>
      <w:r w:rsidR="0043566A" w:rsidRPr="0043566A">
        <w:t xml:space="preserve">ummary of the </w:t>
      </w:r>
      <w:r w:rsidR="0043566A">
        <w:t>chapter, an annotated bibliography of related readings (at least two); a</w:t>
      </w:r>
      <w:r w:rsidR="0043566A" w:rsidRPr="0043566A">
        <w:t xml:space="preserve"> critique of a journal article in your professional field (Counseling or School Psychology)</w:t>
      </w:r>
      <w:r w:rsidR="0043566A">
        <w:t xml:space="preserve"> in which the design/issue is salient</w:t>
      </w:r>
      <w:r w:rsidR="0043566A" w:rsidRPr="0043566A">
        <w:t xml:space="preserve">.  The portfolio will be graded using the rubric </w:t>
      </w:r>
      <w:r w:rsidR="00333CCF">
        <w:t>posted to</w:t>
      </w:r>
      <w:r w:rsidR="0043566A" w:rsidRPr="0043566A">
        <w:t xml:space="preserve"> </w:t>
      </w:r>
      <w:proofErr w:type="spellStart"/>
      <w:r w:rsidR="0043566A" w:rsidRPr="0043566A">
        <w:t>elearn</w:t>
      </w:r>
      <w:proofErr w:type="spellEnd"/>
      <w:r>
        <w:t xml:space="preserve">.  </w:t>
      </w:r>
    </w:p>
    <w:p w:rsidR="00D64FD8" w:rsidRDefault="00D64FD8" w:rsidP="00D64FD8">
      <w:pPr>
        <w:tabs>
          <w:tab w:val="left" w:pos="-720"/>
          <w:tab w:val="left" w:pos="1905"/>
        </w:tabs>
        <w:suppressAutoHyphens/>
      </w:pPr>
      <w:r>
        <w:tab/>
      </w:r>
    </w:p>
    <w:p w:rsidR="008B5676" w:rsidRPr="00FE53CC" w:rsidRDefault="008B5676">
      <w:pPr>
        <w:pStyle w:val="Heading3"/>
        <w:rPr>
          <w:rFonts w:ascii="Arial" w:hAnsi="Arial" w:cs="Arial"/>
        </w:rPr>
      </w:pPr>
      <w:r w:rsidRPr="00FE53CC">
        <w:rPr>
          <w:rFonts w:ascii="Arial" w:hAnsi="Arial" w:cs="Arial"/>
        </w:rPr>
        <w:t>Grading System</w:t>
      </w:r>
    </w:p>
    <w:p w:rsidR="008B5676" w:rsidRDefault="008B5676"/>
    <w:p w:rsidR="008B5676" w:rsidRDefault="008B5676">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Attendance</w:t>
      </w:r>
      <w:r w:rsidR="00376E2B">
        <w:rPr>
          <w:rFonts w:ascii="Arial" w:eastAsia="MS Mincho" w:hAnsi="Arial" w:cs="Arial"/>
          <w:sz w:val="24"/>
        </w:rPr>
        <w:t xml:space="preserve"> &amp; Participation</w:t>
      </w:r>
      <w:r>
        <w:rPr>
          <w:rFonts w:ascii="Arial" w:eastAsia="MS Mincho" w:hAnsi="Arial" w:cs="Arial"/>
          <w:sz w:val="24"/>
        </w:rPr>
        <w:t xml:space="preserve"> (</w:t>
      </w:r>
      <w:r w:rsidR="00CD7389">
        <w:rPr>
          <w:rFonts w:ascii="Arial" w:eastAsia="MS Mincho" w:hAnsi="Arial" w:cs="Arial"/>
          <w:sz w:val="24"/>
        </w:rPr>
        <w:t>5</w:t>
      </w:r>
      <w:r>
        <w:rPr>
          <w:rFonts w:ascii="Arial" w:eastAsia="MS Mincho" w:hAnsi="Arial" w:cs="Arial"/>
          <w:sz w:val="24"/>
        </w:rPr>
        <w:t xml:space="preserve"> point/class meeting) </w:t>
      </w:r>
      <w:r w:rsidR="00CD7389">
        <w:rPr>
          <w:rFonts w:ascii="Arial" w:eastAsia="MS Mincho" w:hAnsi="Arial" w:cs="Arial"/>
          <w:sz w:val="24"/>
        </w:rPr>
        <w:tab/>
      </w:r>
      <w:r w:rsidR="00C817EA">
        <w:rPr>
          <w:rFonts w:ascii="Arial" w:eastAsia="MS Mincho" w:hAnsi="Arial" w:cs="Arial"/>
          <w:sz w:val="24"/>
        </w:rPr>
        <w:t xml:space="preserve">  </w:t>
      </w:r>
      <w:r w:rsidR="00CD7389">
        <w:rPr>
          <w:rFonts w:ascii="Arial" w:eastAsia="MS Mincho" w:hAnsi="Arial" w:cs="Arial"/>
          <w:sz w:val="24"/>
        </w:rPr>
        <w:t>75</w:t>
      </w:r>
      <w:r>
        <w:rPr>
          <w:rFonts w:ascii="Arial" w:eastAsia="MS Mincho" w:hAnsi="Arial" w:cs="Arial"/>
          <w:sz w:val="24"/>
        </w:rPr>
        <w:t xml:space="preserve"> points (total)</w:t>
      </w:r>
    </w:p>
    <w:p w:rsidR="00CD7389" w:rsidRDefault="00375079">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 xml:space="preserve">Research Topic </w:t>
      </w:r>
    </w:p>
    <w:p w:rsidR="00CD7389" w:rsidRDefault="00CD7389">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ab/>
        <w:t>- Topic Description</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t xml:space="preserve"> </w:t>
      </w:r>
      <w:r w:rsidR="00C817EA">
        <w:rPr>
          <w:rFonts w:ascii="Arial" w:eastAsia="MS Mincho" w:hAnsi="Arial" w:cs="Arial"/>
          <w:sz w:val="24"/>
        </w:rPr>
        <w:tab/>
      </w:r>
      <w:r>
        <w:rPr>
          <w:rFonts w:ascii="Arial" w:eastAsia="MS Mincho" w:hAnsi="Arial" w:cs="Arial"/>
          <w:sz w:val="24"/>
        </w:rPr>
        <w:t xml:space="preserve">  </w:t>
      </w:r>
      <w:r>
        <w:rPr>
          <w:rFonts w:ascii="Arial" w:eastAsia="MS Mincho" w:hAnsi="Arial" w:cs="Arial"/>
          <w:sz w:val="24"/>
        </w:rPr>
        <w:tab/>
      </w:r>
      <w:r w:rsidR="00C817EA">
        <w:rPr>
          <w:rFonts w:ascii="Arial" w:eastAsia="MS Mincho" w:hAnsi="Arial" w:cs="Arial"/>
          <w:sz w:val="24"/>
        </w:rPr>
        <w:t xml:space="preserve"> </w:t>
      </w:r>
      <w:r>
        <w:rPr>
          <w:rFonts w:ascii="Arial" w:eastAsia="MS Mincho" w:hAnsi="Arial" w:cs="Arial"/>
          <w:sz w:val="24"/>
        </w:rPr>
        <w:t xml:space="preserve"> </w:t>
      </w:r>
      <w:r w:rsidR="00C817EA">
        <w:rPr>
          <w:rFonts w:ascii="Arial" w:eastAsia="MS Mincho" w:hAnsi="Arial" w:cs="Arial"/>
          <w:sz w:val="24"/>
        </w:rPr>
        <w:t xml:space="preserve"> </w:t>
      </w:r>
      <w:r>
        <w:rPr>
          <w:rFonts w:ascii="Arial" w:eastAsia="MS Mincho" w:hAnsi="Arial" w:cs="Arial"/>
          <w:sz w:val="24"/>
        </w:rPr>
        <w:t xml:space="preserve"> 5 points</w:t>
      </w:r>
    </w:p>
    <w:p w:rsidR="008B5676" w:rsidRDefault="00CD7389">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ab/>
        <w:t xml:space="preserve">- </w:t>
      </w:r>
      <w:r w:rsidR="00375079">
        <w:rPr>
          <w:rFonts w:ascii="Arial" w:eastAsia="MS Mincho" w:hAnsi="Arial" w:cs="Arial"/>
          <w:sz w:val="24"/>
        </w:rPr>
        <w:t>Citation List</w:t>
      </w:r>
      <w:r w:rsidR="008B5676">
        <w:rPr>
          <w:rFonts w:ascii="Arial" w:eastAsia="MS Mincho" w:hAnsi="Arial" w:cs="Arial"/>
          <w:sz w:val="24"/>
        </w:rPr>
        <w:tab/>
        <w:t xml:space="preserve">  </w:t>
      </w:r>
      <w:r w:rsidR="00375079">
        <w:rPr>
          <w:rFonts w:ascii="Arial" w:eastAsia="MS Mincho" w:hAnsi="Arial" w:cs="Arial"/>
          <w:sz w:val="24"/>
        </w:rPr>
        <w:tab/>
        <w:t xml:space="preserve">  </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sidR="00C817EA">
        <w:rPr>
          <w:rFonts w:ascii="Arial" w:eastAsia="MS Mincho" w:hAnsi="Arial" w:cs="Arial"/>
          <w:sz w:val="24"/>
        </w:rPr>
        <w:tab/>
      </w:r>
      <w:r>
        <w:rPr>
          <w:rFonts w:ascii="Arial" w:eastAsia="MS Mincho" w:hAnsi="Arial" w:cs="Arial"/>
          <w:sz w:val="24"/>
        </w:rPr>
        <w:tab/>
      </w:r>
      <w:r w:rsidR="00C817EA">
        <w:rPr>
          <w:rFonts w:ascii="Arial" w:eastAsia="MS Mincho" w:hAnsi="Arial" w:cs="Arial"/>
          <w:sz w:val="24"/>
        </w:rPr>
        <w:t xml:space="preserve">  </w:t>
      </w:r>
      <w:r w:rsidR="00383F12">
        <w:rPr>
          <w:rFonts w:ascii="Arial" w:eastAsia="MS Mincho" w:hAnsi="Arial" w:cs="Arial"/>
          <w:sz w:val="24"/>
        </w:rPr>
        <w:t>3</w:t>
      </w:r>
      <w:r>
        <w:rPr>
          <w:rFonts w:ascii="Arial" w:eastAsia="MS Mincho" w:hAnsi="Arial" w:cs="Arial"/>
          <w:sz w:val="24"/>
        </w:rPr>
        <w:t>0</w:t>
      </w:r>
      <w:r w:rsidR="008B5676">
        <w:rPr>
          <w:rFonts w:ascii="Arial" w:eastAsia="MS Mincho" w:hAnsi="Arial" w:cs="Arial"/>
          <w:sz w:val="24"/>
        </w:rPr>
        <w:t xml:space="preserve"> points</w:t>
      </w:r>
      <w:r w:rsidR="0063064B">
        <w:rPr>
          <w:rFonts w:ascii="Arial" w:eastAsia="MS Mincho" w:hAnsi="Arial" w:cs="Arial"/>
          <w:sz w:val="24"/>
        </w:rPr>
        <w:t xml:space="preserve"> (</w:t>
      </w:r>
      <w:r w:rsidR="00C817EA">
        <w:rPr>
          <w:rFonts w:ascii="Arial" w:eastAsia="MS Mincho" w:hAnsi="Arial" w:cs="Arial"/>
          <w:sz w:val="24"/>
        </w:rPr>
        <w:t>1</w:t>
      </w:r>
      <w:r w:rsidR="00383F12">
        <w:rPr>
          <w:rFonts w:ascii="Arial" w:eastAsia="MS Mincho" w:hAnsi="Arial" w:cs="Arial"/>
          <w:sz w:val="24"/>
        </w:rPr>
        <w:t>5</w:t>
      </w:r>
      <w:r w:rsidR="0063064B">
        <w:rPr>
          <w:rFonts w:ascii="Arial" w:eastAsia="MS Mincho" w:hAnsi="Arial" w:cs="Arial"/>
          <w:sz w:val="24"/>
        </w:rPr>
        <w:t xml:space="preserve"> points each set)</w:t>
      </w:r>
    </w:p>
    <w:p w:rsidR="00375079" w:rsidRDefault="00375079">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 xml:space="preserve">Literature Review Summary </w:t>
      </w:r>
      <w:r>
        <w:rPr>
          <w:rFonts w:ascii="Arial" w:eastAsia="MS Mincho" w:hAnsi="Arial" w:cs="Arial"/>
          <w:sz w:val="24"/>
        </w:rPr>
        <w:tab/>
      </w:r>
      <w:r w:rsidR="00CD7389">
        <w:rPr>
          <w:rFonts w:ascii="Arial" w:eastAsia="MS Mincho" w:hAnsi="Arial" w:cs="Arial"/>
          <w:sz w:val="24"/>
        </w:rPr>
        <w:tab/>
      </w:r>
      <w:r w:rsidR="00C817EA">
        <w:rPr>
          <w:rFonts w:ascii="Arial" w:eastAsia="MS Mincho" w:hAnsi="Arial" w:cs="Arial"/>
          <w:sz w:val="24"/>
        </w:rPr>
        <w:tab/>
      </w:r>
      <w:r>
        <w:rPr>
          <w:rFonts w:ascii="Arial" w:eastAsia="MS Mincho" w:hAnsi="Arial" w:cs="Arial"/>
          <w:sz w:val="24"/>
        </w:rPr>
        <w:tab/>
      </w:r>
      <w:r w:rsidR="00C817EA">
        <w:rPr>
          <w:rFonts w:ascii="Arial" w:eastAsia="MS Mincho" w:hAnsi="Arial" w:cs="Arial"/>
          <w:sz w:val="24"/>
        </w:rPr>
        <w:t xml:space="preserve">  </w:t>
      </w:r>
      <w:r w:rsidR="00383F12">
        <w:rPr>
          <w:rFonts w:ascii="Arial" w:eastAsia="MS Mincho" w:hAnsi="Arial" w:cs="Arial"/>
          <w:sz w:val="24"/>
        </w:rPr>
        <w:t>40</w:t>
      </w:r>
      <w:r>
        <w:rPr>
          <w:rFonts w:ascii="Arial" w:eastAsia="MS Mincho" w:hAnsi="Arial" w:cs="Arial"/>
          <w:sz w:val="24"/>
        </w:rPr>
        <w:t xml:space="preserve"> points</w:t>
      </w:r>
    </w:p>
    <w:p w:rsidR="00CD7389" w:rsidRDefault="00CD7389">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Human Subjects Training Completion</w:t>
      </w:r>
      <w:r>
        <w:rPr>
          <w:rFonts w:ascii="Arial" w:eastAsia="MS Mincho" w:hAnsi="Arial" w:cs="Arial"/>
          <w:sz w:val="24"/>
        </w:rPr>
        <w:tab/>
      </w:r>
      <w:r w:rsidR="00C817EA">
        <w:rPr>
          <w:rFonts w:ascii="Arial" w:eastAsia="MS Mincho" w:hAnsi="Arial" w:cs="Arial"/>
          <w:sz w:val="24"/>
        </w:rPr>
        <w:tab/>
      </w:r>
      <w:r>
        <w:rPr>
          <w:rFonts w:ascii="Arial" w:eastAsia="MS Mincho" w:hAnsi="Arial" w:cs="Arial"/>
          <w:sz w:val="24"/>
        </w:rPr>
        <w:tab/>
      </w:r>
      <w:r w:rsidR="00C817EA">
        <w:rPr>
          <w:rFonts w:ascii="Arial" w:eastAsia="MS Mincho" w:hAnsi="Arial" w:cs="Arial"/>
          <w:sz w:val="24"/>
        </w:rPr>
        <w:t xml:space="preserve">  </w:t>
      </w:r>
      <w:r>
        <w:rPr>
          <w:rFonts w:ascii="Arial" w:eastAsia="MS Mincho" w:hAnsi="Arial" w:cs="Arial"/>
          <w:sz w:val="24"/>
        </w:rPr>
        <w:t xml:space="preserve"> 5 points</w:t>
      </w:r>
    </w:p>
    <w:p w:rsidR="008B5676" w:rsidRDefault="008B5676">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Pilot Study -</w:t>
      </w:r>
    </w:p>
    <w:p w:rsidR="008B5676" w:rsidRDefault="008B5676" w:rsidP="00CD7389">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ab/>
        <w:t xml:space="preserve">IRB </w:t>
      </w:r>
      <w:r w:rsidR="00CD7389">
        <w:rPr>
          <w:rFonts w:ascii="Arial" w:eastAsia="MS Mincho" w:hAnsi="Arial" w:cs="Arial"/>
          <w:sz w:val="24"/>
        </w:rPr>
        <w:t xml:space="preserve">application </w:t>
      </w:r>
      <w:r>
        <w:rPr>
          <w:rFonts w:ascii="Arial" w:eastAsia="MS Mincho" w:hAnsi="Arial" w:cs="Arial"/>
          <w:sz w:val="24"/>
        </w:rPr>
        <w:tab/>
      </w:r>
      <w:r w:rsidR="00CD7389">
        <w:rPr>
          <w:rFonts w:ascii="Arial" w:eastAsia="MS Mincho" w:hAnsi="Arial" w:cs="Arial"/>
          <w:sz w:val="24"/>
        </w:rPr>
        <w:tab/>
      </w:r>
      <w:r w:rsidR="00CD7389">
        <w:rPr>
          <w:rFonts w:ascii="Arial" w:eastAsia="MS Mincho" w:hAnsi="Arial" w:cs="Arial"/>
          <w:sz w:val="24"/>
        </w:rPr>
        <w:tab/>
      </w:r>
      <w:r>
        <w:rPr>
          <w:rFonts w:ascii="Arial" w:eastAsia="MS Mincho" w:hAnsi="Arial" w:cs="Arial"/>
          <w:sz w:val="24"/>
        </w:rPr>
        <w:tab/>
        <w:t xml:space="preserve">  </w:t>
      </w:r>
      <w:r w:rsidR="00C817EA">
        <w:rPr>
          <w:rFonts w:ascii="Arial" w:eastAsia="MS Mincho" w:hAnsi="Arial" w:cs="Arial"/>
          <w:sz w:val="24"/>
        </w:rPr>
        <w:tab/>
      </w:r>
      <w:r>
        <w:rPr>
          <w:rFonts w:ascii="Arial" w:eastAsia="MS Mincho" w:hAnsi="Arial" w:cs="Arial"/>
          <w:sz w:val="24"/>
        </w:rPr>
        <w:tab/>
      </w:r>
      <w:r w:rsidR="00C817EA">
        <w:rPr>
          <w:rFonts w:ascii="Arial" w:eastAsia="MS Mincho" w:hAnsi="Arial" w:cs="Arial"/>
          <w:sz w:val="24"/>
        </w:rPr>
        <w:t xml:space="preserve">  </w:t>
      </w:r>
      <w:r w:rsidR="00383F12">
        <w:rPr>
          <w:rFonts w:ascii="Arial" w:eastAsia="MS Mincho" w:hAnsi="Arial" w:cs="Arial"/>
          <w:sz w:val="24"/>
        </w:rPr>
        <w:t>20</w:t>
      </w:r>
      <w:r>
        <w:rPr>
          <w:rFonts w:ascii="Arial" w:eastAsia="MS Mincho" w:hAnsi="Arial" w:cs="Arial"/>
          <w:sz w:val="24"/>
        </w:rPr>
        <w:t xml:space="preserve"> points</w:t>
      </w:r>
    </w:p>
    <w:p w:rsidR="00CD7389" w:rsidRDefault="00CD7389" w:rsidP="00CD7389">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ab/>
        <w:t>IRB application submission</w:t>
      </w:r>
      <w:r>
        <w:rPr>
          <w:rFonts w:ascii="Arial" w:eastAsia="MS Mincho" w:hAnsi="Arial" w:cs="Arial"/>
          <w:sz w:val="24"/>
        </w:rPr>
        <w:tab/>
      </w:r>
      <w:r w:rsidR="00C817EA">
        <w:rPr>
          <w:rFonts w:ascii="Arial" w:eastAsia="MS Mincho" w:hAnsi="Arial" w:cs="Arial"/>
          <w:sz w:val="24"/>
        </w:rPr>
        <w:tab/>
      </w:r>
      <w:r>
        <w:rPr>
          <w:rFonts w:ascii="Arial" w:eastAsia="MS Mincho" w:hAnsi="Arial" w:cs="Arial"/>
          <w:sz w:val="24"/>
        </w:rPr>
        <w:tab/>
      </w:r>
      <w:r w:rsidR="00C817EA">
        <w:rPr>
          <w:rFonts w:ascii="Arial" w:eastAsia="MS Mincho" w:hAnsi="Arial" w:cs="Arial"/>
          <w:sz w:val="24"/>
        </w:rPr>
        <w:t xml:space="preserve">  </w:t>
      </w:r>
      <w:r>
        <w:rPr>
          <w:rFonts w:ascii="Arial" w:eastAsia="MS Mincho" w:hAnsi="Arial" w:cs="Arial"/>
          <w:sz w:val="24"/>
        </w:rPr>
        <w:t xml:space="preserve">  5 points</w:t>
      </w:r>
    </w:p>
    <w:p w:rsidR="009A2E16" w:rsidRDefault="009A2E16" w:rsidP="009A2E16">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ab/>
        <w:t>Draft Research proposal review</w:t>
      </w:r>
      <w:r>
        <w:rPr>
          <w:rFonts w:ascii="Arial" w:eastAsia="MS Mincho" w:hAnsi="Arial" w:cs="Arial"/>
          <w:sz w:val="24"/>
        </w:rPr>
        <w:tab/>
        <w:t xml:space="preserve">  </w:t>
      </w:r>
      <w:r>
        <w:rPr>
          <w:rFonts w:ascii="Arial" w:eastAsia="MS Mincho" w:hAnsi="Arial" w:cs="Arial"/>
          <w:sz w:val="24"/>
        </w:rPr>
        <w:tab/>
      </w:r>
      <w:r>
        <w:rPr>
          <w:rFonts w:ascii="Arial" w:eastAsia="MS Mincho" w:hAnsi="Arial" w:cs="Arial"/>
          <w:sz w:val="24"/>
        </w:rPr>
        <w:tab/>
        <w:t xml:space="preserve">  30 points</w:t>
      </w:r>
    </w:p>
    <w:p w:rsidR="00375079" w:rsidRDefault="008B5676">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ab/>
      </w:r>
      <w:r w:rsidR="00375079">
        <w:rPr>
          <w:rFonts w:ascii="Arial" w:eastAsia="MS Mincho" w:hAnsi="Arial" w:cs="Arial"/>
          <w:sz w:val="24"/>
        </w:rPr>
        <w:t>Research Proposal</w:t>
      </w:r>
      <w:r w:rsidR="00375079">
        <w:rPr>
          <w:rFonts w:ascii="Arial" w:eastAsia="MS Mincho" w:hAnsi="Arial" w:cs="Arial"/>
          <w:sz w:val="24"/>
        </w:rPr>
        <w:tab/>
      </w:r>
      <w:r w:rsidR="00333CCF">
        <w:rPr>
          <w:rFonts w:ascii="Arial" w:eastAsia="MS Mincho" w:hAnsi="Arial" w:cs="Arial"/>
          <w:sz w:val="24"/>
        </w:rPr>
        <w:t>(</w:t>
      </w:r>
      <w:proofErr w:type="spellStart"/>
      <w:r w:rsidR="00333CCF">
        <w:rPr>
          <w:rFonts w:ascii="Arial" w:eastAsia="MS Mincho" w:hAnsi="Arial" w:cs="Arial"/>
          <w:sz w:val="24"/>
        </w:rPr>
        <w:t>proposal+writing</w:t>
      </w:r>
      <w:proofErr w:type="spellEnd"/>
      <w:r w:rsidR="00333CCF">
        <w:rPr>
          <w:rFonts w:ascii="Arial" w:eastAsia="MS Mincho" w:hAnsi="Arial" w:cs="Arial"/>
          <w:sz w:val="24"/>
        </w:rPr>
        <w:t>)</w:t>
      </w:r>
      <w:r w:rsidR="00C817EA">
        <w:rPr>
          <w:rFonts w:ascii="Arial" w:eastAsia="MS Mincho" w:hAnsi="Arial" w:cs="Arial"/>
          <w:sz w:val="24"/>
        </w:rPr>
        <w:tab/>
      </w:r>
      <w:r w:rsidR="00CD7389">
        <w:rPr>
          <w:rFonts w:ascii="Arial" w:eastAsia="MS Mincho" w:hAnsi="Arial" w:cs="Arial"/>
          <w:sz w:val="24"/>
        </w:rPr>
        <w:tab/>
      </w:r>
      <w:r w:rsidR="0058524F">
        <w:rPr>
          <w:rFonts w:ascii="Arial" w:eastAsia="MS Mincho" w:hAnsi="Arial" w:cs="Arial"/>
          <w:sz w:val="24"/>
        </w:rPr>
        <w:t>102</w:t>
      </w:r>
      <w:r w:rsidR="00375079">
        <w:rPr>
          <w:rFonts w:ascii="Arial" w:eastAsia="MS Mincho" w:hAnsi="Arial" w:cs="Arial"/>
          <w:sz w:val="24"/>
        </w:rPr>
        <w:t xml:space="preserve"> points</w:t>
      </w:r>
    </w:p>
    <w:p w:rsidR="00CD7389" w:rsidRDefault="00CD7389">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ab/>
        <w:t>Research presentation handout</w:t>
      </w:r>
      <w:r>
        <w:rPr>
          <w:rFonts w:ascii="Arial" w:eastAsia="MS Mincho" w:hAnsi="Arial" w:cs="Arial"/>
          <w:sz w:val="24"/>
        </w:rPr>
        <w:tab/>
      </w:r>
      <w:r w:rsidR="00C817EA">
        <w:rPr>
          <w:rFonts w:ascii="Arial" w:eastAsia="MS Mincho" w:hAnsi="Arial" w:cs="Arial"/>
          <w:sz w:val="24"/>
        </w:rPr>
        <w:tab/>
      </w:r>
      <w:r>
        <w:rPr>
          <w:rFonts w:ascii="Arial" w:eastAsia="MS Mincho" w:hAnsi="Arial" w:cs="Arial"/>
          <w:sz w:val="24"/>
        </w:rPr>
        <w:tab/>
      </w:r>
      <w:r w:rsidR="00C817EA">
        <w:rPr>
          <w:rFonts w:ascii="Arial" w:eastAsia="MS Mincho" w:hAnsi="Arial" w:cs="Arial"/>
          <w:sz w:val="24"/>
        </w:rPr>
        <w:t xml:space="preserve">   5</w:t>
      </w:r>
      <w:r>
        <w:rPr>
          <w:rFonts w:ascii="Arial" w:eastAsia="MS Mincho" w:hAnsi="Arial" w:cs="Arial"/>
          <w:sz w:val="24"/>
        </w:rPr>
        <w:t xml:space="preserve"> points</w:t>
      </w:r>
    </w:p>
    <w:p w:rsidR="008B5676" w:rsidRDefault="00375079">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ab/>
      </w:r>
      <w:r w:rsidR="00CD7389">
        <w:rPr>
          <w:rFonts w:ascii="Arial" w:eastAsia="MS Mincho" w:hAnsi="Arial" w:cs="Arial"/>
          <w:sz w:val="24"/>
        </w:rPr>
        <w:t>Research</w:t>
      </w:r>
      <w:r w:rsidR="008B5676">
        <w:rPr>
          <w:rFonts w:ascii="Arial" w:eastAsia="MS Mincho" w:hAnsi="Arial" w:cs="Arial"/>
          <w:sz w:val="24"/>
        </w:rPr>
        <w:t xml:space="preserve"> presentation </w:t>
      </w:r>
      <w:r w:rsidR="008B5676">
        <w:rPr>
          <w:rFonts w:ascii="Arial" w:eastAsia="MS Mincho" w:hAnsi="Arial" w:cs="Arial"/>
          <w:sz w:val="24"/>
        </w:rPr>
        <w:tab/>
        <w:t xml:space="preserve">  </w:t>
      </w:r>
      <w:r w:rsidR="008B5676">
        <w:rPr>
          <w:rFonts w:ascii="Arial" w:eastAsia="MS Mincho" w:hAnsi="Arial" w:cs="Arial"/>
          <w:sz w:val="24"/>
        </w:rPr>
        <w:tab/>
      </w:r>
      <w:r w:rsidR="00CD7389">
        <w:rPr>
          <w:rFonts w:ascii="Arial" w:eastAsia="MS Mincho" w:hAnsi="Arial" w:cs="Arial"/>
          <w:sz w:val="24"/>
        </w:rPr>
        <w:tab/>
      </w:r>
      <w:r w:rsidR="00C817EA">
        <w:rPr>
          <w:rFonts w:ascii="Arial" w:eastAsia="MS Mincho" w:hAnsi="Arial" w:cs="Arial"/>
          <w:sz w:val="24"/>
        </w:rPr>
        <w:tab/>
        <w:t xml:space="preserve">  </w:t>
      </w:r>
      <w:r w:rsidR="00383F12">
        <w:rPr>
          <w:rFonts w:ascii="Arial" w:eastAsia="MS Mincho" w:hAnsi="Arial" w:cs="Arial"/>
          <w:sz w:val="24"/>
        </w:rPr>
        <w:t>15</w:t>
      </w:r>
      <w:r w:rsidR="008B5676">
        <w:rPr>
          <w:rFonts w:ascii="Arial" w:eastAsia="MS Mincho" w:hAnsi="Arial" w:cs="Arial"/>
          <w:sz w:val="24"/>
        </w:rPr>
        <w:t xml:space="preserve"> points</w:t>
      </w:r>
    </w:p>
    <w:p w:rsidR="008B5676" w:rsidRDefault="008B5676">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 xml:space="preserve">Midterm </w:t>
      </w:r>
      <w:r w:rsidR="002C5B54">
        <w:rPr>
          <w:rFonts w:ascii="Arial" w:eastAsia="MS Mincho" w:hAnsi="Arial" w:cs="Arial"/>
          <w:sz w:val="24"/>
        </w:rPr>
        <w:t>Research Methods Portfolio</w:t>
      </w:r>
      <w:r w:rsidR="00CD7389">
        <w:rPr>
          <w:rFonts w:ascii="Arial" w:eastAsia="MS Mincho" w:hAnsi="Arial" w:cs="Arial"/>
          <w:sz w:val="24"/>
        </w:rPr>
        <w:tab/>
      </w:r>
      <w:r w:rsidR="00C817EA">
        <w:rPr>
          <w:rFonts w:ascii="Arial" w:eastAsia="MS Mincho" w:hAnsi="Arial" w:cs="Arial"/>
          <w:sz w:val="24"/>
        </w:rPr>
        <w:tab/>
      </w:r>
      <w:r w:rsidR="00CD7389">
        <w:rPr>
          <w:rFonts w:ascii="Arial" w:eastAsia="MS Mincho" w:hAnsi="Arial" w:cs="Arial"/>
          <w:sz w:val="24"/>
        </w:rPr>
        <w:tab/>
      </w:r>
      <w:r w:rsidR="00C817EA">
        <w:rPr>
          <w:rFonts w:ascii="Arial" w:eastAsia="MS Mincho" w:hAnsi="Arial" w:cs="Arial"/>
          <w:sz w:val="24"/>
        </w:rPr>
        <w:t xml:space="preserve">  </w:t>
      </w:r>
      <w:r w:rsidR="00ED0272">
        <w:rPr>
          <w:rFonts w:ascii="Arial" w:eastAsia="MS Mincho" w:hAnsi="Arial" w:cs="Arial"/>
          <w:sz w:val="24"/>
        </w:rPr>
        <w:t>84</w:t>
      </w:r>
      <w:r w:rsidR="00C817EA">
        <w:rPr>
          <w:rFonts w:ascii="Arial" w:eastAsia="MS Mincho" w:hAnsi="Arial" w:cs="Arial"/>
          <w:sz w:val="24"/>
        </w:rPr>
        <w:t xml:space="preserve"> </w:t>
      </w:r>
      <w:r>
        <w:rPr>
          <w:rFonts w:ascii="Arial" w:eastAsia="MS Mincho" w:hAnsi="Arial" w:cs="Arial"/>
          <w:sz w:val="24"/>
        </w:rPr>
        <w:t>points</w:t>
      </w:r>
    </w:p>
    <w:p w:rsidR="008B5676" w:rsidRDefault="002C5B54">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Final Research Methods Portfolio</w:t>
      </w:r>
      <w:r w:rsidR="008B5676">
        <w:rPr>
          <w:rFonts w:ascii="Arial" w:eastAsia="MS Mincho" w:hAnsi="Arial" w:cs="Arial"/>
          <w:sz w:val="24"/>
        </w:rPr>
        <w:tab/>
      </w:r>
      <w:r w:rsidR="00CD7389">
        <w:rPr>
          <w:rFonts w:ascii="Arial" w:eastAsia="MS Mincho" w:hAnsi="Arial" w:cs="Arial"/>
          <w:sz w:val="24"/>
        </w:rPr>
        <w:tab/>
      </w:r>
      <w:r w:rsidR="00C817EA">
        <w:rPr>
          <w:rFonts w:ascii="Arial" w:eastAsia="MS Mincho" w:hAnsi="Arial" w:cs="Arial"/>
          <w:sz w:val="24"/>
        </w:rPr>
        <w:tab/>
      </w:r>
      <w:r w:rsidR="00C817EA" w:rsidRPr="00C817EA">
        <w:rPr>
          <w:rFonts w:ascii="Arial" w:eastAsia="MS Mincho" w:hAnsi="Arial" w:cs="Arial"/>
          <w:sz w:val="24"/>
          <w:u w:val="single"/>
        </w:rPr>
        <w:t xml:space="preserve">  </w:t>
      </w:r>
      <w:r w:rsidR="00ED0272">
        <w:rPr>
          <w:rFonts w:ascii="Arial" w:eastAsia="MS Mincho" w:hAnsi="Arial" w:cs="Arial"/>
          <w:sz w:val="24"/>
          <w:u w:val="single"/>
        </w:rPr>
        <w:t>84</w:t>
      </w:r>
      <w:r w:rsidR="008B5676">
        <w:rPr>
          <w:rFonts w:ascii="Arial" w:eastAsia="MS Mincho" w:hAnsi="Arial" w:cs="Arial"/>
          <w:sz w:val="24"/>
          <w:u w:val="single"/>
        </w:rPr>
        <w:t xml:space="preserve"> points</w:t>
      </w:r>
    </w:p>
    <w:p w:rsidR="008B5676" w:rsidRDefault="008B5676">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sidR="00C817EA">
        <w:rPr>
          <w:rFonts w:ascii="Arial" w:eastAsia="MS Mincho" w:hAnsi="Arial" w:cs="Arial"/>
          <w:sz w:val="24"/>
        </w:rPr>
        <w:tab/>
      </w:r>
      <w:r>
        <w:rPr>
          <w:rFonts w:ascii="Arial" w:eastAsia="MS Mincho" w:hAnsi="Arial" w:cs="Arial"/>
          <w:sz w:val="24"/>
        </w:rPr>
        <w:tab/>
      </w:r>
      <w:r w:rsidR="00383F12">
        <w:rPr>
          <w:rFonts w:ascii="Arial" w:eastAsia="MS Mincho" w:hAnsi="Arial" w:cs="Arial"/>
          <w:sz w:val="24"/>
        </w:rPr>
        <w:t>5</w:t>
      </w:r>
      <w:r>
        <w:rPr>
          <w:rFonts w:ascii="Arial" w:eastAsia="MS Mincho" w:hAnsi="Arial" w:cs="Arial"/>
          <w:sz w:val="24"/>
        </w:rPr>
        <w:t>00 points possible</w:t>
      </w:r>
    </w:p>
    <w:p w:rsidR="00FF777B" w:rsidRDefault="00FF777B">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p>
    <w:p w:rsidR="00FF777B" w:rsidRDefault="00FF777B">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p>
    <w:p w:rsidR="008B5676" w:rsidRDefault="008B5676">
      <w:pPr>
        <w:pStyle w:val="PlainText"/>
        <w:tabs>
          <w:tab w:val="left" w:pos="741"/>
          <w:tab w:val="left" w:pos="1083"/>
          <w:tab w:val="left" w:pos="1425"/>
          <w:tab w:val="left" w:pos="1767"/>
          <w:tab w:val="left" w:pos="2166"/>
          <w:tab w:val="left" w:pos="2508"/>
        </w:tabs>
        <w:ind w:firstLine="342"/>
        <w:rPr>
          <w:rFonts w:ascii="Arial" w:eastAsia="MS Mincho" w:hAnsi="Arial" w:cs="Arial"/>
          <w:b/>
          <w:bCs/>
          <w:sz w:val="24"/>
        </w:rPr>
      </w:pPr>
      <w:r>
        <w:rPr>
          <w:rFonts w:ascii="Arial" w:eastAsia="MS Mincho" w:hAnsi="Arial" w:cs="Arial"/>
          <w:b/>
          <w:bCs/>
          <w:sz w:val="24"/>
        </w:rPr>
        <w:t xml:space="preserve">Grade Criteria: </w:t>
      </w:r>
      <w:r>
        <w:rPr>
          <w:rFonts w:ascii="Arial" w:eastAsia="MS Mincho" w:hAnsi="Arial" w:cs="Arial"/>
          <w:b/>
          <w:bCs/>
          <w:sz w:val="24"/>
        </w:rPr>
        <w:tab/>
      </w:r>
    </w:p>
    <w:p w:rsidR="008B5676" w:rsidRDefault="008B5676">
      <w:pPr>
        <w:pStyle w:val="PlainText"/>
        <w:tabs>
          <w:tab w:val="left" w:pos="741"/>
          <w:tab w:val="left" w:pos="1083"/>
          <w:tab w:val="left" w:pos="1425"/>
          <w:tab w:val="left" w:pos="1767"/>
          <w:tab w:val="left" w:pos="2166"/>
          <w:tab w:val="left" w:pos="2508"/>
        </w:tabs>
        <w:ind w:firstLine="342"/>
        <w:rPr>
          <w:rFonts w:ascii="Arial" w:eastAsia="MS Mincho" w:hAnsi="Arial" w:cs="Arial"/>
          <w:sz w:val="24"/>
        </w:rPr>
      </w:pPr>
    </w:p>
    <w:p w:rsidR="008B5676" w:rsidRDefault="008B5676">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r>
        <w:rPr>
          <w:rFonts w:ascii="Arial" w:eastAsia="MS Mincho" w:hAnsi="Arial" w:cs="Arial"/>
          <w:sz w:val="24"/>
          <w:u w:val="single"/>
        </w:rPr>
        <w:t xml:space="preserve">A = </w:t>
      </w:r>
      <w:r w:rsidR="00383F12">
        <w:rPr>
          <w:rFonts w:ascii="Arial" w:eastAsia="MS Mincho" w:hAnsi="Arial" w:cs="Arial"/>
          <w:sz w:val="24"/>
          <w:u w:val="single"/>
        </w:rPr>
        <w:t>45</w:t>
      </w:r>
      <w:r>
        <w:rPr>
          <w:rFonts w:ascii="Arial" w:eastAsia="MS Mincho" w:hAnsi="Arial" w:cs="Arial"/>
          <w:sz w:val="24"/>
          <w:u w:val="single"/>
        </w:rPr>
        <w:t>0-</w:t>
      </w:r>
      <w:r w:rsidR="00383F12">
        <w:rPr>
          <w:rFonts w:ascii="Arial" w:eastAsia="MS Mincho" w:hAnsi="Arial" w:cs="Arial"/>
          <w:sz w:val="24"/>
          <w:u w:val="single"/>
        </w:rPr>
        <w:t>5</w:t>
      </w:r>
      <w:r>
        <w:rPr>
          <w:rFonts w:ascii="Arial" w:eastAsia="MS Mincho" w:hAnsi="Arial" w:cs="Arial"/>
          <w:sz w:val="24"/>
          <w:u w:val="single"/>
        </w:rPr>
        <w:t>00</w:t>
      </w:r>
      <w:r>
        <w:rPr>
          <w:rFonts w:ascii="Arial" w:eastAsia="MS Mincho" w:hAnsi="Arial" w:cs="Arial"/>
          <w:sz w:val="24"/>
        </w:rPr>
        <w:t xml:space="preserve"> points (the student demonstrates a depth of knowledge and scholarship that goes significantly beyond the minimum requirements for successful completion of the course;  completed work demonstrates understanding and integration of the concepts and information at a level beyond minimum goals; the student demonstrates the ability to apply course content, their knowledge &amp; skills to new situations; the </w:t>
      </w:r>
      <w:r>
        <w:rPr>
          <w:rFonts w:ascii="Arial" w:eastAsia="MS Mincho" w:hAnsi="Arial" w:cs="Arial"/>
          <w:sz w:val="24"/>
        </w:rPr>
        <w:lastRenderedPageBreak/>
        <w:t>student completes assignments thoroughly and accurately, using APA format; the student demonstrates originality, leadership, and the ability to communicate effectively in both written and spoken form.)</w:t>
      </w:r>
    </w:p>
    <w:p w:rsidR="008B5676" w:rsidRDefault="008B5676">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p>
    <w:p w:rsidR="008B5676" w:rsidRDefault="008B5676">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r>
        <w:rPr>
          <w:rFonts w:ascii="Arial" w:eastAsia="MS Mincho" w:hAnsi="Arial" w:cs="Arial"/>
          <w:sz w:val="24"/>
          <w:u w:val="single"/>
        </w:rPr>
        <w:t xml:space="preserve">B = </w:t>
      </w:r>
      <w:r w:rsidR="00383F12">
        <w:rPr>
          <w:rFonts w:ascii="Arial" w:eastAsia="MS Mincho" w:hAnsi="Arial" w:cs="Arial"/>
          <w:sz w:val="24"/>
          <w:u w:val="single"/>
        </w:rPr>
        <w:t>40</w:t>
      </w:r>
      <w:r>
        <w:rPr>
          <w:rFonts w:ascii="Arial" w:eastAsia="MS Mincho" w:hAnsi="Arial" w:cs="Arial"/>
          <w:sz w:val="24"/>
          <w:u w:val="single"/>
        </w:rPr>
        <w:t>0-</w:t>
      </w:r>
      <w:r w:rsidR="00383F12">
        <w:rPr>
          <w:rFonts w:ascii="Arial" w:eastAsia="MS Mincho" w:hAnsi="Arial" w:cs="Arial"/>
          <w:sz w:val="24"/>
          <w:u w:val="single"/>
        </w:rPr>
        <w:t>44</w:t>
      </w:r>
      <w:r>
        <w:rPr>
          <w:rFonts w:ascii="Arial" w:eastAsia="MS Mincho" w:hAnsi="Arial" w:cs="Arial"/>
          <w:sz w:val="24"/>
          <w:u w:val="single"/>
        </w:rPr>
        <w:t>9.5</w:t>
      </w:r>
      <w:r>
        <w:rPr>
          <w:rFonts w:ascii="Arial" w:eastAsia="MS Mincho" w:hAnsi="Arial" w:cs="Arial"/>
          <w:sz w:val="24"/>
        </w:rPr>
        <w:t xml:space="preserve"> points (the student demonstrates a level of knowledge and scholarship that more than meets minimum requirements for successful completion of course; completed work demonstrates an understanding and integration of the concepts and information at more than a minimal level acceptable for doctoral-level work; the student demonstrates minimal, yet consistent, ability to apply the course content and their knowledge &amp; skills to new situations; the student completes assignments at a minimally acceptable level for doctoral-level training, but uses APA format consistently;  the student demonstrates thorough understanding of knowledge, skills, and attitudes essential to adequate preparation for practice in this area;  the student demonstrates some originality; leadership, and communication (written and oral) are minimally acceptable for doctoral-level training.) </w:t>
      </w:r>
    </w:p>
    <w:p w:rsidR="008B5676" w:rsidRDefault="008B5676">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p>
    <w:p w:rsidR="008B5676" w:rsidRDefault="008B5676">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r>
        <w:rPr>
          <w:rFonts w:ascii="Arial" w:eastAsia="MS Mincho" w:hAnsi="Arial" w:cs="Arial"/>
          <w:sz w:val="24"/>
          <w:u w:val="single"/>
        </w:rPr>
        <w:t xml:space="preserve">C = </w:t>
      </w:r>
      <w:r w:rsidR="00333CCF">
        <w:rPr>
          <w:rFonts w:ascii="Arial" w:eastAsia="MS Mincho" w:hAnsi="Arial" w:cs="Arial"/>
          <w:sz w:val="24"/>
          <w:u w:val="single"/>
        </w:rPr>
        <w:t>35</w:t>
      </w:r>
      <w:r>
        <w:rPr>
          <w:rFonts w:ascii="Arial" w:eastAsia="MS Mincho" w:hAnsi="Arial" w:cs="Arial"/>
          <w:sz w:val="24"/>
          <w:u w:val="single"/>
        </w:rPr>
        <w:t>0-</w:t>
      </w:r>
      <w:r w:rsidR="00333CCF">
        <w:rPr>
          <w:rFonts w:ascii="Arial" w:eastAsia="MS Mincho" w:hAnsi="Arial" w:cs="Arial"/>
          <w:sz w:val="24"/>
          <w:u w:val="single"/>
        </w:rPr>
        <w:t>39</w:t>
      </w:r>
      <w:r>
        <w:rPr>
          <w:rFonts w:ascii="Arial" w:eastAsia="MS Mincho" w:hAnsi="Arial" w:cs="Arial"/>
          <w:sz w:val="24"/>
          <w:u w:val="single"/>
        </w:rPr>
        <w:t>9.5</w:t>
      </w:r>
      <w:r>
        <w:rPr>
          <w:rFonts w:ascii="Arial" w:eastAsia="MS Mincho" w:hAnsi="Arial" w:cs="Arial"/>
          <w:sz w:val="24"/>
        </w:rPr>
        <w:t xml:space="preserve"> points (The student demonstrates a level of knowledge and scholarship that is at the minimum for successful completion of the course requirements; completed work demonstrates an understanding and integration of the concepts and information at a minimal level acceptable for doctoral-level training, but uses APA format consistently; the student demonstrates a minimal understanding of the knowledge, skills, and attitudes essential to adequate preparation for practice in this area; the student demonstrates little originality, leadership, and/or has poor communication (written and/or oral) skills.)</w:t>
      </w:r>
    </w:p>
    <w:p w:rsidR="008B5676" w:rsidRDefault="008B5676">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p>
    <w:p w:rsidR="008B5676" w:rsidRDefault="00333CCF">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r>
        <w:rPr>
          <w:rFonts w:ascii="Arial" w:eastAsia="MS Mincho" w:hAnsi="Arial" w:cs="Arial"/>
          <w:sz w:val="24"/>
          <w:u w:val="single"/>
        </w:rPr>
        <w:t>D = 30</w:t>
      </w:r>
      <w:r w:rsidR="008B5676">
        <w:rPr>
          <w:rFonts w:ascii="Arial" w:eastAsia="MS Mincho" w:hAnsi="Arial" w:cs="Arial"/>
          <w:sz w:val="24"/>
          <w:u w:val="single"/>
        </w:rPr>
        <w:t>0-</w:t>
      </w:r>
      <w:r>
        <w:rPr>
          <w:rFonts w:ascii="Arial" w:eastAsia="MS Mincho" w:hAnsi="Arial" w:cs="Arial"/>
          <w:sz w:val="24"/>
          <w:u w:val="single"/>
        </w:rPr>
        <w:t>34</w:t>
      </w:r>
      <w:r w:rsidR="008B5676">
        <w:rPr>
          <w:rFonts w:ascii="Arial" w:eastAsia="MS Mincho" w:hAnsi="Arial" w:cs="Arial"/>
          <w:sz w:val="24"/>
          <w:u w:val="single"/>
        </w:rPr>
        <w:t>9.5</w:t>
      </w:r>
      <w:r w:rsidR="008B5676">
        <w:rPr>
          <w:rFonts w:ascii="Arial" w:eastAsia="MS Mincho" w:hAnsi="Arial" w:cs="Arial"/>
          <w:sz w:val="24"/>
        </w:rPr>
        <w:t xml:space="preserve"> points (The student demonstrates a level of knowledge and scholarship that is less than the minimum for successful completion of the course requirements; completed work demonstrates an understanding and integration of the concepts and information less than a minimal level acceptable for doctoral-level training, and/or uses APA format inconsistently; the student demonstrates less than a minimal understanding of the knowledge, skills, and attitudes essential to adequate preparation for practice in this area; the student demonstrates little originality, leadership, and/or has poor communication (written and/or oral) skills.)</w:t>
      </w:r>
    </w:p>
    <w:p w:rsidR="008B5676" w:rsidRDefault="008B5676">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p>
    <w:p w:rsidR="008B5676" w:rsidRDefault="008B5676">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u w:val="single"/>
        </w:rPr>
      </w:pPr>
      <w:r>
        <w:rPr>
          <w:rFonts w:ascii="Arial" w:eastAsia="MS Mincho" w:hAnsi="Arial" w:cs="Arial"/>
          <w:sz w:val="24"/>
          <w:u w:val="single"/>
        </w:rPr>
        <w:t xml:space="preserve">F &lt; </w:t>
      </w:r>
      <w:r w:rsidR="00333CCF">
        <w:rPr>
          <w:rFonts w:ascii="Arial" w:eastAsia="MS Mincho" w:hAnsi="Arial" w:cs="Arial"/>
          <w:sz w:val="24"/>
          <w:u w:val="single"/>
        </w:rPr>
        <w:t>30</w:t>
      </w:r>
      <w:r>
        <w:rPr>
          <w:rFonts w:ascii="Arial" w:eastAsia="MS Mincho" w:hAnsi="Arial" w:cs="Arial"/>
          <w:sz w:val="24"/>
          <w:u w:val="single"/>
        </w:rPr>
        <w:t>0</w:t>
      </w:r>
      <w:r>
        <w:rPr>
          <w:rFonts w:ascii="Arial" w:eastAsia="MS Mincho" w:hAnsi="Arial" w:cs="Arial"/>
          <w:sz w:val="24"/>
        </w:rPr>
        <w:t xml:space="preserve"> points (unsatisfactory knowledge or understanding of subject material, skills not developed to a minimal level, attitudes essential to practice remain undeveloped, work not completed, or student engage in cheating and/or plagiarism)</w:t>
      </w:r>
    </w:p>
    <w:p w:rsidR="008B5676" w:rsidRDefault="008B5676">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p>
    <w:p w:rsidR="008B5676" w:rsidRDefault="008B5676">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r>
        <w:rPr>
          <w:rFonts w:ascii="Arial" w:eastAsia="MS Mincho" w:hAnsi="Arial" w:cs="Arial"/>
          <w:b/>
          <w:sz w:val="24"/>
        </w:rPr>
        <w:t>Grading issues:</w:t>
      </w:r>
      <w:r>
        <w:rPr>
          <w:rFonts w:ascii="Arial" w:eastAsia="MS Mincho" w:hAnsi="Arial" w:cs="Arial"/>
          <w:sz w:val="24"/>
        </w:rPr>
        <w:t xml:space="preserve">  Per TSU/TBR policy and your professional ethical standards, if you are found to have used another student’s work (</w:t>
      </w:r>
      <w:r>
        <w:rPr>
          <w:rFonts w:ascii="Arial" w:eastAsia="MS Mincho" w:hAnsi="Arial" w:cs="Arial"/>
          <w:sz w:val="24"/>
          <w:u w:val="single"/>
        </w:rPr>
        <w:t>cheating</w:t>
      </w:r>
      <w:r>
        <w:rPr>
          <w:rFonts w:ascii="Arial" w:eastAsia="MS Mincho" w:hAnsi="Arial" w:cs="Arial"/>
          <w:sz w:val="24"/>
        </w:rPr>
        <w:t xml:space="preserve">) or provided someone your work that they represent as their own, you will receive zero points for each assignment on which this occurs.  Again, per TSU/TBR policy and your professional ethical standards, </w:t>
      </w:r>
      <w:r>
        <w:rPr>
          <w:rFonts w:ascii="Arial" w:eastAsia="MS Mincho" w:hAnsi="Arial" w:cs="Arial"/>
          <w:sz w:val="24"/>
          <w:u w:val="single"/>
        </w:rPr>
        <w:t>plagiarizing</w:t>
      </w:r>
      <w:r>
        <w:rPr>
          <w:rFonts w:ascii="Arial" w:eastAsia="MS Mincho" w:hAnsi="Arial" w:cs="Arial"/>
          <w:sz w:val="24"/>
        </w:rPr>
        <w:t xml:space="preserve"> information from a website, journal article, or any other source is considered unacceptable behavior.  </w:t>
      </w:r>
      <w:r>
        <w:rPr>
          <w:rFonts w:ascii="Arial" w:eastAsia="MS Mincho" w:hAnsi="Arial" w:cs="Arial"/>
          <w:b/>
          <w:bCs/>
          <w:sz w:val="24"/>
          <w:u w:val="single"/>
        </w:rPr>
        <w:t xml:space="preserve">Once your work is turned in for grading, you are claiming that it is your own work, except for documented ideas and quotes from others. </w:t>
      </w:r>
      <w:r>
        <w:rPr>
          <w:rFonts w:ascii="Arial" w:eastAsia="MS Mincho" w:hAnsi="Arial" w:cs="Arial"/>
          <w:sz w:val="24"/>
        </w:rPr>
        <w:t xml:space="preserve"> If your work contains material taken from another source that is not appropriately cited or attributed to another, you are claiming it as your own, which is plagiarism.  If the work contains plagiarism, you will receive zero points for that work.  This will apply separately for each assignment/task in which plagiarism occurs.</w:t>
      </w:r>
    </w:p>
    <w:p w:rsidR="007313F0" w:rsidRDefault="007313F0">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p>
    <w:p w:rsidR="00333CCF" w:rsidRDefault="00333CCF">
      <w:pPr>
        <w:pStyle w:val="PlainText"/>
        <w:tabs>
          <w:tab w:val="left" w:pos="741"/>
          <w:tab w:val="left" w:pos="1083"/>
          <w:tab w:val="left" w:pos="1425"/>
          <w:tab w:val="left" w:pos="1767"/>
          <w:tab w:val="left" w:pos="2166"/>
          <w:tab w:val="left" w:pos="2508"/>
        </w:tabs>
        <w:ind w:left="720" w:right="720" w:firstLine="21"/>
        <w:rPr>
          <w:rFonts w:ascii="Arial" w:eastAsia="MS Mincho" w:hAnsi="Arial" w:cs="Arial"/>
          <w:sz w:val="24"/>
        </w:rPr>
      </w:pPr>
    </w:p>
    <w:p w:rsidR="007B029A" w:rsidRDefault="007B029A">
      <w:pPr>
        <w:rPr>
          <w:b/>
          <w:bCs/>
        </w:rPr>
      </w:pPr>
      <w:r>
        <w:rPr>
          <w:b/>
          <w:bCs/>
        </w:rPr>
        <w:br w:type="page"/>
      </w:r>
    </w:p>
    <w:p w:rsidR="007313F0" w:rsidRDefault="007313F0" w:rsidP="007313F0">
      <w:pPr>
        <w:jc w:val="center"/>
      </w:pPr>
      <w:r w:rsidRPr="00605EA2">
        <w:rPr>
          <w:b/>
          <w:bCs/>
        </w:rPr>
        <w:lastRenderedPageBreak/>
        <w:t xml:space="preserve">Writing Rubric </w:t>
      </w:r>
      <w:r w:rsidRPr="00605EA2">
        <w:t>(from the University of California)</w:t>
      </w:r>
    </w:p>
    <w:p w:rsidR="007313F0" w:rsidRPr="00C61DD5" w:rsidRDefault="007313F0" w:rsidP="007313F0">
      <w:pPr>
        <w:jc w:val="center"/>
        <w:rPr>
          <w:b/>
          <w:bCs/>
        </w:rPr>
      </w:pPr>
      <w:r w:rsidRPr="00605EA2">
        <w:rPr>
          <w:b/>
        </w:rPr>
        <w:t>http://www.sdcoe.k12.ca.us/score/actbank/subja.htm</w:t>
      </w:r>
    </w:p>
    <w:p w:rsidR="007313F0"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313F0"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The categories below describe the characteristics typical of papers at six different levels of competence. </w:t>
      </w:r>
      <w:r w:rsidR="00FE53CC">
        <w:t xml:space="preserve"> </w:t>
      </w:r>
    </w:p>
    <w:p w:rsidR="00F954D9" w:rsidRPr="00605EA2" w:rsidRDefault="00F954D9"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313F0" w:rsidRPr="003D48BB"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D48BB">
        <w:rPr>
          <w:b/>
        </w:rPr>
        <w:t xml:space="preserve">Score 6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A 6 paper commands attention because of its insightful development and mature style. It presents a cogent analysis of or response to the text, elaborating that response with well-chosen examples and persuasive reasoning. The 6 paper shows that its writer can usually choose words aptly, use sophisticated sentences effectively, and observe the conventions of written English.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 </w:t>
      </w:r>
    </w:p>
    <w:p w:rsidR="007313F0" w:rsidRPr="003D48BB"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D48BB">
        <w:rPr>
          <w:b/>
        </w:rPr>
        <w:t xml:space="preserve">Score 5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A 5 paper is clearly competent. It presents a thoughtful analysis of or response to the text, elaborating that response with appropriate examples and sensible reasoning. A 5 paper typically has a less fluent and complex style than a 6, but does show that its writer can usually choose words accurately, vary sentences effectively, and observe the conventions of written English.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 </w:t>
      </w:r>
    </w:p>
    <w:p w:rsidR="007313F0" w:rsidRPr="003D48BB"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D48BB">
        <w:rPr>
          <w:b/>
        </w:rPr>
        <w:t xml:space="preserve">Score 4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A 4 paper is satisfactory, sometimes marginally so. It presents an adequate analysis of or response to the text, elaborating that response with sufficient examples and acceptable reasoning. Just as these examples and this reasoning, will ordinarily be less developed than those in 5 papers, so will the 4 paper's style be less effective. Nevertheless, a 4 paper shows that its writer can usually choose words of sufficient precision, control sentences of reasonable variety, and observe the conventions of written English.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 </w:t>
      </w:r>
    </w:p>
    <w:p w:rsidR="007313F0" w:rsidRPr="003D48BB"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D48BB">
        <w:rPr>
          <w:b/>
        </w:rPr>
        <w:t xml:space="preserve">Score 3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A 3 paper is unsatisfactory in one or more of the following ways. It may analyze or respond to the text illogically; it may lack coherent structure or elaboration with examples; it may reflect an incomplete understanding of the text or the topic. Its prose is usually characterized by at least one of the following: frequently imprecise word choice; little sentence variety; occasional major errors in grammar and usage, or frequent minor errors.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 </w:t>
      </w:r>
    </w:p>
    <w:p w:rsidR="007313F0" w:rsidRPr="003D48BB"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D48BB">
        <w:rPr>
          <w:b/>
        </w:rPr>
        <w:t xml:space="preserve">Score 2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A 2 paper shows serious weaknesses, ordinarily of several kinds. It frequently presents a simplistic, inappropriate, or incoherent analysis of or response to the text, one that may suggest some significant misunderstanding of the text or the topic. Its prose is usually characterized by at least one of the following: simplistic or inaccurate word choice; monotonous or fragmented sentence structure; many repeated errors in grammar and usage.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 </w:t>
      </w:r>
    </w:p>
    <w:p w:rsidR="007313F0" w:rsidRPr="003D48BB"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D48BB">
        <w:rPr>
          <w:b/>
        </w:rPr>
        <w:t xml:space="preserve">Score 1 </w:t>
      </w:r>
    </w:p>
    <w:p w:rsidR="007313F0" w:rsidRPr="00605EA2" w:rsidRDefault="007313F0" w:rsidP="0073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5EA2">
        <w:t xml:space="preserve">A 1 paper suggests severe difficulties in reading and writing conventional English. It may disregard the topic's demands, or it may lack any appropriate pattern of structure or development. It may be inappropriately brief. It often has a pervasive pattern of errors in word choice, sentence structure, grammar, and usage. </w:t>
      </w:r>
    </w:p>
    <w:p w:rsidR="007313F0" w:rsidRDefault="007313F0" w:rsidP="007313F0"/>
    <w:p w:rsidR="007313F0" w:rsidRDefault="007313F0" w:rsidP="00592A25">
      <w:pPr>
        <w:pStyle w:val="PlainText"/>
        <w:tabs>
          <w:tab w:val="left" w:pos="741"/>
          <w:tab w:val="left" w:pos="1083"/>
          <w:tab w:val="left" w:pos="1425"/>
          <w:tab w:val="left" w:pos="1767"/>
          <w:tab w:val="left" w:pos="2166"/>
          <w:tab w:val="left" w:pos="2508"/>
        </w:tabs>
        <w:ind w:right="720"/>
        <w:rPr>
          <w:rFonts w:ascii="Arial" w:eastAsia="MS Mincho" w:hAnsi="Arial" w:cs="Arial"/>
          <w:sz w:val="24"/>
        </w:rPr>
      </w:pPr>
    </w:p>
    <w:p w:rsidR="00592A25" w:rsidRDefault="00592A25" w:rsidP="00592A25">
      <w:pPr>
        <w:pStyle w:val="PlainText"/>
        <w:tabs>
          <w:tab w:val="left" w:pos="741"/>
          <w:tab w:val="left" w:pos="1083"/>
          <w:tab w:val="left" w:pos="1425"/>
          <w:tab w:val="left" w:pos="1767"/>
          <w:tab w:val="left" w:pos="2166"/>
          <w:tab w:val="left" w:pos="2508"/>
        </w:tabs>
        <w:ind w:right="720"/>
        <w:rPr>
          <w:rFonts w:ascii="Arial" w:eastAsia="MS Mincho" w:hAnsi="Arial" w:cs="Arial"/>
          <w:sz w:val="24"/>
        </w:rPr>
      </w:pPr>
    </w:p>
    <w:p w:rsidR="007B029A" w:rsidRDefault="007B029A">
      <w:pPr>
        <w:rPr>
          <w:rFonts w:cs="Arial"/>
          <w:b/>
          <w:sz w:val="28"/>
          <w:szCs w:val="28"/>
        </w:rPr>
      </w:pPr>
      <w:r>
        <w:rPr>
          <w:rFonts w:cs="Arial"/>
          <w:b/>
          <w:sz w:val="28"/>
          <w:szCs w:val="28"/>
        </w:rPr>
        <w:br w:type="page"/>
      </w:r>
    </w:p>
    <w:p w:rsidR="008B5676" w:rsidRPr="007313F0" w:rsidRDefault="008B5676" w:rsidP="007313F0">
      <w:pPr>
        <w:pStyle w:val="Heading9"/>
        <w:rPr>
          <w:rFonts w:ascii="Arial" w:hAnsi="Arial" w:cs="Arial"/>
          <w:b/>
          <w:sz w:val="28"/>
          <w:szCs w:val="28"/>
        </w:rPr>
      </w:pPr>
      <w:r w:rsidRPr="007313F0">
        <w:rPr>
          <w:rFonts w:ascii="Arial" w:hAnsi="Arial" w:cs="Arial"/>
          <w:b/>
          <w:sz w:val="28"/>
          <w:szCs w:val="28"/>
        </w:rPr>
        <w:lastRenderedPageBreak/>
        <w:t>Tentative Class Schedule</w:t>
      </w:r>
    </w:p>
    <w:p w:rsidR="008B5676" w:rsidRDefault="008B5676">
      <w:pPr>
        <w:pStyle w:val="PlainText"/>
        <w:rPr>
          <w:rFonts w:ascii="Times New Roman" w:eastAsia="MS Mincho" w:hAnsi="Times New Roman"/>
          <w:b/>
          <w:bCs/>
          <w:sz w:val="24"/>
          <w:szCs w:val="24"/>
        </w:rPr>
      </w:pPr>
    </w:p>
    <w:p w:rsidR="008B5676" w:rsidRDefault="008B5676">
      <w:pPr>
        <w:ind w:firstLine="720"/>
        <w:rPr>
          <w:rFonts w:eastAsia="MS Mincho"/>
        </w:rPr>
      </w:pPr>
      <w:r>
        <w:t>This course schedule is tentative and may change at the instructor’s discretion.  Changes to the schedule will be announced in class or via email; it is the students’ responsibility to be aware of such announced changes.</w:t>
      </w:r>
    </w:p>
    <w:p w:rsidR="008B5676" w:rsidRDefault="008B5676">
      <w:pPr>
        <w:jc w:val="center"/>
      </w:pPr>
    </w:p>
    <w:p w:rsidR="008B5676" w:rsidRPr="00475D4C" w:rsidRDefault="008B5676" w:rsidP="00475D4C">
      <w:pPr>
        <w:pStyle w:val="PlainText"/>
        <w:rPr>
          <w:rFonts w:ascii="Arial" w:hAnsi="Arial" w:cs="Arial"/>
          <w:b/>
          <w:sz w:val="24"/>
          <w:szCs w:val="24"/>
          <w:u w:val="single"/>
        </w:rPr>
      </w:pPr>
      <w:r w:rsidRPr="00475D4C">
        <w:rPr>
          <w:rFonts w:ascii="Arial" w:hAnsi="Arial" w:cs="Arial"/>
          <w:b/>
          <w:sz w:val="24"/>
          <w:szCs w:val="24"/>
          <w:u w:val="single"/>
        </w:rPr>
        <w:t>Week</w:t>
      </w:r>
      <w:r w:rsidRPr="00475D4C">
        <w:rPr>
          <w:rFonts w:ascii="Arial" w:hAnsi="Arial" w:cs="Arial"/>
          <w:b/>
          <w:sz w:val="24"/>
          <w:szCs w:val="24"/>
          <w:u w:val="single"/>
        </w:rPr>
        <w:tab/>
        <w:t>Date</w:t>
      </w:r>
      <w:r w:rsidRPr="00475D4C">
        <w:rPr>
          <w:rFonts w:ascii="Arial" w:hAnsi="Arial" w:cs="Arial"/>
          <w:b/>
          <w:sz w:val="24"/>
          <w:szCs w:val="24"/>
          <w:u w:val="single"/>
        </w:rPr>
        <w:tab/>
        <w:t>Research</w:t>
      </w:r>
      <w:r>
        <w:rPr>
          <w:rFonts w:ascii="Arial" w:hAnsi="Arial" w:cs="Arial"/>
          <w:b/>
          <w:sz w:val="24"/>
          <w:szCs w:val="24"/>
          <w:u w:val="single"/>
        </w:rPr>
        <w:t>/</w:t>
      </w:r>
      <w:r w:rsidRPr="00475D4C">
        <w:rPr>
          <w:rFonts w:ascii="Arial" w:hAnsi="Arial" w:cs="Arial"/>
          <w:b/>
          <w:sz w:val="24"/>
          <w:szCs w:val="24"/>
          <w:u w:val="single"/>
        </w:rPr>
        <w:t>Stat</w:t>
      </w:r>
      <w:r>
        <w:rPr>
          <w:rFonts w:ascii="Arial" w:hAnsi="Arial" w:cs="Arial"/>
          <w:b/>
          <w:sz w:val="24"/>
          <w:szCs w:val="24"/>
          <w:u w:val="single"/>
        </w:rPr>
        <w:t>i</w:t>
      </w:r>
      <w:r w:rsidRPr="00475D4C">
        <w:rPr>
          <w:rFonts w:ascii="Arial" w:hAnsi="Arial" w:cs="Arial"/>
          <w:b/>
          <w:sz w:val="24"/>
          <w:szCs w:val="24"/>
          <w:u w:val="single"/>
        </w:rPr>
        <w:t>s</w:t>
      </w:r>
      <w:r>
        <w:rPr>
          <w:rFonts w:ascii="Arial" w:hAnsi="Arial" w:cs="Arial"/>
          <w:b/>
          <w:sz w:val="24"/>
          <w:szCs w:val="24"/>
          <w:u w:val="single"/>
        </w:rPr>
        <w:t>tics/</w:t>
      </w:r>
      <w:r w:rsidRPr="00475D4C">
        <w:rPr>
          <w:rFonts w:ascii="Arial" w:hAnsi="Arial" w:cs="Arial"/>
          <w:b/>
          <w:sz w:val="24"/>
          <w:szCs w:val="24"/>
          <w:u w:val="single"/>
        </w:rPr>
        <w:t>Special Topics</w:t>
      </w:r>
      <w:r>
        <w:rPr>
          <w:rFonts w:ascii="Arial" w:hAnsi="Arial" w:cs="Arial"/>
          <w:b/>
          <w:sz w:val="24"/>
          <w:szCs w:val="24"/>
          <w:u w:val="single"/>
        </w:rPr>
        <w:t>/</w:t>
      </w:r>
      <w:r w:rsidRPr="00475D4C">
        <w:rPr>
          <w:rFonts w:ascii="Arial" w:hAnsi="Arial" w:cs="Arial"/>
          <w:b/>
          <w:sz w:val="24"/>
          <w:szCs w:val="24"/>
          <w:u w:val="single"/>
        </w:rPr>
        <w:t>Assignments</w:t>
      </w:r>
    </w:p>
    <w:p w:rsidR="008B5676" w:rsidRDefault="008B5676" w:rsidP="00475D4C">
      <w:pPr>
        <w:pStyle w:val="PlainText"/>
        <w:tabs>
          <w:tab w:val="left" w:pos="720"/>
        </w:tabs>
        <w:ind w:left="1440" w:hanging="1440"/>
        <w:rPr>
          <w:rFonts w:ascii="Arial" w:hAnsi="Arial" w:cs="Arial"/>
          <w:sz w:val="24"/>
          <w:szCs w:val="24"/>
        </w:rPr>
      </w:pPr>
    </w:p>
    <w:p w:rsidR="008B5676" w:rsidRDefault="008B5676" w:rsidP="00475D4C">
      <w:pPr>
        <w:pStyle w:val="PlainText"/>
        <w:tabs>
          <w:tab w:val="left" w:pos="720"/>
        </w:tabs>
        <w:ind w:left="1440" w:hanging="1440"/>
        <w:rPr>
          <w:rFonts w:ascii="Arial" w:hAnsi="Arial" w:cs="Arial"/>
          <w:sz w:val="24"/>
          <w:szCs w:val="24"/>
        </w:rPr>
      </w:pPr>
      <w:r w:rsidRPr="00475D4C">
        <w:rPr>
          <w:rFonts w:ascii="Arial" w:hAnsi="Arial" w:cs="Arial"/>
          <w:sz w:val="24"/>
          <w:szCs w:val="24"/>
        </w:rPr>
        <w:t>1</w:t>
      </w:r>
      <w:r w:rsidRPr="00475D4C">
        <w:rPr>
          <w:rFonts w:ascii="Arial" w:hAnsi="Arial" w:cs="Arial"/>
          <w:sz w:val="24"/>
          <w:szCs w:val="24"/>
        </w:rPr>
        <w:tab/>
      </w:r>
      <w:r w:rsidR="002C5B54">
        <w:rPr>
          <w:rFonts w:ascii="Arial" w:hAnsi="Arial" w:cs="Arial"/>
          <w:sz w:val="24"/>
          <w:szCs w:val="24"/>
        </w:rPr>
        <w:t>8</w:t>
      </w:r>
      <w:r w:rsidRPr="00475D4C">
        <w:rPr>
          <w:rFonts w:ascii="Arial" w:hAnsi="Arial" w:cs="Arial"/>
          <w:sz w:val="24"/>
          <w:szCs w:val="24"/>
        </w:rPr>
        <w:t>/</w:t>
      </w:r>
      <w:r w:rsidR="002C5B54">
        <w:rPr>
          <w:rFonts w:ascii="Arial" w:hAnsi="Arial" w:cs="Arial"/>
          <w:sz w:val="24"/>
          <w:szCs w:val="24"/>
        </w:rPr>
        <w:t>24</w:t>
      </w:r>
      <w:r w:rsidRPr="00475D4C">
        <w:rPr>
          <w:rFonts w:ascii="Arial" w:hAnsi="Arial" w:cs="Arial"/>
          <w:sz w:val="24"/>
          <w:szCs w:val="24"/>
        </w:rPr>
        <w:tab/>
      </w:r>
      <w:r w:rsidR="002C5B54">
        <w:rPr>
          <w:rFonts w:ascii="Arial" w:hAnsi="Arial" w:cs="Arial"/>
          <w:sz w:val="24"/>
          <w:szCs w:val="24"/>
        </w:rPr>
        <w:t>Introduction to course</w:t>
      </w:r>
      <w:r>
        <w:rPr>
          <w:rFonts w:ascii="Arial" w:hAnsi="Arial" w:cs="Arial"/>
          <w:sz w:val="24"/>
          <w:szCs w:val="24"/>
        </w:rPr>
        <w:t xml:space="preserve">.  </w:t>
      </w:r>
      <w:r w:rsidRPr="00475D4C">
        <w:rPr>
          <w:rFonts w:ascii="Arial" w:hAnsi="Arial" w:cs="Arial"/>
          <w:sz w:val="24"/>
          <w:szCs w:val="24"/>
        </w:rPr>
        <w:t>Discussion of students’ research ideas; review of syllabus</w:t>
      </w:r>
      <w:r>
        <w:rPr>
          <w:rFonts w:ascii="Arial" w:hAnsi="Arial" w:cs="Arial"/>
          <w:sz w:val="24"/>
          <w:szCs w:val="24"/>
        </w:rPr>
        <w:t xml:space="preserve">. </w:t>
      </w:r>
    </w:p>
    <w:p w:rsidR="0036541C" w:rsidRDefault="0036541C" w:rsidP="0036541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56303F">
        <w:rPr>
          <w:rFonts w:ascii="Arial" w:hAnsi="Arial" w:cs="Arial"/>
          <w:b/>
          <w:sz w:val="24"/>
          <w:szCs w:val="24"/>
          <w:u w:val="single"/>
        </w:rPr>
        <w:t>Readings:</w:t>
      </w:r>
      <w:r>
        <w:rPr>
          <w:rFonts w:ascii="Arial" w:hAnsi="Arial" w:cs="Arial"/>
          <w:sz w:val="24"/>
          <w:szCs w:val="24"/>
        </w:rPr>
        <w:t xml:space="preserve">  HW 1-</w:t>
      </w:r>
      <w:r w:rsidR="00FD702F">
        <w:rPr>
          <w:rFonts w:ascii="Arial" w:hAnsi="Arial" w:cs="Arial"/>
          <w:sz w:val="24"/>
          <w:szCs w:val="24"/>
        </w:rPr>
        <w:t>2</w:t>
      </w:r>
      <w:r w:rsidR="000C0D18">
        <w:rPr>
          <w:rFonts w:ascii="Arial" w:hAnsi="Arial" w:cs="Arial"/>
          <w:sz w:val="24"/>
          <w:szCs w:val="24"/>
        </w:rPr>
        <w:t>, L 1-2</w:t>
      </w:r>
    </w:p>
    <w:p w:rsidR="008B5676" w:rsidRPr="00475D4C" w:rsidRDefault="008B5676" w:rsidP="00475D4C">
      <w:pPr>
        <w:pStyle w:val="PlainText"/>
        <w:tabs>
          <w:tab w:val="left" w:pos="720"/>
        </w:tabs>
        <w:ind w:left="1440" w:hanging="1440"/>
        <w:rPr>
          <w:rFonts w:ascii="Arial" w:hAnsi="Arial" w:cs="Arial"/>
          <w:sz w:val="24"/>
          <w:szCs w:val="24"/>
        </w:rPr>
      </w:pPr>
    </w:p>
    <w:p w:rsidR="008B5676" w:rsidRDefault="008B5676" w:rsidP="00475D4C">
      <w:pPr>
        <w:pStyle w:val="PlainText"/>
        <w:tabs>
          <w:tab w:val="left" w:pos="720"/>
        </w:tabs>
        <w:ind w:left="1440" w:hanging="1440"/>
        <w:rPr>
          <w:rFonts w:ascii="Arial" w:hAnsi="Arial" w:cs="Arial"/>
          <w:sz w:val="24"/>
          <w:szCs w:val="24"/>
        </w:rPr>
      </w:pPr>
      <w:r w:rsidRPr="00475D4C">
        <w:rPr>
          <w:rFonts w:ascii="Arial" w:hAnsi="Arial" w:cs="Arial"/>
          <w:sz w:val="24"/>
          <w:szCs w:val="24"/>
        </w:rPr>
        <w:t>2</w:t>
      </w:r>
      <w:r w:rsidRPr="00475D4C">
        <w:rPr>
          <w:rFonts w:ascii="Arial" w:hAnsi="Arial" w:cs="Arial"/>
          <w:sz w:val="24"/>
          <w:szCs w:val="24"/>
        </w:rPr>
        <w:tab/>
      </w:r>
      <w:r w:rsidR="002C5B54">
        <w:rPr>
          <w:rFonts w:ascii="Arial" w:hAnsi="Arial" w:cs="Arial"/>
          <w:sz w:val="24"/>
          <w:szCs w:val="24"/>
        </w:rPr>
        <w:t>8</w:t>
      </w:r>
      <w:r w:rsidRPr="00475D4C">
        <w:rPr>
          <w:rFonts w:ascii="Arial" w:hAnsi="Arial" w:cs="Arial"/>
          <w:sz w:val="24"/>
          <w:szCs w:val="24"/>
        </w:rPr>
        <w:t>/</w:t>
      </w:r>
      <w:r w:rsidR="002C5B54">
        <w:rPr>
          <w:rFonts w:ascii="Arial" w:hAnsi="Arial" w:cs="Arial"/>
          <w:sz w:val="24"/>
          <w:szCs w:val="24"/>
        </w:rPr>
        <w:t>31</w:t>
      </w:r>
      <w:r w:rsidRPr="00475D4C">
        <w:rPr>
          <w:rFonts w:ascii="Arial" w:hAnsi="Arial" w:cs="Arial"/>
          <w:sz w:val="24"/>
          <w:szCs w:val="24"/>
        </w:rPr>
        <w:tab/>
      </w:r>
      <w:r>
        <w:rPr>
          <w:rFonts w:ascii="Arial" w:hAnsi="Arial" w:cs="Arial"/>
          <w:sz w:val="24"/>
          <w:szCs w:val="24"/>
        </w:rPr>
        <w:t>Grounding research in our practice</w:t>
      </w:r>
      <w:r w:rsidR="00FD702F">
        <w:rPr>
          <w:rFonts w:ascii="Arial" w:hAnsi="Arial" w:cs="Arial"/>
          <w:sz w:val="24"/>
          <w:szCs w:val="24"/>
        </w:rPr>
        <w:t xml:space="preserve"> (ethics &amp; communication).</w:t>
      </w:r>
    </w:p>
    <w:p w:rsidR="000C0D18"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56303F">
        <w:rPr>
          <w:rFonts w:ascii="Arial" w:hAnsi="Arial" w:cs="Arial"/>
          <w:b/>
          <w:sz w:val="24"/>
          <w:szCs w:val="24"/>
          <w:u w:val="single"/>
        </w:rPr>
        <w:t>Readings:</w:t>
      </w:r>
      <w:r w:rsidR="0036541C">
        <w:rPr>
          <w:rFonts w:ascii="Arial" w:hAnsi="Arial" w:cs="Arial"/>
          <w:sz w:val="24"/>
          <w:szCs w:val="24"/>
        </w:rPr>
        <w:t xml:space="preserve">  HW </w:t>
      </w:r>
      <w:r w:rsidR="00FE388D">
        <w:rPr>
          <w:rFonts w:ascii="Arial" w:hAnsi="Arial" w:cs="Arial"/>
          <w:sz w:val="24"/>
          <w:szCs w:val="24"/>
        </w:rPr>
        <w:t>3-</w:t>
      </w:r>
      <w:r w:rsidR="0036541C">
        <w:rPr>
          <w:rFonts w:ascii="Arial" w:hAnsi="Arial" w:cs="Arial"/>
          <w:sz w:val="24"/>
          <w:szCs w:val="24"/>
        </w:rPr>
        <w:t>4</w:t>
      </w:r>
      <w:r w:rsidR="000C0D18">
        <w:rPr>
          <w:rFonts w:ascii="Arial" w:hAnsi="Arial" w:cs="Arial"/>
          <w:sz w:val="24"/>
          <w:szCs w:val="24"/>
        </w:rPr>
        <w:t>, L</w:t>
      </w:r>
      <w:r w:rsidR="007B029A">
        <w:rPr>
          <w:rFonts w:ascii="Arial" w:hAnsi="Arial" w:cs="Arial"/>
          <w:sz w:val="24"/>
          <w:szCs w:val="24"/>
        </w:rPr>
        <w:t xml:space="preserve"> </w:t>
      </w:r>
      <w:r w:rsidR="00FD702F">
        <w:rPr>
          <w:rFonts w:ascii="Arial" w:hAnsi="Arial" w:cs="Arial"/>
          <w:sz w:val="24"/>
          <w:szCs w:val="24"/>
        </w:rPr>
        <w:t>8</w:t>
      </w:r>
    </w:p>
    <w:p w:rsidR="00CF7AC4"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DE16E4">
        <w:rPr>
          <w:rFonts w:ascii="Arial" w:hAnsi="Arial" w:cs="Arial"/>
          <w:b/>
          <w:sz w:val="24"/>
          <w:szCs w:val="24"/>
          <w:u w:val="single"/>
        </w:rPr>
        <w:t>Due:</w:t>
      </w:r>
      <w:r>
        <w:rPr>
          <w:rFonts w:ascii="Arial" w:hAnsi="Arial" w:cs="Arial"/>
          <w:sz w:val="24"/>
          <w:szCs w:val="24"/>
        </w:rPr>
        <w:t xml:space="preserve">  </w:t>
      </w:r>
      <w:r w:rsidRPr="00475D4C">
        <w:rPr>
          <w:rFonts w:ascii="Arial" w:hAnsi="Arial" w:cs="Arial"/>
          <w:sz w:val="24"/>
          <w:szCs w:val="24"/>
        </w:rPr>
        <w:t xml:space="preserve">Set 1 of </w:t>
      </w:r>
      <w:r>
        <w:rPr>
          <w:rFonts w:ascii="Arial" w:hAnsi="Arial" w:cs="Arial"/>
          <w:sz w:val="24"/>
          <w:szCs w:val="24"/>
        </w:rPr>
        <w:t>10</w:t>
      </w:r>
      <w:r w:rsidRPr="00475D4C">
        <w:rPr>
          <w:rFonts w:ascii="Arial" w:hAnsi="Arial" w:cs="Arial"/>
          <w:sz w:val="24"/>
          <w:szCs w:val="24"/>
        </w:rPr>
        <w:t>0 citations</w:t>
      </w:r>
    </w:p>
    <w:p w:rsidR="008B5676" w:rsidRPr="00475D4C" w:rsidRDefault="00CF7AC4" w:rsidP="00475D4C">
      <w:pPr>
        <w:pStyle w:val="PlainText"/>
        <w:tabs>
          <w:tab w:val="left" w:pos="720"/>
        </w:tabs>
        <w:ind w:left="1440" w:hanging="1440"/>
        <w:rPr>
          <w:rFonts w:ascii="Arial" w:hAnsi="Arial" w:cs="Arial"/>
          <w:sz w:val="24"/>
          <w:szCs w:val="24"/>
        </w:rPr>
      </w:pPr>
      <w:r w:rsidRPr="00CF7AC4">
        <w:rPr>
          <w:rFonts w:ascii="Arial" w:hAnsi="Arial" w:cs="Arial"/>
          <w:b/>
          <w:sz w:val="24"/>
          <w:szCs w:val="24"/>
        </w:rPr>
        <w:tab/>
      </w:r>
      <w:r w:rsidRPr="00CF7AC4">
        <w:rPr>
          <w:rFonts w:ascii="Arial" w:hAnsi="Arial" w:cs="Arial"/>
          <w:b/>
          <w:sz w:val="24"/>
          <w:szCs w:val="24"/>
        </w:rPr>
        <w:tab/>
      </w:r>
      <w:r>
        <w:rPr>
          <w:rFonts w:ascii="Arial" w:hAnsi="Arial" w:cs="Arial"/>
          <w:b/>
          <w:sz w:val="24"/>
          <w:szCs w:val="24"/>
          <w:u w:val="single"/>
        </w:rPr>
        <w:t>Activity:</w:t>
      </w:r>
      <w:r>
        <w:rPr>
          <w:rFonts w:ascii="Arial" w:hAnsi="Arial" w:cs="Arial"/>
          <w:sz w:val="24"/>
          <w:szCs w:val="24"/>
        </w:rPr>
        <w:t xml:space="preserve">  form research teams; review forms for facilitating literature reviewing</w:t>
      </w:r>
      <w:r w:rsidR="008B5676" w:rsidRPr="00475D4C">
        <w:rPr>
          <w:rFonts w:ascii="Arial" w:hAnsi="Arial" w:cs="Arial"/>
          <w:sz w:val="24"/>
          <w:szCs w:val="24"/>
        </w:rPr>
        <w:t xml:space="preserve"> </w:t>
      </w:r>
    </w:p>
    <w:p w:rsidR="008B5676" w:rsidRDefault="008B5676" w:rsidP="00475D4C">
      <w:pPr>
        <w:pStyle w:val="PlainText"/>
        <w:tabs>
          <w:tab w:val="left" w:pos="720"/>
        </w:tabs>
        <w:ind w:left="1440" w:hanging="1440"/>
        <w:rPr>
          <w:rFonts w:ascii="Arial" w:hAnsi="Arial" w:cs="Arial"/>
          <w:sz w:val="24"/>
          <w:szCs w:val="24"/>
        </w:rPr>
      </w:pPr>
    </w:p>
    <w:p w:rsidR="008B5676"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3</w:t>
      </w:r>
      <w:r>
        <w:rPr>
          <w:rFonts w:ascii="Arial" w:hAnsi="Arial" w:cs="Arial"/>
          <w:sz w:val="24"/>
          <w:szCs w:val="24"/>
        </w:rPr>
        <w:tab/>
        <w:t>9/</w:t>
      </w:r>
      <w:r w:rsidR="002C5B54">
        <w:rPr>
          <w:rFonts w:ascii="Arial" w:hAnsi="Arial" w:cs="Arial"/>
          <w:sz w:val="24"/>
          <w:szCs w:val="24"/>
        </w:rPr>
        <w:t>7</w:t>
      </w:r>
      <w:r w:rsidR="00FD702F">
        <w:rPr>
          <w:rFonts w:ascii="Arial" w:hAnsi="Arial" w:cs="Arial"/>
          <w:sz w:val="24"/>
          <w:szCs w:val="24"/>
        </w:rPr>
        <w:tab/>
      </w:r>
      <w:r w:rsidR="00016608">
        <w:rPr>
          <w:rFonts w:ascii="Arial" w:hAnsi="Arial" w:cs="Arial"/>
          <w:sz w:val="24"/>
          <w:szCs w:val="24"/>
        </w:rPr>
        <w:t>Overview of designing a research study &amp; integrative literature reviewing</w:t>
      </w:r>
    </w:p>
    <w:p w:rsidR="008B5676"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t xml:space="preserve">Readings:  HW </w:t>
      </w:r>
      <w:r w:rsidR="00FE388D">
        <w:rPr>
          <w:rFonts w:ascii="Arial" w:hAnsi="Arial" w:cs="Arial"/>
          <w:sz w:val="24"/>
          <w:szCs w:val="24"/>
        </w:rPr>
        <w:t>5</w:t>
      </w:r>
      <w:r w:rsidR="00016608">
        <w:rPr>
          <w:rFonts w:ascii="Arial" w:hAnsi="Arial" w:cs="Arial"/>
          <w:sz w:val="24"/>
          <w:szCs w:val="24"/>
        </w:rPr>
        <w:t>-6</w:t>
      </w:r>
      <w:r w:rsidR="000C0D18">
        <w:rPr>
          <w:rFonts w:ascii="Arial" w:hAnsi="Arial" w:cs="Arial"/>
          <w:sz w:val="24"/>
          <w:szCs w:val="24"/>
        </w:rPr>
        <w:t>, L</w:t>
      </w:r>
      <w:r w:rsidR="007B029A">
        <w:rPr>
          <w:rFonts w:ascii="Arial" w:hAnsi="Arial" w:cs="Arial"/>
          <w:sz w:val="24"/>
          <w:szCs w:val="24"/>
        </w:rPr>
        <w:t xml:space="preserve"> </w:t>
      </w:r>
      <w:r w:rsidR="00016608">
        <w:rPr>
          <w:rFonts w:ascii="Arial" w:hAnsi="Arial" w:cs="Arial"/>
          <w:sz w:val="24"/>
          <w:szCs w:val="24"/>
        </w:rPr>
        <w:t>3-4</w:t>
      </w:r>
    </w:p>
    <w:p w:rsidR="008B5676"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DE16E4">
        <w:rPr>
          <w:rFonts w:ascii="Arial" w:hAnsi="Arial" w:cs="Arial"/>
          <w:b/>
          <w:sz w:val="24"/>
          <w:szCs w:val="24"/>
          <w:u w:val="single"/>
        </w:rPr>
        <w:t>Due:</w:t>
      </w:r>
      <w:r>
        <w:rPr>
          <w:rFonts w:ascii="Arial" w:hAnsi="Arial" w:cs="Arial"/>
          <w:sz w:val="24"/>
          <w:szCs w:val="24"/>
        </w:rPr>
        <w:t xml:space="preserve">  Set </w:t>
      </w:r>
      <w:r w:rsidRPr="00475D4C">
        <w:rPr>
          <w:rFonts w:ascii="Arial" w:hAnsi="Arial" w:cs="Arial"/>
          <w:sz w:val="24"/>
          <w:szCs w:val="24"/>
        </w:rPr>
        <w:t xml:space="preserve">2 of </w:t>
      </w:r>
      <w:r>
        <w:rPr>
          <w:rFonts w:ascii="Arial" w:hAnsi="Arial" w:cs="Arial"/>
          <w:sz w:val="24"/>
          <w:szCs w:val="24"/>
        </w:rPr>
        <w:t>10</w:t>
      </w:r>
      <w:r w:rsidRPr="00475D4C">
        <w:rPr>
          <w:rFonts w:ascii="Arial" w:hAnsi="Arial" w:cs="Arial"/>
          <w:sz w:val="24"/>
          <w:szCs w:val="24"/>
        </w:rPr>
        <w:t>0 citations due</w:t>
      </w:r>
    </w:p>
    <w:p w:rsidR="00016608" w:rsidRDefault="00016608" w:rsidP="00475D4C">
      <w:pPr>
        <w:pStyle w:val="PlainText"/>
        <w:tabs>
          <w:tab w:val="left" w:pos="720"/>
        </w:tabs>
        <w:ind w:left="1440" w:hanging="1440"/>
        <w:rPr>
          <w:rFonts w:ascii="Arial" w:hAnsi="Arial" w:cs="Arial"/>
          <w:sz w:val="24"/>
          <w:szCs w:val="24"/>
        </w:rPr>
      </w:pPr>
      <w:r w:rsidRPr="00016608">
        <w:rPr>
          <w:rFonts w:ascii="Arial" w:hAnsi="Arial" w:cs="Arial"/>
          <w:b/>
          <w:sz w:val="24"/>
          <w:szCs w:val="24"/>
        </w:rPr>
        <w:tab/>
      </w:r>
      <w:r w:rsidRPr="00016608">
        <w:rPr>
          <w:rFonts w:ascii="Arial" w:hAnsi="Arial" w:cs="Arial"/>
          <w:b/>
          <w:sz w:val="24"/>
          <w:szCs w:val="24"/>
        </w:rPr>
        <w:tab/>
      </w:r>
      <w:r>
        <w:rPr>
          <w:rFonts w:ascii="Arial" w:hAnsi="Arial" w:cs="Arial"/>
          <w:b/>
          <w:sz w:val="24"/>
          <w:szCs w:val="24"/>
          <w:u w:val="single"/>
        </w:rPr>
        <w:t>Activity:</w:t>
      </w:r>
      <w:r>
        <w:rPr>
          <w:rFonts w:ascii="Arial" w:hAnsi="Arial" w:cs="Arial"/>
          <w:sz w:val="24"/>
          <w:szCs w:val="24"/>
        </w:rPr>
        <w:t xml:space="preserve">  bring </w:t>
      </w:r>
      <w:r w:rsidR="00991FF9">
        <w:rPr>
          <w:rFonts w:ascii="Arial" w:hAnsi="Arial" w:cs="Arial"/>
          <w:sz w:val="24"/>
          <w:szCs w:val="24"/>
        </w:rPr>
        <w:t>2-3</w:t>
      </w:r>
      <w:r>
        <w:rPr>
          <w:rFonts w:ascii="Arial" w:hAnsi="Arial" w:cs="Arial"/>
          <w:sz w:val="24"/>
          <w:szCs w:val="24"/>
        </w:rPr>
        <w:t xml:space="preserve"> </w:t>
      </w:r>
      <w:r w:rsidR="00991FF9">
        <w:rPr>
          <w:rFonts w:ascii="Arial" w:hAnsi="Arial" w:cs="Arial"/>
          <w:sz w:val="24"/>
          <w:szCs w:val="24"/>
        </w:rPr>
        <w:t>of your articles to class for small group discussion</w:t>
      </w:r>
      <w:r>
        <w:rPr>
          <w:rFonts w:ascii="Arial" w:hAnsi="Arial" w:cs="Arial"/>
          <w:sz w:val="24"/>
          <w:szCs w:val="24"/>
        </w:rPr>
        <w:t>.</w:t>
      </w:r>
    </w:p>
    <w:p w:rsidR="002C5B54" w:rsidRPr="00475D4C" w:rsidRDefault="002C5B54" w:rsidP="00475D4C">
      <w:pPr>
        <w:pStyle w:val="PlainText"/>
        <w:tabs>
          <w:tab w:val="left" w:pos="720"/>
        </w:tabs>
        <w:ind w:left="1440" w:hanging="1440"/>
        <w:rPr>
          <w:rFonts w:ascii="Arial" w:hAnsi="Arial" w:cs="Arial"/>
          <w:sz w:val="24"/>
          <w:szCs w:val="24"/>
        </w:rPr>
      </w:pPr>
    </w:p>
    <w:p w:rsidR="008B5676" w:rsidRDefault="008B5676" w:rsidP="00475D4C">
      <w:pPr>
        <w:pStyle w:val="PlainText"/>
        <w:tabs>
          <w:tab w:val="left" w:pos="720"/>
        </w:tabs>
        <w:ind w:left="1440" w:hanging="1440"/>
        <w:rPr>
          <w:rFonts w:ascii="Arial" w:hAnsi="Arial" w:cs="Arial"/>
          <w:sz w:val="24"/>
          <w:szCs w:val="24"/>
        </w:rPr>
      </w:pPr>
      <w:r w:rsidRPr="00475D4C">
        <w:rPr>
          <w:rFonts w:ascii="Arial" w:hAnsi="Arial" w:cs="Arial"/>
          <w:sz w:val="24"/>
          <w:szCs w:val="24"/>
        </w:rPr>
        <w:t>4</w:t>
      </w:r>
      <w:r w:rsidRPr="00475D4C">
        <w:rPr>
          <w:rFonts w:ascii="Arial" w:hAnsi="Arial" w:cs="Arial"/>
          <w:sz w:val="24"/>
          <w:szCs w:val="24"/>
        </w:rPr>
        <w:tab/>
        <w:t>9/</w:t>
      </w:r>
      <w:r w:rsidR="002C5B54">
        <w:rPr>
          <w:rFonts w:ascii="Arial" w:hAnsi="Arial" w:cs="Arial"/>
          <w:sz w:val="24"/>
          <w:szCs w:val="24"/>
        </w:rPr>
        <w:t>14</w:t>
      </w:r>
      <w:r w:rsidRPr="00475D4C">
        <w:rPr>
          <w:rFonts w:ascii="Arial" w:hAnsi="Arial" w:cs="Arial"/>
          <w:sz w:val="24"/>
          <w:szCs w:val="24"/>
        </w:rPr>
        <w:tab/>
      </w:r>
      <w:r w:rsidR="0036541C">
        <w:rPr>
          <w:rFonts w:ascii="Arial" w:hAnsi="Arial" w:cs="Arial"/>
          <w:sz w:val="24"/>
          <w:szCs w:val="24"/>
        </w:rPr>
        <w:t xml:space="preserve">Psychometrics &amp; </w:t>
      </w:r>
      <w:r w:rsidR="00FE78B1">
        <w:rPr>
          <w:rFonts w:ascii="Arial" w:hAnsi="Arial" w:cs="Arial"/>
          <w:sz w:val="24"/>
          <w:szCs w:val="24"/>
        </w:rPr>
        <w:t>Validity</w:t>
      </w:r>
      <w:r w:rsidR="0036541C">
        <w:rPr>
          <w:rFonts w:ascii="Arial" w:hAnsi="Arial" w:cs="Arial"/>
          <w:sz w:val="24"/>
          <w:szCs w:val="24"/>
        </w:rPr>
        <w:t xml:space="preserve"> Issues in research</w:t>
      </w:r>
      <w:r>
        <w:rPr>
          <w:rFonts w:ascii="Arial" w:hAnsi="Arial" w:cs="Arial"/>
          <w:sz w:val="24"/>
          <w:szCs w:val="24"/>
        </w:rPr>
        <w:t>.</w:t>
      </w:r>
      <w:r w:rsidRPr="00475D4C">
        <w:rPr>
          <w:rFonts w:ascii="Arial" w:hAnsi="Arial" w:cs="Arial"/>
          <w:sz w:val="24"/>
          <w:szCs w:val="24"/>
        </w:rPr>
        <w:t xml:space="preserve"> </w:t>
      </w:r>
    </w:p>
    <w:p w:rsidR="008B5676" w:rsidRDefault="008B5676" w:rsidP="00FB2F65">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D2758C">
        <w:rPr>
          <w:rFonts w:ascii="Arial" w:hAnsi="Arial" w:cs="Arial"/>
          <w:b/>
          <w:sz w:val="24"/>
          <w:szCs w:val="24"/>
          <w:u w:val="single"/>
        </w:rPr>
        <w:t>Readings:</w:t>
      </w:r>
      <w:r>
        <w:rPr>
          <w:rFonts w:ascii="Arial" w:hAnsi="Arial" w:cs="Arial"/>
          <w:sz w:val="24"/>
          <w:szCs w:val="24"/>
        </w:rPr>
        <w:t xml:space="preserve">  HW </w:t>
      </w:r>
      <w:r w:rsidR="00016608">
        <w:rPr>
          <w:rFonts w:ascii="Arial" w:hAnsi="Arial" w:cs="Arial"/>
          <w:sz w:val="24"/>
          <w:szCs w:val="24"/>
        </w:rPr>
        <w:t>7</w:t>
      </w:r>
      <w:r w:rsidR="00FE78B1">
        <w:rPr>
          <w:rFonts w:ascii="Arial" w:hAnsi="Arial" w:cs="Arial"/>
          <w:sz w:val="24"/>
          <w:szCs w:val="24"/>
        </w:rPr>
        <w:t xml:space="preserve"> &amp; 10</w:t>
      </w:r>
      <w:r>
        <w:rPr>
          <w:rFonts w:ascii="Arial" w:hAnsi="Arial" w:cs="Arial"/>
          <w:sz w:val="24"/>
          <w:szCs w:val="24"/>
        </w:rPr>
        <w:t xml:space="preserve">; </w:t>
      </w:r>
      <w:r w:rsidR="000C0D18">
        <w:rPr>
          <w:rFonts w:ascii="Arial" w:hAnsi="Arial" w:cs="Arial"/>
          <w:sz w:val="24"/>
          <w:szCs w:val="24"/>
        </w:rPr>
        <w:t>L 5</w:t>
      </w:r>
    </w:p>
    <w:p w:rsidR="0063064B" w:rsidRDefault="0063064B" w:rsidP="00FB2F65">
      <w:pPr>
        <w:pStyle w:val="PlainText"/>
        <w:tabs>
          <w:tab w:val="left" w:pos="720"/>
        </w:tabs>
        <w:ind w:left="1440" w:hanging="1440"/>
        <w:rPr>
          <w:rFonts w:ascii="Arial" w:hAnsi="Arial" w:cs="Arial"/>
          <w:sz w:val="24"/>
          <w:szCs w:val="24"/>
        </w:rPr>
      </w:pPr>
      <w:r w:rsidRPr="0063064B">
        <w:rPr>
          <w:rFonts w:ascii="Arial" w:hAnsi="Arial" w:cs="Arial"/>
          <w:b/>
          <w:sz w:val="24"/>
          <w:szCs w:val="24"/>
        </w:rPr>
        <w:tab/>
      </w:r>
      <w:r w:rsidRPr="0063064B">
        <w:rPr>
          <w:rFonts w:ascii="Arial" w:hAnsi="Arial" w:cs="Arial"/>
          <w:b/>
          <w:sz w:val="24"/>
          <w:szCs w:val="24"/>
        </w:rPr>
        <w:tab/>
      </w:r>
      <w:r>
        <w:rPr>
          <w:rFonts w:ascii="Arial" w:hAnsi="Arial" w:cs="Arial"/>
          <w:b/>
          <w:sz w:val="24"/>
          <w:szCs w:val="24"/>
          <w:u w:val="single"/>
        </w:rPr>
        <w:t>Activity:</w:t>
      </w:r>
      <w:r>
        <w:rPr>
          <w:rFonts w:ascii="Arial" w:hAnsi="Arial" w:cs="Arial"/>
          <w:sz w:val="24"/>
          <w:szCs w:val="24"/>
        </w:rPr>
        <w:t xml:space="preserve">  bring </w:t>
      </w:r>
      <w:r w:rsidR="00991FF9">
        <w:rPr>
          <w:rFonts w:ascii="Arial" w:hAnsi="Arial" w:cs="Arial"/>
          <w:sz w:val="24"/>
          <w:szCs w:val="24"/>
        </w:rPr>
        <w:t>literature review table to class for small group discussion</w:t>
      </w:r>
      <w:r>
        <w:rPr>
          <w:rFonts w:ascii="Arial" w:hAnsi="Arial" w:cs="Arial"/>
          <w:sz w:val="24"/>
          <w:szCs w:val="24"/>
        </w:rPr>
        <w:t>.</w:t>
      </w:r>
    </w:p>
    <w:p w:rsidR="002C5B54" w:rsidRPr="002C5B54" w:rsidRDefault="002C5B54" w:rsidP="00FB2F65">
      <w:pPr>
        <w:pStyle w:val="PlainText"/>
        <w:tabs>
          <w:tab w:val="left" w:pos="720"/>
        </w:tabs>
        <w:ind w:left="1440" w:hanging="1440"/>
        <w:rPr>
          <w:rFonts w:ascii="Arial" w:hAnsi="Arial" w:cs="Arial"/>
          <w:sz w:val="24"/>
          <w:szCs w:val="24"/>
        </w:rPr>
      </w:pPr>
      <w:r w:rsidRPr="002C5B54">
        <w:rPr>
          <w:rFonts w:ascii="Arial" w:hAnsi="Arial" w:cs="Arial"/>
          <w:sz w:val="24"/>
          <w:szCs w:val="24"/>
        </w:rPr>
        <w:tab/>
      </w:r>
      <w:r w:rsidRPr="002C5B54">
        <w:rPr>
          <w:rFonts w:ascii="Arial" w:hAnsi="Arial" w:cs="Arial"/>
          <w:sz w:val="24"/>
          <w:szCs w:val="24"/>
        </w:rPr>
        <w:tab/>
      </w:r>
      <w:r w:rsidRPr="002C5B54">
        <w:rPr>
          <w:rFonts w:ascii="Arial" w:hAnsi="Arial" w:cs="Arial"/>
          <w:b/>
          <w:sz w:val="24"/>
          <w:szCs w:val="24"/>
          <w:u w:val="single"/>
        </w:rPr>
        <w:t>Colloquium</w:t>
      </w:r>
      <w:r>
        <w:rPr>
          <w:rFonts w:ascii="Arial" w:hAnsi="Arial" w:cs="Arial"/>
          <w:sz w:val="24"/>
          <w:szCs w:val="24"/>
        </w:rPr>
        <w:t>:  Validity &amp; Reliability in Research Design, Jonathan Steinberg (Tuesday, September 13</w:t>
      </w:r>
      <w:r w:rsidRPr="002C5B54">
        <w:rPr>
          <w:rFonts w:ascii="Arial" w:hAnsi="Arial" w:cs="Arial"/>
          <w:sz w:val="24"/>
          <w:szCs w:val="24"/>
          <w:vertAlign w:val="superscript"/>
        </w:rPr>
        <w:t>th</w:t>
      </w:r>
      <w:r>
        <w:rPr>
          <w:rFonts w:ascii="Arial" w:hAnsi="Arial" w:cs="Arial"/>
          <w:sz w:val="24"/>
          <w:szCs w:val="24"/>
        </w:rPr>
        <w:t xml:space="preserve"> 7:00 pm)</w:t>
      </w:r>
    </w:p>
    <w:p w:rsidR="008B5676" w:rsidRPr="002C5B54" w:rsidRDefault="008B5676" w:rsidP="00475D4C">
      <w:pPr>
        <w:pStyle w:val="PlainText"/>
        <w:tabs>
          <w:tab w:val="left" w:pos="720"/>
        </w:tabs>
        <w:ind w:left="1440" w:hanging="1440"/>
        <w:rPr>
          <w:rFonts w:ascii="Arial" w:hAnsi="Arial" w:cs="Arial"/>
          <w:sz w:val="24"/>
          <w:szCs w:val="24"/>
        </w:rPr>
      </w:pPr>
    </w:p>
    <w:p w:rsidR="00FE78B1" w:rsidRDefault="008B5676" w:rsidP="00E83E07">
      <w:pPr>
        <w:pStyle w:val="PlainText"/>
        <w:tabs>
          <w:tab w:val="left" w:pos="720"/>
        </w:tabs>
        <w:ind w:left="1440" w:hanging="1440"/>
        <w:rPr>
          <w:rFonts w:ascii="Arial" w:hAnsi="Arial" w:cs="Arial"/>
          <w:sz w:val="24"/>
          <w:szCs w:val="24"/>
        </w:rPr>
      </w:pPr>
      <w:r w:rsidRPr="00475D4C">
        <w:rPr>
          <w:rFonts w:ascii="Arial" w:hAnsi="Arial" w:cs="Arial"/>
          <w:sz w:val="24"/>
          <w:szCs w:val="24"/>
        </w:rPr>
        <w:t>5</w:t>
      </w:r>
      <w:r w:rsidRPr="00475D4C">
        <w:rPr>
          <w:rFonts w:ascii="Arial" w:hAnsi="Arial" w:cs="Arial"/>
          <w:sz w:val="24"/>
          <w:szCs w:val="24"/>
        </w:rPr>
        <w:tab/>
      </w:r>
      <w:r>
        <w:rPr>
          <w:rFonts w:ascii="Arial" w:hAnsi="Arial" w:cs="Arial"/>
          <w:sz w:val="24"/>
          <w:szCs w:val="24"/>
        </w:rPr>
        <w:t>9/</w:t>
      </w:r>
      <w:r w:rsidR="002C5B54">
        <w:rPr>
          <w:rFonts w:ascii="Arial" w:hAnsi="Arial" w:cs="Arial"/>
          <w:sz w:val="24"/>
          <w:szCs w:val="24"/>
        </w:rPr>
        <w:t>21</w:t>
      </w:r>
      <w:r w:rsidRPr="00475D4C">
        <w:rPr>
          <w:rFonts w:ascii="Arial" w:hAnsi="Arial" w:cs="Arial"/>
          <w:sz w:val="24"/>
          <w:szCs w:val="24"/>
        </w:rPr>
        <w:tab/>
      </w:r>
      <w:r w:rsidR="00FE78B1">
        <w:rPr>
          <w:rFonts w:ascii="Arial" w:hAnsi="Arial" w:cs="Arial"/>
          <w:sz w:val="24"/>
          <w:szCs w:val="24"/>
        </w:rPr>
        <w:t>Cultural &amp; Diversity issues in research</w:t>
      </w:r>
    </w:p>
    <w:p w:rsidR="00FE78B1" w:rsidRDefault="00FE78B1" w:rsidP="00E83E07">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FE78B1">
        <w:rPr>
          <w:rFonts w:ascii="Arial" w:hAnsi="Arial" w:cs="Arial"/>
          <w:b/>
          <w:sz w:val="24"/>
          <w:szCs w:val="24"/>
          <w:u w:val="single"/>
        </w:rPr>
        <w:t>Readings:</w:t>
      </w:r>
      <w:r>
        <w:rPr>
          <w:rFonts w:ascii="Arial" w:hAnsi="Arial" w:cs="Arial"/>
          <w:sz w:val="24"/>
          <w:szCs w:val="24"/>
        </w:rPr>
        <w:t xml:space="preserve">  HW 8-9; L 7</w:t>
      </w:r>
    </w:p>
    <w:p w:rsidR="00FE78B1" w:rsidRDefault="00FE78B1" w:rsidP="00E83E07">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FE78B1">
        <w:rPr>
          <w:rFonts w:ascii="Arial" w:hAnsi="Arial" w:cs="Arial"/>
          <w:b/>
          <w:sz w:val="24"/>
          <w:szCs w:val="24"/>
          <w:u w:val="single"/>
        </w:rPr>
        <w:t>Activit</w:t>
      </w:r>
      <w:r w:rsidR="00236C9C">
        <w:rPr>
          <w:rFonts w:ascii="Arial" w:hAnsi="Arial" w:cs="Arial"/>
          <w:b/>
          <w:sz w:val="24"/>
          <w:szCs w:val="24"/>
          <w:u w:val="single"/>
        </w:rPr>
        <w:t>ies</w:t>
      </w:r>
      <w:r w:rsidRPr="00FE78B1">
        <w:rPr>
          <w:rFonts w:ascii="Arial" w:hAnsi="Arial" w:cs="Arial"/>
          <w:b/>
          <w:sz w:val="24"/>
          <w:szCs w:val="24"/>
          <w:u w:val="single"/>
        </w:rPr>
        <w:t>:</w:t>
      </w:r>
      <w:r>
        <w:rPr>
          <w:rFonts w:ascii="Arial" w:hAnsi="Arial" w:cs="Arial"/>
          <w:sz w:val="24"/>
          <w:szCs w:val="24"/>
        </w:rPr>
        <w:t xml:space="preserve"> Bring in </w:t>
      </w:r>
      <w:r w:rsidR="00991FF9">
        <w:rPr>
          <w:rFonts w:ascii="Arial" w:hAnsi="Arial" w:cs="Arial"/>
          <w:sz w:val="24"/>
          <w:szCs w:val="24"/>
        </w:rPr>
        <w:t>2-3</w:t>
      </w:r>
      <w:r>
        <w:rPr>
          <w:rFonts w:ascii="Arial" w:hAnsi="Arial" w:cs="Arial"/>
          <w:sz w:val="24"/>
          <w:szCs w:val="24"/>
        </w:rPr>
        <w:t xml:space="preserve"> of your articles for discussion of attention to (or, lack thereof) to cultural and diversity issues</w:t>
      </w:r>
      <w:r w:rsidR="00DD6D22">
        <w:rPr>
          <w:rFonts w:ascii="Arial" w:hAnsi="Arial" w:cs="Arial"/>
          <w:sz w:val="24"/>
          <w:szCs w:val="24"/>
        </w:rPr>
        <w:t>; bring draft outline to class for discussion/feedback</w:t>
      </w:r>
    </w:p>
    <w:p w:rsidR="00FE78B1" w:rsidRDefault="00FE78B1" w:rsidP="00E83E07">
      <w:pPr>
        <w:pStyle w:val="PlainText"/>
        <w:tabs>
          <w:tab w:val="left" w:pos="720"/>
        </w:tabs>
        <w:ind w:left="1440" w:hanging="1440"/>
        <w:rPr>
          <w:rFonts w:ascii="Arial" w:hAnsi="Arial" w:cs="Arial"/>
          <w:sz w:val="24"/>
          <w:szCs w:val="24"/>
        </w:rPr>
      </w:pPr>
    </w:p>
    <w:p w:rsidR="008B5676" w:rsidRDefault="00FE78B1" w:rsidP="00E83E07">
      <w:pPr>
        <w:pStyle w:val="PlainText"/>
        <w:tabs>
          <w:tab w:val="left" w:pos="720"/>
        </w:tabs>
        <w:ind w:left="1440" w:hanging="1440"/>
        <w:rPr>
          <w:rFonts w:ascii="Arial" w:hAnsi="Arial" w:cs="Arial"/>
          <w:sz w:val="24"/>
          <w:szCs w:val="24"/>
        </w:rPr>
      </w:pPr>
      <w:r>
        <w:rPr>
          <w:rFonts w:ascii="Arial" w:hAnsi="Arial" w:cs="Arial"/>
          <w:sz w:val="24"/>
          <w:szCs w:val="24"/>
        </w:rPr>
        <w:t>6</w:t>
      </w:r>
      <w:r>
        <w:rPr>
          <w:rFonts w:ascii="Arial" w:hAnsi="Arial" w:cs="Arial"/>
          <w:sz w:val="24"/>
          <w:szCs w:val="24"/>
        </w:rPr>
        <w:tab/>
        <w:t>9/28</w:t>
      </w:r>
      <w:r>
        <w:rPr>
          <w:rFonts w:ascii="Arial" w:hAnsi="Arial" w:cs="Arial"/>
          <w:sz w:val="24"/>
          <w:szCs w:val="24"/>
        </w:rPr>
        <w:tab/>
      </w:r>
      <w:r w:rsidR="0036541C">
        <w:rPr>
          <w:rFonts w:ascii="Arial" w:hAnsi="Arial" w:cs="Arial"/>
          <w:sz w:val="24"/>
          <w:szCs w:val="24"/>
        </w:rPr>
        <w:t>Research Designs</w:t>
      </w:r>
      <w:r w:rsidR="00245C68">
        <w:rPr>
          <w:rFonts w:ascii="Arial" w:hAnsi="Arial" w:cs="Arial"/>
          <w:sz w:val="24"/>
          <w:szCs w:val="24"/>
        </w:rPr>
        <w:t xml:space="preserve">:  True, Quasi-Experimental, &amp; </w:t>
      </w:r>
      <w:r>
        <w:rPr>
          <w:rFonts w:ascii="Arial" w:hAnsi="Arial" w:cs="Arial"/>
          <w:sz w:val="24"/>
          <w:szCs w:val="24"/>
        </w:rPr>
        <w:t>Longitudinal</w:t>
      </w:r>
      <w:r w:rsidR="00245C68">
        <w:rPr>
          <w:rFonts w:ascii="Arial" w:hAnsi="Arial" w:cs="Arial"/>
          <w:sz w:val="24"/>
          <w:szCs w:val="24"/>
        </w:rPr>
        <w:t xml:space="preserve"> Designs</w:t>
      </w:r>
    </w:p>
    <w:p w:rsidR="008B5676"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Readings:</w:t>
      </w:r>
      <w:r>
        <w:rPr>
          <w:rFonts w:ascii="Arial" w:hAnsi="Arial" w:cs="Arial"/>
          <w:sz w:val="24"/>
          <w:szCs w:val="24"/>
        </w:rPr>
        <w:t xml:space="preserve">  HWK </w:t>
      </w:r>
      <w:r w:rsidR="00245C68">
        <w:rPr>
          <w:rFonts w:ascii="Arial" w:hAnsi="Arial" w:cs="Arial"/>
          <w:sz w:val="24"/>
          <w:szCs w:val="24"/>
        </w:rPr>
        <w:t>11-12</w:t>
      </w:r>
    </w:p>
    <w:p w:rsidR="0063064B" w:rsidRPr="00475D4C" w:rsidRDefault="0063064B" w:rsidP="0063064B">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D2758C">
        <w:rPr>
          <w:rFonts w:ascii="Arial" w:hAnsi="Arial" w:cs="Arial"/>
          <w:b/>
          <w:sz w:val="24"/>
          <w:szCs w:val="24"/>
          <w:u w:val="single"/>
        </w:rPr>
        <w:t>Due:</w:t>
      </w:r>
      <w:r>
        <w:rPr>
          <w:rFonts w:ascii="Arial" w:hAnsi="Arial" w:cs="Arial"/>
          <w:sz w:val="24"/>
          <w:szCs w:val="24"/>
        </w:rPr>
        <w:t xml:space="preserve">  </w:t>
      </w:r>
      <w:r w:rsidRPr="00475D4C">
        <w:rPr>
          <w:rFonts w:ascii="Arial" w:hAnsi="Arial" w:cs="Arial"/>
          <w:sz w:val="24"/>
          <w:szCs w:val="24"/>
        </w:rPr>
        <w:t>Literatu</w:t>
      </w:r>
      <w:r>
        <w:rPr>
          <w:rFonts w:ascii="Arial" w:hAnsi="Arial" w:cs="Arial"/>
          <w:sz w:val="24"/>
          <w:szCs w:val="24"/>
        </w:rPr>
        <w:t>re Summary table due (at least 25</w:t>
      </w:r>
      <w:r w:rsidRPr="00475D4C">
        <w:rPr>
          <w:rFonts w:ascii="Arial" w:hAnsi="Arial" w:cs="Arial"/>
          <w:sz w:val="24"/>
          <w:szCs w:val="24"/>
        </w:rPr>
        <w:t xml:space="preserve"> articles should be summarized)</w:t>
      </w:r>
    </w:p>
    <w:p w:rsidR="00A93DF1" w:rsidRDefault="00A93DF1" w:rsidP="00A93DF1">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Activity:</w:t>
      </w:r>
      <w:r>
        <w:rPr>
          <w:rFonts w:ascii="Arial" w:hAnsi="Arial" w:cs="Arial"/>
          <w:sz w:val="24"/>
          <w:szCs w:val="24"/>
        </w:rPr>
        <w:t xml:space="preserve"> </w:t>
      </w:r>
      <w:r w:rsidR="00236C9C">
        <w:rPr>
          <w:rFonts w:ascii="Arial" w:hAnsi="Arial" w:cs="Arial"/>
          <w:sz w:val="24"/>
          <w:szCs w:val="24"/>
        </w:rPr>
        <w:t>Review the literature you are tapping into and find one article for each of these designs</w:t>
      </w:r>
      <w:r>
        <w:rPr>
          <w:rFonts w:ascii="Arial" w:hAnsi="Arial" w:cs="Arial"/>
          <w:sz w:val="24"/>
          <w:szCs w:val="24"/>
        </w:rPr>
        <w:t>.</w:t>
      </w:r>
      <w:r w:rsidR="00236C9C">
        <w:rPr>
          <w:rFonts w:ascii="Arial" w:hAnsi="Arial" w:cs="Arial"/>
          <w:sz w:val="24"/>
          <w:szCs w:val="24"/>
        </w:rPr>
        <w:t xml:space="preserve">  Bring them to class for discussion.</w:t>
      </w:r>
    </w:p>
    <w:p w:rsidR="008B5676" w:rsidRDefault="008B5676" w:rsidP="00475D4C">
      <w:pPr>
        <w:pStyle w:val="PlainText"/>
        <w:tabs>
          <w:tab w:val="left" w:pos="720"/>
        </w:tabs>
        <w:ind w:left="1440" w:hanging="1440"/>
        <w:rPr>
          <w:rFonts w:ascii="Arial" w:hAnsi="Arial" w:cs="Arial"/>
          <w:sz w:val="24"/>
          <w:szCs w:val="24"/>
        </w:rPr>
      </w:pPr>
    </w:p>
    <w:p w:rsidR="008B5676" w:rsidRDefault="00A93DF1" w:rsidP="00475D4C">
      <w:pPr>
        <w:pStyle w:val="PlainText"/>
        <w:tabs>
          <w:tab w:val="left" w:pos="720"/>
        </w:tabs>
        <w:ind w:left="1440" w:hanging="1440"/>
        <w:rPr>
          <w:rFonts w:ascii="Arial" w:hAnsi="Arial" w:cs="Arial"/>
          <w:sz w:val="24"/>
          <w:szCs w:val="24"/>
        </w:rPr>
      </w:pPr>
      <w:r>
        <w:rPr>
          <w:rFonts w:ascii="Arial" w:hAnsi="Arial" w:cs="Arial"/>
          <w:sz w:val="24"/>
          <w:szCs w:val="24"/>
        </w:rPr>
        <w:t>7</w:t>
      </w:r>
      <w:r w:rsidR="008B5676" w:rsidRPr="00475D4C">
        <w:rPr>
          <w:rFonts w:ascii="Arial" w:hAnsi="Arial" w:cs="Arial"/>
          <w:sz w:val="24"/>
          <w:szCs w:val="24"/>
        </w:rPr>
        <w:tab/>
      </w:r>
      <w:r>
        <w:rPr>
          <w:rFonts w:ascii="Arial" w:hAnsi="Arial" w:cs="Arial"/>
          <w:sz w:val="24"/>
          <w:szCs w:val="24"/>
        </w:rPr>
        <w:t>10/5</w:t>
      </w:r>
      <w:r w:rsidR="008B5676" w:rsidRPr="00475D4C">
        <w:rPr>
          <w:rFonts w:ascii="Arial" w:hAnsi="Arial" w:cs="Arial"/>
          <w:sz w:val="24"/>
          <w:szCs w:val="24"/>
        </w:rPr>
        <w:tab/>
      </w:r>
      <w:r w:rsidR="00245C68">
        <w:rPr>
          <w:rFonts w:ascii="Arial" w:hAnsi="Arial" w:cs="Arial"/>
          <w:sz w:val="24"/>
          <w:szCs w:val="24"/>
        </w:rPr>
        <w:t>Research Designs:  Quantitative Descriptive, Analogue &amp; Single-Subject Designs.</w:t>
      </w:r>
      <w:r w:rsidR="008B5676">
        <w:rPr>
          <w:rFonts w:ascii="Arial" w:hAnsi="Arial" w:cs="Arial"/>
          <w:sz w:val="24"/>
          <w:szCs w:val="24"/>
        </w:rPr>
        <w:t xml:space="preserve">.  </w:t>
      </w:r>
    </w:p>
    <w:p w:rsidR="008B5676"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Readings:</w:t>
      </w:r>
      <w:r>
        <w:rPr>
          <w:rFonts w:ascii="Arial" w:hAnsi="Arial" w:cs="Arial"/>
          <w:sz w:val="24"/>
          <w:szCs w:val="24"/>
        </w:rPr>
        <w:t xml:space="preserve">  HWK 1</w:t>
      </w:r>
      <w:r w:rsidR="00245C68">
        <w:rPr>
          <w:rFonts w:ascii="Arial" w:hAnsi="Arial" w:cs="Arial"/>
          <w:sz w:val="24"/>
          <w:szCs w:val="24"/>
        </w:rPr>
        <w:t>3</w:t>
      </w:r>
      <w:r>
        <w:rPr>
          <w:rFonts w:ascii="Arial" w:hAnsi="Arial" w:cs="Arial"/>
          <w:sz w:val="24"/>
          <w:szCs w:val="24"/>
        </w:rPr>
        <w:t>-1</w:t>
      </w:r>
      <w:r w:rsidR="00245C68">
        <w:rPr>
          <w:rFonts w:ascii="Arial" w:hAnsi="Arial" w:cs="Arial"/>
          <w:sz w:val="24"/>
          <w:szCs w:val="24"/>
        </w:rPr>
        <w:t>5</w:t>
      </w:r>
    </w:p>
    <w:p w:rsidR="008B5676"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0063064B">
        <w:rPr>
          <w:rFonts w:ascii="Arial" w:hAnsi="Arial" w:cs="Arial"/>
          <w:b/>
          <w:sz w:val="24"/>
          <w:szCs w:val="24"/>
          <w:u w:val="single"/>
        </w:rPr>
        <w:t>Activity</w:t>
      </w:r>
      <w:r>
        <w:rPr>
          <w:rFonts w:ascii="Arial" w:hAnsi="Arial" w:cs="Arial"/>
          <w:b/>
          <w:sz w:val="24"/>
          <w:szCs w:val="24"/>
          <w:u w:val="single"/>
        </w:rPr>
        <w:t>:</w:t>
      </w:r>
      <w:r>
        <w:rPr>
          <w:rFonts w:ascii="Arial" w:hAnsi="Arial" w:cs="Arial"/>
          <w:sz w:val="24"/>
          <w:szCs w:val="24"/>
        </w:rPr>
        <w:t xml:space="preserve"> </w:t>
      </w:r>
      <w:r w:rsidR="00236C9C">
        <w:rPr>
          <w:rFonts w:ascii="Arial" w:hAnsi="Arial" w:cs="Arial"/>
          <w:sz w:val="24"/>
          <w:szCs w:val="24"/>
        </w:rPr>
        <w:t>Review the literature you are tapping into and find one article for each of these designs.  Bring them to class for discussion.</w:t>
      </w:r>
    </w:p>
    <w:p w:rsidR="00DD6D22" w:rsidRDefault="00DD6D22" w:rsidP="00DD6D22">
      <w:pPr>
        <w:pStyle w:val="PlainText"/>
        <w:tabs>
          <w:tab w:val="left" w:pos="720"/>
        </w:tabs>
        <w:ind w:left="1440" w:hanging="1440"/>
        <w:rPr>
          <w:rFonts w:ascii="Arial" w:hAnsi="Arial" w:cs="Arial"/>
          <w:sz w:val="24"/>
          <w:szCs w:val="24"/>
        </w:rPr>
      </w:pPr>
      <w:r w:rsidRPr="00A93DF1">
        <w:rPr>
          <w:rFonts w:ascii="Arial" w:hAnsi="Arial" w:cs="Arial"/>
          <w:b/>
          <w:sz w:val="24"/>
          <w:szCs w:val="24"/>
        </w:rPr>
        <w:tab/>
      </w:r>
      <w:r w:rsidRPr="00A93DF1">
        <w:rPr>
          <w:rFonts w:ascii="Arial" w:hAnsi="Arial" w:cs="Arial"/>
          <w:b/>
          <w:sz w:val="24"/>
          <w:szCs w:val="24"/>
        </w:rPr>
        <w:tab/>
      </w:r>
      <w:r>
        <w:rPr>
          <w:rFonts w:ascii="Arial" w:hAnsi="Arial" w:cs="Arial"/>
          <w:b/>
          <w:sz w:val="24"/>
          <w:szCs w:val="24"/>
          <w:u w:val="single"/>
        </w:rPr>
        <w:t>Presentation</w:t>
      </w:r>
      <w:r w:rsidR="001959B9">
        <w:rPr>
          <w:rFonts w:ascii="Arial" w:hAnsi="Arial" w:cs="Arial"/>
          <w:b/>
          <w:sz w:val="24"/>
          <w:szCs w:val="24"/>
          <w:u w:val="single"/>
        </w:rPr>
        <w:t xml:space="preserve"> (tentative)</w:t>
      </w:r>
      <w:r>
        <w:rPr>
          <w:rFonts w:ascii="Arial" w:hAnsi="Arial" w:cs="Arial"/>
          <w:b/>
          <w:sz w:val="24"/>
          <w:szCs w:val="24"/>
          <w:u w:val="single"/>
        </w:rPr>
        <w:t>:</w:t>
      </w:r>
      <w:r>
        <w:rPr>
          <w:rFonts w:ascii="Arial" w:hAnsi="Arial" w:cs="Arial"/>
          <w:sz w:val="24"/>
          <w:szCs w:val="24"/>
        </w:rPr>
        <w:t xml:space="preserve">  </w:t>
      </w:r>
      <w:r w:rsidRPr="00245C68">
        <w:rPr>
          <w:rFonts w:ascii="Arial" w:hAnsi="Arial" w:cs="Arial"/>
          <w:sz w:val="24"/>
          <w:szCs w:val="24"/>
        </w:rPr>
        <w:t>Preparing your IRB (Presentation):  Dr. Pamela Burch-Sims, IRB Chair</w:t>
      </w:r>
      <w:r w:rsidR="001959B9">
        <w:rPr>
          <w:rFonts w:ascii="Arial" w:hAnsi="Arial" w:cs="Arial"/>
          <w:sz w:val="24"/>
          <w:szCs w:val="24"/>
        </w:rPr>
        <w:t xml:space="preserve"> (IRB Training website:  </w:t>
      </w:r>
      <w:hyperlink r:id="rId20" w:history="1">
        <w:r w:rsidR="001959B9" w:rsidRPr="00A76065">
          <w:rPr>
            <w:rStyle w:val="Hyperlink"/>
            <w:rFonts w:ascii="Arial" w:hAnsi="Arial" w:cs="Arial"/>
            <w:sz w:val="24"/>
            <w:szCs w:val="24"/>
          </w:rPr>
          <w:t>http://www.tnstate.edu/research/researchresources/compliance.aspx</w:t>
        </w:r>
      </w:hyperlink>
      <w:r w:rsidR="001959B9">
        <w:rPr>
          <w:rFonts w:ascii="Arial" w:hAnsi="Arial" w:cs="Arial"/>
          <w:sz w:val="24"/>
          <w:szCs w:val="24"/>
        </w:rPr>
        <w:t xml:space="preserve"> )</w:t>
      </w:r>
    </w:p>
    <w:p w:rsidR="008B5676" w:rsidRPr="00FB2F65"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 xml:space="preserve"> </w:t>
      </w:r>
    </w:p>
    <w:p w:rsidR="008B5676" w:rsidRDefault="00A93DF1" w:rsidP="00475D4C">
      <w:pPr>
        <w:pStyle w:val="PlainText"/>
        <w:tabs>
          <w:tab w:val="left" w:pos="720"/>
        </w:tabs>
        <w:ind w:left="1440" w:hanging="1440"/>
        <w:rPr>
          <w:rFonts w:ascii="Arial" w:hAnsi="Arial" w:cs="Arial"/>
          <w:sz w:val="24"/>
          <w:szCs w:val="24"/>
        </w:rPr>
      </w:pPr>
      <w:r>
        <w:rPr>
          <w:rFonts w:ascii="Arial" w:hAnsi="Arial" w:cs="Arial"/>
          <w:sz w:val="24"/>
          <w:szCs w:val="24"/>
        </w:rPr>
        <w:t>8</w:t>
      </w:r>
      <w:r w:rsidR="008B5676" w:rsidRPr="00475D4C">
        <w:rPr>
          <w:rFonts w:ascii="Arial" w:hAnsi="Arial" w:cs="Arial"/>
          <w:sz w:val="24"/>
          <w:szCs w:val="24"/>
        </w:rPr>
        <w:tab/>
        <w:t>10/</w:t>
      </w:r>
      <w:r>
        <w:rPr>
          <w:rFonts w:ascii="Arial" w:hAnsi="Arial" w:cs="Arial"/>
          <w:sz w:val="24"/>
          <w:szCs w:val="24"/>
        </w:rPr>
        <w:t>12</w:t>
      </w:r>
      <w:r w:rsidR="008B5676" w:rsidRPr="00475D4C">
        <w:rPr>
          <w:rFonts w:ascii="Arial" w:hAnsi="Arial" w:cs="Arial"/>
          <w:sz w:val="24"/>
          <w:szCs w:val="24"/>
        </w:rPr>
        <w:tab/>
      </w:r>
      <w:r w:rsidRPr="0063064B">
        <w:rPr>
          <w:rFonts w:ascii="Arial" w:hAnsi="Arial" w:cs="Arial"/>
          <w:sz w:val="24"/>
          <w:szCs w:val="24"/>
          <w:u w:val="single"/>
        </w:rPr>
        <w:t>MIDTERM EXAMINATION</w:t>
      </w:r>
      <w:r>
        <w:rPr>
          <w:rFonts w:ascii="Arial" w:hAnsi="Arial" w:cs="Arial"/>
          <w:sz w:val="24"/>
          <w:szCs w:val="24"/>
          <w:u w:val="single"/>
        </w:rPr>
        <w:t xml:space="preserve"> WEEK</w:t>
      </w:r>
      <w:r w:rsidRPr="00475D4C">
        <w:rPr>
          <w:rFonts w:ascii="Arial" w:hAnsi="Arial" w:cs="Arial"/>
          <w:sz w:val="24"/>
          <w:szCs w:val="24"/>
        </w:rPr>
        <w:t xml:space="preserve">; </w:t>
      </w:r>
      <w:r>
        <w:rPr>
          <w:rFonts w:ascii="Arial" w:hAnsi="Arial" w:cs="Arial"/>
          <w:sz w:val="24"/>
          <w:szCs w:val="24"/>
        </w:rPr>
        <w:t xml:space="preserve"> </w:t>
      </w:r>
      <w:r w:rsidR="00245C68">
        <w:rPr>
          <w:rFonts w:ascii="Arial" w:hAnsi="Arial" w:cs="Arial"/>
          <w:sz w:val="24"/>
          <w:szCs w:val="24"/>
        </w:rPr>
        <w:t>Research Designs:  Qualitative &amp; Mixed Methods Designs</w:t>
      </w:r>
    </w:p>
    <w:p w:rsidR="008B5676"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Readings:</w:t>
      </w:r>
      <w:r>
        <w:rPr>
          <w:rFonts w:ascii="Arial" w:hAnsi="Arial" w:cs="Arial"/>
          <w:sz w:val="24"/>
          <w:szCs w:val="24"/>
        </w:rPr>
        <w:t xml:space="preserve">  HWK 1</w:t>
      </w:r>
      <w:r w:rsidR="00A93DF1">
        <w:rPr>
          <w:rFonts w:ascii="Arial" w:hAnsi="Arial" w:cs="Arial"/>
          <w:sz w:val="24"/>
          <w:szCs w:val="24"/>
        </w:rPr>
        <w:t>6</w:t>
      </w:r>
      <w:r>
        <w:rPr>
          <w:rFonts w:ascii="Arial" w:hAnsi="Arial" w:cs="Arial"/>
          <w:sz w:val="24"/>
          <w:szCs w:val="24"/>
        </w:rPr>
        <w:t>-1</w:t>
      </w:r>
      <w:r w:rsidR="00A93DF1">
        <w:rPr>
          <w:rFonts w:ascii="Arial" w:hAnsi="Arial" w:cs="Arial"/>
          <w:sz w:val="24"/>
          <w:szCs w:val="24"/>
        </w:rPr>
        <w:t>7</w:t>
      </w:r>
    </w:p>
    <w:p w:rsidR="008B5676" w:rsidRPr="00F3438F"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63064B" w:rsidRPr="0063064B">
        <w:rPr>
          <w:rFonts w:ascii="Arial" w:hAnsi="Arial" w:cs="Arial"/>
          <w:b/>
          <w:sz w:val="24"/>
          <w:szCs w:val="24"/>
          <w:u w:val="single"/>
        </w:rPr>
        <w:t>Activit</w:t>
      </w:r>
      <w:r w:rsidR="00236C9C">
        <w:rPr>
          <w:rFonts w:ascii="Arial" w:hAnsi="Arial" w:cs="Arial"/>
          <w:b/>
          <w:sz w:val="24"/>
          <w:szCs w:val="24"/>
          <w:u w:val="single"/>
        </w:rPr>
        <w:t>ies</w:t>
      </w:r>
      <w:r>
        <w:rPr>
          <w:rFonts w:ascii="Arial" w:hAnsi="Arial" w:cs="Arial"/>
          <w:sz w:val="24"/>
          <w:szCs w:val="24"/>
        </w:rPr>
        <w:t xml:space="preserve">:  </w:t>
      </w:r>
      <w:r w:rsidR="00236C9C">
        <w:rPr>
          <w:rFonts w:ascii="Arial" w:hAnsi="Arial" w:cs="Arial"/>
          <w:sz w:val="24"/>
          <w:szCs w:val="24"/>
        </w:rPr>
        <w:t>Review the literature you are tapping into and find one article for each of these designs.  Bring them to class for discussion.  B</w:t>
      </w:r>
      <w:r>
        <w:rPr>
          <w:rFonts w:ascii="Arial" w:hAnsi="Arial" w:cs="Arial"/>
          <w:sz w:val="24"/>
          <w:szCs w:val="24"/>
        </w:rPr>
        <w:t>ring draft proposal to class for discussion/feedback.</w:t>
      </w:r>
    </w:p>
    <w:p w:rsidR="00245C68" w:rsidRPr="00245C68" w:rsidRDefault="00245C68" w:rsidP="0063064B">
      <w:pPr>
        <w:pStyle w:val="PlainText"/>
        <w:tabs>
          <w:tab w:val="left" w:pos="720"/>
        </w:tabs>
        <w:ind w:left="1440" w:hanging="1440"/>
        <w:rPr>
          <w:rFonts w:ascii="Arial" w:hAnsi="Arial" w:cs="Arial"/>
          <w:sz w:val="24"/>
          <w:szCs w:val="24"/>
        </w:rPr>
      </w:pPr>
      <w:r w:rsidRPr="00245C68">
        <w:rPr>
          <w:rFonts w:ascii="Arial" w:hAnsi="Arial" w:cs="Arial"/>
          <w:b/>
          <w:sz w:val="24"/>
          <w:szCs w:val="24"/>
        </w:rPr>
        <w:tab/>
      </w:r>
      <w:r w:rsidRPr="00245C68">
        <w:rPr>
          <w:rFonts w:ascii="Arial" w:hAnsi="Arial" w:cs="Arial"/>
          <w:b/>
          <w:sz w:val="24"/>
          <w:szCs w:val="24"/>
        </w:rPr>
        <w:tab/>
      </w:r>
      <w:r w:rsidRPr="00245C68">
        <w:rPr>
          <w:rFonts w:ascii="Arial" w:hAnsi="Arial" w:cs="Arial"/>
          <w:b/>
          <w:sz w:val="24"/>
          <w:szCs w:val="24"/>
          <w:u w:val="single"/>
        </w:rPr>
        <w:t>Due</w:t>
      </w:r>
      <w:r w:rsidRPr="00245C68">
        <w:rPr>
          <w:rFonts w:ascii="Arial" w:hAnsi="Arial" w:cs="Arial"/>
          <w:b/>
          <w:sz w:val="24"/>
          <w:szCs w:val="24"/>
        </w:rPr>
        <w:t>:  Research Methods Portfolio to date</w:t>
      </w:r>
    </w:p>
    <w:p w:rsidR="008B5676" w:rsidRDefault="008B5676" w:rsidP="00475D4C">
      <w:pPr>
        <w:pStyle w:val="PlainText"/>
        <w:tabs>
          <w:tab w:val="left" w:pos="720"/>
        </w:tabs>
        <w:ind w:left="1440" w:hanging="1440"/>
        <w:rPr>
          <w:rFonts w:ascii="Arial" w:hAnsi="Arial" w:cs="Arial"/>
          <w:sz w:val="24"/>
          <w:szCs w:val="24"/>
        </w:rPr>
      </w:pPr>
    </w:p>
    <w:p w:rsidR="00651E43" w:rsidRDefault="008B5676" w:rsidP="0063064B">
      <w:pPr>
        <w:pStyle w:val="PlainText"/>
        <w:tabs>
          <w:tab w:val="left" w:pos="720"/>
        </w:tabs>
        <w:ind w:left="1440" w:hanging="1440"/>
        <w:rPr>
          <w:rFonts w:ascii="Arial" w:hAnsi="Arial" w:cs="Arial"/>
          <w:sz w:val="24"/>
          <w:szCs w:val="24"/>
        </w:rPr>
      </w:pPr>
      <w:r>
        <w:rPr>
          <w:rFonts w:ascii="Arial" w:hAnsi="Arial" w:cs="Arial"/>
          <w:sz w:val="24"/>
          <w:szCs w:val="24"/>
        </w:rPr>
        <w:t>9</w:t>
      </w:r>
      <w:r>
        <w:rPr>
          <w:rFonts w:ascii="Arial" w:hAnsi="Arial" w:cs="Arial"/>
          <w:sz w:val="24"/>
          <w:szCs w:val="24"/>
        </w:rPr>
        <w:tab/>
        <w:t>10/</w:t>
      </w:r>
      <w:r w:rsidR="002C5B54">
        <w:rPr>
          <w:rFonts w:ascii="Arial" w:hAnsi="Arial" w:cs="Arial"/>
          <w:sz w:val="24"/>
          <w:szCs w:val="24"/>
        </w:rPr>
        <w:t>19</w:t>
      </w:r>
      <w:r w:rsidRPr="00475D4C">
        <w:rPr>
          <w:rFonts w:ascii="Arial" w:hAnsi="Arial" w:cs="Arial"/>
          <w:sz w:val="24"/>
          <w:szCs w:val="24"/>
        </w:rPr>
        <w:tab/>
      </w:r>
      <w:r w:rsidR="00245C68">
        <w:rPr>
          <w:rFonts w:ascii="Arial" w:hAnsi="Arial" w:cs="Arial"/>
          <w:sz w:val="24"/>
          <w:szCs w:val="24"/>
        </w:rPr>
        <w:t>Implementing the Research Design:  IV’s &amp; DV’s</w:t>
      </w:r>
      <w:r w:rsidR="000C0D18">
        <w:rPr>
          <w:rFonts w:ascii="Arial" w:hAnsi="Arial" w:cs="Arial"/>
          <w:sz w:val="24"/>
          <w:szCs w:val="24"/>
        </w:rPr>
        <w:t>,</w:t>
      </w:r>
      <w:r w:rsidR="00651E43">
        <w:rPr>
          <w:rFonts w:ascii="Arial" w:hAnsi="Arial" w:cs="Arial"/>
          <w:sz w:val="24"/>
          <w:szCs w:val="24"/>
        </w:rPr>
        <w:t xml:space="preserve"> sample size </w:t>
      </w:r>
    </w:p>
    <w:p w:rsidR="0063064B" w:rsidRDefault="0063064B" w:rsidP="0063064B">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Readings:</w:t>
      </w:r>
      <w:r>
        <w:rPr>
          <w:rFonts w:ascii="Arial" w:hAnsi="Arial" w:cs="Arial"/>
          <w:sz w:val="24"/>
          <w:szCs w:val="24"/>
        </w:rPr>
        <w:t xml:space="preserve">  </w:t>
      </w:r>
      <w:r w:rsidR="00245C68">
        <w:rPr>
          <w:rFonts w:ascii="Arial" w:hAnsi="Arial" w:cs="Arial"/>
          <w:sz w:val="24"/>
          <w:szCs w:val="24"/>
        </w:rPr>
        <w:t>HWK 18-19</w:t>
      </w:r>
      <w:r w:rsidR="000C0D18">
        <w:rPr>
          <w:rFonts w:ascii="Arial" w:hAnsi="Arial" w:cs="Arial"/>
          <w:sz w:val="24"/>
          <w:szCs w:val="24"/>
        </w:rPr>
        <w:t xml:space="preserve">, </w:t>
      </w:r>
      <w:r w:rsidR="00651E43">
        <w:rPr>
          <w:rFonts w:ascii="Arial" w:hAnsi="Arial" w:cs="Arial"/>
          <w:sz w:val="24"/>
          <w:szCs w:val="24"/>
        </w:rPr>
        <w:t xml:space="preserve">L </w:t>
      </w:r>
      <w:r w:rsidR="00DD6D22">
        <w:rPr>
          <w:rFonts w:ascii="Arial" w:hAnsi="Arial" w:cs="Arial"/>
          <w:sz w:val="24"/>
          <w:szCs w:val="24"/>
        </w:rPr>
        <w:t>6</w:t>
      </w:r>
    </w:p>
    <w:p w:rsidR="00651E43" w:rsidRDefault="00651E43" w:rsidP="00651E43">
      <w:pPr>
        <w:pStyle w:val="PlainText"/>
        <w:tabs>
          <w:tab w:val="left" w:pos="720"/>
        </w:tabs>
        <w:ind w:left="1440" w:hanging="1440"/>
        <w:rPr>
          <w:rFonts w:ascii="Arial" w:hAnsi="Arial" w:cs="Arial"/>
          <w:sz w:val="24"/>
          <w:szCs w:val="24"/>
        </w:rPr>
      </w:pPr>
      <w:r w:rsidRPr="00651E43">
        <w:rPr>
          <w:rFonts w:ascii="Arial" w:hAnsi="Arial" w:cs="Arial"/>
          <w:b/>
          <w:sz w:val="24"/>
          <w:szCs w:val="24"/>
        </w:rPr>
        <w:tab/>
      </w:r>
      <w:r w:rsidRPr="00651E43">
        <w:rPr>
          <w:rFonts w:ascii="Arial" w:hAnsi="Arial" w:cs="Arial"/>
          <w:b/>
          <w:sz w:val="24"/>
          <w:szCs w:val="24"/>
        </w:rPr>
        <w:tab/>
      </w:r>
      <w:r>
        <w:rPr>
          <w:rFonts w:ascii="Arial" w:hAnsi="Arial" w:cs="Arial"/>
          <w:b/>
          <w:sz w:val="24"/>
          <w:szCs w:val="24"/>
          <w:u w:val="single"/>
        </w:rPr>
        <w:t>Activity:</w:t>
      </w:r>
      <w:r>
        <w:rPr>
          <w:rFonts w:ascii="Arial" w:hAnsi="Arial" w:cs="Arial"/>
          <w:sz w:val="24"/>
          <w:szCs w:val="24"/>
        </w:rPr>
        <w:t xml:space="preserve">  download and review G*power manual - (</w:t>
      </w:r>
      <w:r w:rsidR="001959B9" w:rsidRPr="001959B9">
        <w:rPr>
          <w:rFonts w:ascii="Arial" w:hAnsi="Arial" w:cs="Arial"/>
          <w:sz w:val="24"/>
          <w:szCs w:val="24"/>
        </w:rPr>
        <w:t>http://gpower.hhu.de/</w:t>
      </w:r>
      <w:r>
        <w:rPr>
          <w:rFonts w:ascii="Arial" w:hAnsi="Arial" w:cs="Arial"/>
          <w:sz w:val="24"/>
          <w:szCs w:val="24"/>
        </w:rPr>
        <w:t>)</w:t>
      </w:r>
    </w:p>
    <w:p w:rsidR="00DD6D22" w:rsidRDefault="00DD6D22" w:rsidP="00651E43">
      <w:pPr>
        <w:pStyle w:val="PlainText"/>
        <w:tabs>
          <w:tab w:val="left" w:pos="720"/>
        </w:tabs>
        <w:ind w:left="1440" w:hanging="1440"/>
        <w:rPr>
          <w:rFonts w:ascii="Arial" w:hAnsi="Arial" w:cs="Arial"/>
          <w:sz w:val="24"/>
          <w:szCs w:val="24"/>
        </w:rPr>
      </w:pPr>
      <w:r w:rsidRPr="00DD6D22">
        <w:rPr>
          <w:rFonts w:ascii="Arial" w:hAnsi="Arial" w:cs="Arial"/>
          <w:b/>
          <w:sz w:val="24"/>
          <w:szCs w:val="24"/>
        </w:rPr>
        <w:tab/>
      </w:r>
      <w:r w:rsidRPr="00DD6D22">
        <w:rPr>
          <w:rFonts w:ascii="Arial" w:hAnsi="Arial" w:cs="Arial"/>
          <w:b/>
          <w:sz w:val="24"/>
          <w:szCs w:val="24"/>
        </w:rPr>
        <w:tab/>
      </w:r>
      <w:r>
        <w:rPr>
          <w:rFonts w:ascii="Arial" w:hAnsi="Arial" w:cs="Arial"/>
          <w:b/>
          <w:sz w:val="24"/>
          <w:szCs w:val="24"/>
          <w:u w:val="single"/>
        </w:rPr>
        <w:t>Assignment:</w:t>
      </w:r>
      <w:r>
        <w:rPr>
          <w:rFonts w:ascii="Arial" w:hAnsi="Arial" w:cs="Arial"/>
          <w:sz w:val="24"/>
          <w:szCs w:val="24"/>
        </w:rPr>
        <w:t xml:space="preserve">  Turn in current IRB training certificate</w:t>
      </w:r>
    </w:p>
    <w:p w:rsidR="00651E43" w:rsidRDefault="00651E43" w:rsidP="0063064B">
      <w:pPr>
        <w:pStyle w:val="PlainText"/>
        <w:tabs>
          <w:tab w:val="left" w:pos="720"/>
        </w:tabs>
        <w:ind w:left="1440" w:hanging="1440"/>
        <w:rPr>
          <w:rFonts w:ascii="Arial" w:hAnsi="Arial" w:cs="Arial"/>
          <w:sz w:val="24"/>
          <w:szCs w:val="24"/>
        </w:rPr>
      </w:pPr>
    </w:p>
    <w:p w:rsidR="008B5676" w:rsidRDefault="008B5676" w:rsidP="00475D4C">
      <w:pPr>
        <w:pStyle w:val="PlainText"/>
        <w:tabs>
          <w:tab w:val="left" w:pos="720"/>
        </w:tabs>
        <w:ind w:left="1440" w:hanging="1440"/>
        <w:rPr>
          <w:rFonts w:ascii="Arial" w:hAnsi="Arial" w:cs="Arial"/>
          <w:sz w:val="24"/>
          <w:szCs w:val="24"/>
        </w:rPr>
      </w:pPr>
      <w:r w:rsidRPr="00475D4C">
        <w:rPr>
          <w:rFonts w:ascii="Arial" w:hAnsi="Arial" w:cs="Arial"/>
          <w:sz w:val="24"/>
          <w:szCs w:val="24"/>
        </w:rPr>
        <w:t>10</w:t>
      </w:r>
      <w:r w:rsidRPr="00475D4C">
        <w:rPr>
          <w:rFonts w:ascii="Arial" w:hAnsi="Arial" w:cs="Arial"/>
          <w:sz w:val="24"/>
          <w:szCs w:val="24"/>
        </w:rPr>
        <w:tab/>
        <w:t>1</w:t>
      </w:r>
      <w:r w:rsidR="002C5B54">
        <w:rPr>
          <w:rFonts w:ascii="Arial" w:hAnsi="Arial" w:cs="Arial"/>
          <w:sz w:val="24"/>
          <w:szCs w:val="24"/>
        </w:rPr>
        <w:t>0</w:t>
      </w:r>
      <w:r>
        <w:rPr>
          <w:rFonts w:ascii="Arial" w:hAnsi="Arial" w:cs="Arial"/>
          <w:sz w:val="24"/>
          <w:szCs w:val="24"/>
        </w:rPr>
        <w:t>/</w:t>
      </w:r>
      <w:r w:rsidR="002C5B54">
        <w:rPr>
          <w:rFonts w:ascii="Arial" w:hAnsi="Arial" w:cs="Arial"/>
          <w:sz w:val="24"/>
          <w:szCs w:val="24"/>
        </w:rPr>
        <w:t>26</w:t>
      </w:r>
      <w:r w:rsidRPr="00475D4C">
        <w:rPr>
          <w:rFonts w:ascii="Arial" w:hAnsi="Arial" w:cs="Arial"/>
          <w:sz w:val="24"/>
          <w:szCs w:val="24"/>
        </w:rPr>
        <w:tab/>
      </w:r>
      <w:r w:rsidR="00245C68">
        <w:rPr>
          <w:rFonts w:ascii="Arial" w:hAnsi="Arial" w:cs="Arial"/>
          <w:sz w:val="24"/>
          <w:szCs w:val="24"/>
        </w:rPr>
        <w:t>Implementing the Research Design:  Outcome Research, Process Research. &amp; Program Evaluation</w:t>
      </w:r>
    </w:p>
    <w:p w:rsidR="008B5676"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Readings:</w:t>
      </w:r>
      <w:r>
        <w:rPr>
          <w:rFonts w:ascii="Arial" w:hAnsi="Arial" w:cs="Arial"/>
          <w:sz w:val="24"/>
          <w:szCs w:val="24"/>
        </w:rPr>
        <w:t xml:space="preserve">  </w:t>
      </w:r>
      <w:r w:rsidR="00245C68">
        <w:rPr>
          <w:rFonts w:ascii="Arial" w:hAnsi="Arial" w:cs="Arial"/>
          <w:sz w:val="24"/>
          <w:szCs w:val="24"/>
        </w:rPr>
        <w:t>HWK 20-22</w:t>
      </w:r>
    </w:p>
    <w:p w:rsidR="008B5676" w:rsidRPr="004C1A3A"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0063064B" w:rsidRPr="0063064B">
        <w:rPr>
          <w:rFonts w:ascii="Arial" w:hAnsi="Arial" w:cs="Arial"/>
          <w:b/>
          <w:sz w:val="24"/>
          <w:szCs w:val="24"/>
          <w:u w:val="single"/>
        </w:rPr>
        <w:t>Activity</w:t>
      </w:r>
      <w:r>
        <w:rPr>
          <w:rFonts w:ascii="Arial" w:hAnsi="Arial" w:cs="Arial"/>
          <w:b/>
          <w:sz w:val="24"/>
          <w:szCs w:val="24"/>
          <w:u w:val="single"/>
        </w:rPr>
        <w:t>:</w:t>
      </w:r>
      <w:r>
        <w:rPr>
          <w:rFonts w:ascii="Arial" w:hAnsi="Arial" w:cs="Arial"/>
          <w:sz w:val="24"/>
          <w:szCs w:val="24"/>
        </w:rPr>
        <w:t xml:space="preserve">  Bring in draft of proposal &amp; IRB </w:t>
      </w:r>
      <w:r w:rsidR="00391312">
        <w:rPr>
          <w:rFonts w:ascii="Arial" w:hAnsi="Arial" w:cs="Arial"/>
          <w:sz w:val="24"/>
          <w:szCs w:val="24"/>
        </w:rPr>
        <w:t xml:space="preserve">application </w:t>
      </w:r>
      <w:r>
        <w:rPr>
          <w:rFonts w:ascii="Arial" w:hAnsi="Arial" w:cs="Arial"/>
          <w:sz w:val="24"/>
          <w:szCs w:val="24"/>
        </w:rPr>
        <w:t>for review &amp; feedback</w:t>
      </w:r>
    </w:p>
    <w:p w:rsidR="008B5676" w:rsidRDefault="008B5676" w:rsidP="00475D4C">
      <w:pPr>
        <w:pStyle w:val="PlainText"/>
        <w:tabs>
          <w:tab w:val="left" w:pos="720"/>
        </w:tabs>
        <w:ind w:left="1440" w:hanging="1440"/>
        <w:rPr>
          <w:rFonts w:ascii="Arial" w:hAnsi="Arial" w:cs="Arial"/>
          <w:sz w:val="24"/>
          <w:szCs w:val="24"/>
        </w:rPr>
      </w:pPr>
    </w:p>
    <w:p w:rsidR="008B5676" w:rsidRDefault="008B5676" w:rsidP="00475D4C">
      <w:pPr>
        <w:pStyle w:val="PlainText"/>
        <w:tabs>
          <w:tab w:val="left" w:pos="720"/>
        </w:tabs>
        <w:ind w:left="1440" w:hanging="1440"/>
        <w:rPr>
          <w:rFonts w:ascii="Arial" w:hAnsi="Arial" w:cs="Arial"/>
          <w:sz w:val="24"/>
          <w:szCs w:val="24"/>
        </w:rPr>
      </w:pPr>
      <w:r w:rsidRPr="00475D4C">
        <w:rPr>
          <w:rFonts w:ascii="Arial" w:hAnsi="Arial" w:cs="Arial"/>
          <w:sz w:val="24"/>
          <w:szCs w:val="24"/>
        </w:rPr>
        <w:t>11</w:t>
      </w:r>
      <w:r w:rsidRPr="00475D4C">
        <w:rPr>
          <w:rFonts w:ascii="Arial" w:hAnsi="Arial" w:cs="Arial"/>
          <w:sz w:val="24"/>
          <w:szCs w:val="24"/>
        </w:rPr>
        <w:tab/>
        <w:t>11/</w:t>
      </w:r>
      <w:r w:rsidR="002C5B54">
        <w:rPr>
          <w:rFonts w:ascii="Arial" w:hAnsi="Arial" w:cs="Arial"/>
          <w:sz w:val="24"/>
          <w:szCs w:val="24"/>
        </w:rPr>
        <w:t>2</w:t>
      </w:r>
      <w:r w:rsidRPr="00475D4C">
        <w:rPr>
          <w:rFonts w:ascii="Arial" w:hAnsi="Arial" w:cs="Arial"/>
          <w:sz w:val="24"/>
          <w:szCs w:val="24"/>
        </w:rPr>
        <w:tab/>
      </w:r>
      <w:r w:rsidR="00245C68">
        <w:rPr>
          <w:rFonts w:ascii="Arial" w:hAnsi="Arial" w:cs="Arial"/>
          <w:sz w:val="24"/>
          <w:szCs w:val="24"/>
        </w:rPr>
        <w:t>Bias in Research</w:t>
      </w:r>
      <w:r w:rsidR="00651E43">
        <w:rPr>
          <w:rFonts w:ascii="Arial" w:hAnsi="Arial" w:cs="Arial"/>
          <w:sz w:val="24"/>
          <w:szCs w:val="24"/>
        </w:rPr>
        <w:t xml:space="preserve"> </w:t>
      </w:r>
      <w:r>
        <w:rPr>
          <w:rFonts w:ascii="Arial" w:hAnsi="Arial" w:cs="Arial"/>
          <w:sz w:val="24"/>
          <w:szCs w:val="24"/>
        </w:rPr>
        <w:t xml:space="preserve"> </w:t>
      </w:r>
      <w:r w:rsidRPr="00475D4C">
        <w:rPr>
          <w:rFonts w:ascii="Arial" w:hAnsi="Arial" w:cs="Arial"/>
          <w:sz w:val="24"/>
          <w:szCs w:val="24"/>
        </w:rPr>
        <w:t xml:space="preserve"> </w:t>
      </w:r>
    </w:p>
    <w:p w:rsidR="008B5676"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4C1A3A">
        <w:rPr>
          <w:rFonts w:ascii="Arial" w:hAnsi="Arial" w:cs="Arial"/>
          <w:b/>
          <w:sz w:val="24"/>
          <w:szCs w:val="24"/>
          <w:u w:val="single"/>
        </w:rPr>
        <w:t>Readings:</w:t>
      </w:r>
      <w:r>
        <w:rPr>
          <w:rFonts w:ascii="Arial" w:hAnsi="Arial" w:cs="Arial"/>
          <w:sz w:val="24"/>
          <w:szCs w:val="24"/>
        </w:rPr>
        <w:t xml:space="preserve">  </w:t>
      </w:r>
      <w:r w:rsidR="00245C68">
        <w:rPr>
          <w:rFonts w:ascii="Arial" w:hAnsi="Arial" w:cs="Arial"/>
          <w:sz w:val="24"/>
          <w:szCs w:val="24"/>
        </w:rPr>
        <w:t>HWK 23</w:t>
      </w:r>
      <w:r w:rsidR="00651E43">
        <w:rPr>
          <w:rFonts w:ascii="Arial" w:hAnsi="Arial" w:cs="Arial"/>
          <w:sz w:val="24"/>
          <w:szCs w:val="24"/>
        </w:rPr>
        <w:t xml:space="preserve">, L </w:t>
      </w:r>
      <w:r w:rsidR="00DD6D22">
        <w:rPr>
          <w:rFonts w:ascii="Arial" w:hAnsi="Arial" w:cs="Arial"/>
          <w:sz w:val="24"/>
          <w:szCs w:val="24"/>
        </w:rPr>
        <w:t>7</w:t>
      </w:r>
    </w:p>
    <w:p w:rsidR="008B5676" w:rsidRPr="00475D4C"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4C1A3A">
        <w:rPr>
          <w:rFonts w:ascii="Arial" w:hAnsi="Arial" w:cs="Arial"/>
          <w:b/>
          <w:sz w:val="24"/>
          <w:szCs w:val="24"/>
          <w:u w:val="single"/>
        </w:rPr>
        <w:t>Due:</w:t>
      </w:r>
      <w:r>
        <w:rPr>
          <w:rFonts w:ascii="Arial" w:hAnsi="Arial" w:cs="Arial"/>
          <w:sz w:val="24"/>
          <w:szCs w:val="24"/>
        </w:rPr>
        <w:t xml:space="preserve">  </w:t>
      </w:r>
      <w:r w:rsidR="00391312">
        <w:rPr>
          <w:rFonts w:ascii="Arial" w:hAnsi="Arial" w:cs="Arial"/>
          <w:sz w:val="24"/>
          <w:szCs w:val="24"/>
        </w:rPr>
        <w:t xml:space="preserve">Upload copy of complete IRB application packet to </w:t>
      </w:r>
      <w:proofErr w:type="spellStart"/>
      <w:r w:rsidR="00391312">
        <w:rPr>
          <w:rFonts w:ascii="Arial" w:hAnsi="Arial" w:cs="Arial"/>
          <w:sz w:val="24"/>
          <w:szCs w:val="24"/>
        </w:rPr>
        <w:t>elearn</w:t>
      </w:r>
      <w:proofErr w:type="spellEnd"/>
      <w:r w:rsidR="00391312">
        <w:rPr>
          <w:rFonts w:ascii="Arial" w:hAnsi="Arial" w:cs="Arial"/>
          <w:sz w:val="24"/>
          <w:szCs w:val="24"/>
        </w:rPr>
        <w:t>; provide</w:t>
      </w:r>
      <w:r w:rsidR="001959B9">
        <w:rPr>
          <w:rFonts w:ascii="Arial" w:hAnsi="Arial" w:cs="Arial"/>
          <w:sz w:val="24"/>
          <w:szCs w:val="24"/>
        </w:rPr>
        <w:t xml:space="preserve"> copy</w:t>
      </w:r>
      <w:r w:rsidRPr="00475D4C">
        <w:rPr>
          <w:rFonts w:ascii="Arial" w:hAnsi="Arial" w:cs="Arial"/>
          <w:sz w:val="24"/>
          <w:szCs w:val="24"/>
        </w:rPr>
        <w:t xml:space="preserve"> for signature &amp; </w:t>
      </w:r>
      <w:r w:rsidR="001959B9">
        <w:rPr>
          <w:rFonts w:ascii="Arial" w:hAnsi="Arial" w:cs="Arial"/>
          <w:sz w:val="24"/>
          <w:szCs w:val="24"/>
        </w:rPr>
        <w:t>submission</w:t>
      </w:r>
      <w:r w:rsidRPr="00475D4C">
        <w:rPr>
          <w:rFonts w:ascii="Arial" w:hAnsi="Arial" w:cs="Arial"/>
          <w:sz w:val="24"/>
          <w:szCs w:val="24"/>
        </w:rPr>
        <w:t xml:space="preserve"> to</w:t>
      </w:r>
      <w:r w:rsidR="001959B9">
        <w:rPr>
          <w:rFonts w:ascii="Arial" w:hAnsi="Arial" w:cs="Arial"/>
          <w:sz w:val="24"/>
          <w:szCs w:val="24"/>
        </w:rPr>
        <w:t xml:space="preserve"> the</w:t>
      </w:r>
      <w:r w:rsidRPr="00475D4C">
        <w:rPr>
          <w:rFonts w:ascii="Arial" w:hAnsi="Arial" w:cs="Arial"/>
          <w:sz w:val="24"/>
          <w:szCs w:val="24"/>
        </w:rPr>
        <w:t xml:space="preserve"> Office of Institutional Effectiveness (including copies of measures)</w:t>
      </w:r>
    </w:p>
    <w:p w:rsidR="008B5676" w:rsidRDefault="008B5676" w:rsidP="00475D4C">
      <w:pPr>
        <w:pStyle w:val="PlainText"/>
        <w:tabs>
          <w:tab w:val="left" w:pos="720"/>
        </w:tabs>
        <w:ind w:left="1440" w:hanging="1440"/>
        <w:rPr>
          <w:rFonts w:ascii="Arial" w:hAnsi="Arial" w:cs="Arial"/>
          <w:sz w:val="24"/>
          <w:szCs w:val="24"/>
        </w:rPr>
      </w:pPr>
    </w:p>
    <w:p w:rsidR="008B5676" w:rsidRDefault="008B5676" w:rsidP="00475D4C">
      <w:pPr>
        <w:pStyle w:val="PlainText"/>
        <w:tabs>
          <w:tab w:val="left" w:pos="720"/>
        </w:tabs>
        <w:ind w:left="1440" w:hanging="1440"/>
        <w:rPr>
          <w:rFonts w:ascii="Arial" w:hAnsi="Arial" w:cs="Arial"/>
          <w:sz w:val="24"/>
          <w:szCs w:val="24"/>
        </w:rPr>
      </w:pPr>
      <w:r w:rsidRPr="00475D4C">
        <w:rPr>
          <w:rFonts w:ascii="Arial" w:hAnsi="Arial" w:cs="Arial"/>
          <w:sz w:val="24"/>
          <w:szCs w:val="24"/>
        </w:rPr>
        <w:t>1</w:t>
      </w:r>
      <w:r w:rsidR="002C5B54">
        <w:rPr>
          <w:rFonts w:ascii="Arial" w:hAnsi="Arial" w:cs="Arial"/>
          <w:sz w:val="24"/>
          <w:szCs w:val="24"/>
        </w:rPr>
        <w:t>2</w:t>
      </w:r>
      <w:r w:rsidRPr="00475D4C">
        <w:rPr>
          <w:rFonts w:ascii="Arial" w:hAnsi="Arial" w:cs="Arial"/>
          <w:sz w:val="24"/>
          <w:szCs w:val="24"/>
        </w:rPr>
        <w:tab/>
        <w:t>11/</w:t>
      </w:r>
      <w:r w:rsidR="002C5B54">
        <w:rPr>
          <w:rFonts w:ascii="Arial" w:hAnsi="Arial" w:cs="Arial"/>
          <w:sz w:val="24"/>
          <w:szCs w:val="24"/>
        </w:rPr>
        <w:t>9</w:t>
      </w:r>
      <w:r w:rsidRPr="00475D4C">
        <w:rPr>
          <w:rFonts w:ascii="Arial" w:hAnsi="Arial" w:cs="Arial"/>
          <w:sz w:val="24"/>
          <w:szCs w:val="24"/>
        </w:rPr>
        <w:tab/>
      </w:r>
      <w:r w:rsidR="00245C68">
        <w:rPr>
          <w:rFonts w:ascii="Arial" w:hAnsi="Arial" w:cs="Arial"/>
          <w:sz w:val="24"/>
          <w:szCs w:val="24"/>
        </w:rPr>
        <w:t>Review of SPSS Basics &amp; Univariate/Bivariate Statistics review</w:t>
      </w:r>
    </w:p>
    <w:p w:rsidR="008B5676" w:rsidRPr="00DD6DB5" w:rsidRDefault="008B5676" w:rsidP="00475D4C">
      <w:pPr>
        <w:pStyle w:val="PlainText"/>
        <w:tabs>
          <w:tab w:val="left" w:pos="720"/>
        </w:tabs>
        <w:ind w:left="1440" w:hanging="1440"/>
        <w:rPr>
          <w:rFonts w:ascii="Arial" w:hAnsi="Arial" w:cs="Arial"/>
          <w:b/>
          <w:sz w:val="24"/>
          <w:szCs w:val="24"/>
        </w:rPr>
      </w:pPr>
      <w:r>
        <w:rPr>
          <w:rFonts w:ascii="Arial" w:hAnsi="Arial" w:cs="Arial"/>
          <w:b/>
          <w:i/>
          <w:sz w:val="24"/>
          <w:szCs w:val="24"/>
        </w:rPr>
        <w:tab/>
      </w:r>
      <w:r>
        <w:rPr>
          <w:rFonts w:ascii="Arial" w:hAnsi="Arial" w:cs="Arial"/>
          <w:b/>
          <w:i/>
          <w:sz w:val="24"/>
          <w:szCs w:val="24"/>
        </w:rPr>
        <w:tab/>
      </w:r>
      <w:r>
        <w:rPr>
          <w:rFonts w:ascii="Arial" w:hAnsi="Arial" w:cs="Arial"/>
          <w:b/>
          <w:sz w:val="24"/>
          <w:szCs w:val="24"/>
        </w:rPr>
        <w:t xml:space="preserve">Readings:  </w:t>
      </w:r>
      <w:r w:rsidR="00245C68">
        <w:rPr>
          <w:rFonts w:ascii="Arial" w:hAnsi="Arial" w:cs="Arial"/>
          <w:sz w:val="24"/>
          <w:szCs w:val="24"/>
        </w:rPr>
        <w:t>G&amp;M 1-</w:t>
      </w:r>
      <w:r w:rsidR="007313F0">
        <w:rPr>
          <w:rFonts w:ascii="Arial" w:hAnsi="Arial" w:cs="Arial"/>
          <w:sz w:val="24"/>
          <w:szCs w:val="24"/>
        </w:rPr>
        <w:t>5 (how to use SPSS program); 6-12 (obtaining univariate/bivariate statistics)</w:t>
      </w:r>
      <w:r w:rsidR="00245C68">
        <w:rPr>
          <w:rFonts w:ascii="Arial" w:hAnsi="Arial" w:cs="Arial"/>
          <w:sz w:val="24"/>
          <w:szCs w:val="24"/>
        </w:rPr>
        <w:t xml:space="preserve">; T&amp;F </w:t>
      </w:r>
      <w:r w:rsidR="007313F0">
        <w:rPr>
          <w:rFonts w:ascii="Arial" w:hAnsi="Arial" w:cs="Arial"/>
          <w:sz w:val="24"/>
          <w:szCs w:val="24"/>
        </w:rPr>
        <w:t>3</w:t>
      </w:r>
    </w:p>
    <w:p w:rsidR="008B5676" w:rsidRPr="00475D4C"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F71C39">
        <w:rPr>
          <w:rFonts w:ascii="Arial" w:hAnsi="Arial" w:cs="Arial"/>
          <w:b/>
          <w:sz w:val="24"/>
          <w:szCs w:val="24"/>
        </w:rPr>
        <w:t>Assignments:</w:t>
      </w:r>
      <w:r>
        <w:rPr>
          <w:rFonts w:ascii="Arial" w:hAnsi="Arial" w:cs="Arial"/>
          <w:sz w:val="24"/>
          <w:szCs w:val="24"/>
        </w:rPr>
        <w:t xml:space="preserve">  Forward the IRB department’s receipt of IRB application notice to instructor; </w:t>
      </w:r>
    </w:p>
    <w:p w:rsidR="008B5676" w:rsidRDefault="008B5676" w:rsidP="00475D4C">
      <w:pPr>
        <w:pStyle w:val="PlainText"/>
        <w:tabs>
          <w:tab w:val="left" w:pos="720"/>
        </w:tabs>
        <w:ind w:left="1440" w:hanging="1440"/>
        <w:rPr>
          <w:rFonts w:ascii="Arial" w:hAnsi="Arial" w:cs="Arial"/>
          <w:sz w:val="24"/>
          <w:szCs w:val="24"/>
        </w:rPr>
      </w:pPr>
    </w:p>
    <w:p w:rsidR="002C5B54"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1</w:t>
      </w:r>
      <w:r w:rsidR="002C5B54">
        <w:rPr>
          <w:rFonts w:ascii="Arial" w:hAnsi="Arial" w:cs="Arial"/>
          <w:sz w:val="24"/>
          <w:szCs w:val="24"/>
        </w:rPr>
        <w:t>3</w:t>
      </w:r>
      <w:r>
        <w:rPr>
          <w:rFonts w:ascii="Arial" w:hAnsi="Arial" w:cs="Arial"/>
          <w:sz w:val="24"/>
          <w:szCs w:val="24"/>
        </w:rPr>
        <w:tab/>
        <w:t>11/</w:t>
      </w:r>
      <w:r w:rsidR="002C5B54">
        <w:rPr>
          <w:rFonts w:ascii="Arial" w:hAnsi="Arial" w:cs="Arial"/>
          <w:sz w:val="24"/>
          <w:szCs w:val="24"/>
        </w:rPr>
        <w:t>16</w:t>
      </w:r>
      <w:r w:rsidR="00245C68">
        <w:rPr>
          <w:rFonts w:ascii="Arial" w:hAnsi="Arial" w:cs="Arial"/>
          <w:sz w:val="24"/>
          <w:szCs w:val="24"/>
        </w:rPr>
        <w:tab/>
      </w:r>
      <w:r w:rsidR="007313F0">
        <w:rPr>
          <w:rFonts w:ascii="Arial" w:hAnsi="Arial" w:cs="Arial"/>
          <w:sz w:val="24"/>
          <w:szCs w:val="24"/>
        </w:rPr>
        <w:t>Introduction to Multivariate Statistics &amp; Data Cleaning</w:t>
      </w:r>
    </w:p>
    <w:p w:rsidR="007313F0" w:rsidRDefault="007313F0"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977A99">
        <w:rPr>
          <w:rFonts w:ascii="Arial" w:hAnsi="Arial" w:cs="Arial"/>
          <w:b/>
          <w:sz w:val="24"/>
          <w:szCs w:val="24"/>
        </w:rPr>
        <w:t>Readings</w:t>
      </w:r>
      <w:r>
        <w:rPr>
          <w:rFonts w:ascii="Arial" w:hAnsi="Arial" w:cs="Arial"/>
          <w:sz w:val="24"/>
          <w:szCs w:val="24"/>
        </w:rPr>
        <w:t>:  T&amp;F 1-2 &amp; 4</w:t>
      </w:r>
    </w:p>
    <w:p w:rsidR="00977A99" w:rsidRDefault="00977A99"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Pr="00977A99">
        <w:rPr>
          <w:rFonts w:ascii="Arial" w:hAnsi="Arial" w:cs="Arial"/>
          <w:b/>
          <w:sz w:val="24"/>
          <w:szCs w:val="24"/>
        </w:rPr>
        <w:t>Due</w:t>
      </w:r>
      <w:r>
        <w:rPr>
          <w:rFonts w:ascii="Arial" w:hAnsi="Arial" w:cs="Arial"/>
          <w:sz w:val="24"/>
          <w:szCs w:val="24"/>
        </w:rPr>
        <w:t>:  proposal review</w:t>
      </w:r>
    </w:p>
    <w:p w:rsidR="00245C68" w:rsidRDefault="00245C68" w:rsidP="00245C68">
      <w:pPr>
        <w:pStyle w:val="PlainText"/>
        <w:tabs>
          <w:tab w:val="left" w:pos="720"/>
        </w:tabs>
        <w:ind w:left="1440" w:hanging="1440"/>
        <w:rPr>
          <w:rFonts w:ascii="Arial" w:hAnsi="Arial" w:cs="Arial"/>
          <w:b/>
          <w:i/>
          <w:sz w:val="24"/>
          <w:szCs w:val="24"/>
        </w:rPr>
      </w:pPr>
      <w:r>
        <w:rPr>
          <w:rFonts w:ascii="Arial" w:hAnsi="Arial" w:cs="Arial"/>
          <w:sz w:val="24"/>
          <w:szCs w:val="24"/>
        </w:rPr>
        <w:tab/>
      </w:r>
      <w:r>
        <w:rPr>
          <w:rFonts w:ascii="Arial" w:hAnsi="Arial" w:cs="Arial"/>
          <w:sz w:val="24"/>
          <w:szCs w:val="24"/>
        </w:rPr>
        <w:tab/>
      </w:r>
      <w:proofErr w:type="spellStart"/>
      <w:r w:rsidRPr="00AB3F0E">
        <w:rPr>
          <w:rFonts w:ascii="Arial" w:hAnsi="Arial" w:cs="Arial"/>
          <w:b/>
          <w:i/>
          <w:sz w:val="24"/>
          <w:szCs w:val="24"/>
        </w:rPr>
        <w:t>Sona</w:t>
      </w:r>
      <w:proofErr w:type="spellEnd"/>
      <w:r w:rsidRPr="00AB3F0E">
        <w:rPr>
          <w:rFonts w:ascii="Arial" w:hAnsi="Arial" w:cs="Arial"/>
          <w:b/>
          <w:i/>
          <w:sz w:val="24"/>
          <w:szCs w:val="24"/>
        </w:rPr>
        <w:t xml:space="preserve"> Systems Training  </w:t>
      </w:r>
    </w:p>
    <w:p w:rsidR="00245C68" w:rsidRDefault="00245C68" w:rsidP="00475D4C">
      <w:pPr>
        <w:pStyle w:val="PlainText"/>
        <w:tabs>
          <w:tab w:val="left" w:pos="720"/>
        </w:tabs>
        <w:ind w:left="1440" w:hanging="1440"/>
        <w:rPr>
          <w:rFonts w:ascii="Arial" w:hAnsi="Arial" w:cs="Arial"/>
          <w:sz w:val="24"/>
          <w:szCs w:val="24"/>
        </w:rPr>
      </w:pPr>
    </w:p>
    <w:p w:rsidR="008B5676" w:rsidRPr="00475D4C" w:rsidRDefault="002C5B54" w:rsidP="00475D4C">
      <w:pPr>
        <w:pStyle w:val="PlainText"/>
        <w:tabs>
          <w:tab w:val="left" w:pos="720"/>
        </w:tabs>
        <w:ind w:left="1440" w:hanging="1440"/>
        <w:rPr>
          <w:rFonts w:ascii="Arial" w:hAnsi="Arial" w:cs="Arial"/>
          <w:sz w:val="24"/>
          <w:szCs w:val="24"/>
        </w:rPr>
      </w:pPr>
      <w:r>
        <w:rPr>
          <w:rFonts w:ascii="Arial" w:hAnsi="Arial" w:cs="Arial"/>
          <w:sz w:val="24"/>
          <w:szCs w:val="24"/>
        </w:rPr>
        <w:t>14</w:t>
      </w:r>
      <w:r>
        <w:rPr>
          <w:rFonts w:ascii="Arial" w:hAnsi="Arial" w:cs="Arial"/>
          <w:sz w:val="24"/>
          <w:szCs w:val="24"/>
        </w:rPr>
        <w:tab/>
        <w:t>11/23</w:t>
      </w:r>
      <w:r w:rsidR="008B5676">
        <w:rPr>
          <w:rFonts w:ascii="Arial" w:hAnsi="Arial" w:cs="Arial"/>
          <w:sz w:val="24"/>
          <w:szCs w:val="24"/>
        </w:rPr>
        <w:tab/>
      </w:r>
      <w:r w:rsidR="008B5676" w:rsidRPr="00F53914">
        <w:rPr>
          <w:rFonts w:ascii="Arial" w:hAnsi="Arial" w:cs="Arial"/>
          <w:b/>
          <w:sz w:val="24"/>
          <w:szCs w:val="24"/>
        </w:rPr>
        <w:t xml:space="preserve">THANKSGIVING </w:t>
      </w:r>
      <w:r w:rsidR="007313F0">
        <w:rPr>
          <w:rFonts w:ascii="Arial" w:hAnsi="Arial" w:cs="Arial"/>
          <w:b/>
          <w:sz w:val="24"/>
          <w:szCs w:val="24"/>
        </w:rPr>
        <w:t xml:space="preserve">WEEK </w:t>
      </w:r>
      <w:r w:rsidR="008B5676" w:rsidRPr="00F53914">
        <w:rPr>
          <w:rFonts w:ascii="Arial" w:hAnsi="Arial" w:cs="Arial"/>
          <w:b/>
          <w:sz w:val="24"/>
          <w:szCs w:val="24"/>
        </w:rPr>
        <w:t>BREAK</w:t>
      </w:r>
    </w:p>
    <w:p w:rsidR="008B5676" w:rsidRDefault="008B5676" w:rsidP="00475D4C">
      <w:pPr>
        <w:pStyle w:val="PlainText"/>
        <w:tabs>
          <w:tab w:val="left" w:pos="720"/>
        </w:tabs>
        <w:ind w:left="1440" w:hanging="1440"/>
        <w:rPr>
          <w:rFonts w:ascii="Arial" w:hAnsi="Arial" w:cs="Arial"/>
          <w:sz w:val="24"/>
          <w:szCs w:val="24"/>
        </w:rPr>
      </w:pPr>
    </w:p>
    <w:p w:rsidR="008B5676" w:rsidRDefault="008B5676" w:rsidP="00F71C39">
      <w:pPr>
        <w:pStyle w:val="PlainText"/>
        <w:tabs>
          <w:tab w:val="left" w:pos="720"/>
        </w:tabs>
        <w:ind w:left="1440" w:hanging="1440"/>
        <w:rPr>
          <w:rFonts w:ascii="Arial" w:hAnsi="Arial" w:cs="Arial"/>
          <w:sz w:val="24"/>
          <w:szCs w:val="24"/>
        </w:rPr>
      </w:pPr>
      <w:r w:rsidRPr="00475D4C">
        <w:rPr>
          <w:rFonts w:ascii="Arial" w:hAnsi="Arial" w:cs="Arial"/>
          <w:sz w:val="24"/>
          <w:szCs w:val="24"/>
        </w:rPr>
        <w:t>15</w:t>
      </w:r>
      <w:r w:rsidRPr="00475D4C">
        <w:rPr>
          <w:rFonts w:ascii="Arial" w:hAnsi="Arial" w:cs="Arial"/>
          <w:sz w:val="24"/>
          <w:szCs w:val="24"/>
        </w:rPr>
        <w:tab/>
      </w:r>
      <w:r>
        <w:rPr>
          <w:rFonts w:ascii="Arial" w:hAnsi="Arial" w:cs="Arial"/>
          <w:sz w:val="24"/>
          <w:szCs w:val="24"/>
        </w:rPr>
        <w:t>1</w:t>
      </w:r>
      <w:r w:rsidR="000E371A">
        <w:rPr>
          <w:rFonts w:ascii="Arial" w:hAnsi="Arial" w:cs="Arial"/>
          <w:sz w:val="24"/>
          <w:szCs w:val="24"/>
        </w:rPr>
        <w:t>1</w:t>
      </w:r>
      <w:r w:rsidR="0036541C">
        <w:rPr>
          <w:rFonts w:ascii="Arial" w:hAnsi="Arial" w:cs="Arial"/>
          <w:sz w:val="24"/>
          <w:szCs w:val="24"/>
        </w:rPr>
        <w:t>/30</w:t>
      </w:r>
      <w:r>
        <w:rPr>
          <w:rFonts w:ascii="Arial" w:hAnsi="Arial" w:cs="Arial"/>
          <w:sz w:val="24"/>
          <w:szCs w:val="24"/>
        </w:rPr>
        <w:tab/>
      </w:r>
      <w:r w:rsidR="0036541C" w:rsidRPr="0036541C">
        <w:rPr>
          <w:rFonts w:ascii="Arial" w:hAnsi="Arial" w:cs="Arial"/>
          <w:b/>
          <w:sz w:val="24"/>
          <w:szCs w:val="24"/>
        </w:rPr>
        <w:t>Presentation</w:t>
      </w:r>
      <w:r w:rsidR="0036541C">
        <w:rPr>
          <w:rFonts w:ascii="Arial" w:hAnsi="Arial" w:cs="Arial"/>
          <w:sz w:val="24"/>
          <w:szCs w:val="24"/>
        </w:rPr>
        <w:t xml:space="preserve"> of written research proposals</w:t>
      </w:r>
      <w:r w:rsidRPr="00475D4C">
        <w:rPr>
          <w:rFonts w:ascii="Arial" w:hAnsi="Arial" w:cs="Arial"/>
          <w:sz w:val="24"/>
          <w:szCs w:val="24"/>
        </w:rPr>
        <w:t xml:space="preserve"> </w:t>
      </w:r>
    </w:p>
    <w:p w:rsidR="008B5676" w:rsidRDefault="008B5676" w:rsidP="00F71C39">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sidR="0036541C">
        <w:rPr>
          <w:rFonts w:ascii="Arial" w:hAnsi="Arial" w:cs="Arial"/>
          <w:b/>
          <w:sz w:val="24"/>
          <w:szCs w:val="24"/>
          <w:u w:val="single"/>
        </w:rPr>
        <w:t>Due</w:t>
      </w:r>
      <w:r w:rsidRPr="00CE53C8">
        <w:rPr>
          <w:rFonts w:ascii="Arial" w:hAnsi="Arial" w:cs="Arial"/>
          <w:b/>
          <w:sz w:val="24"/>
          <w:szCs w:val="24"/>
          <w:u w:val="single"/>
        </w:rPr>
        <w:t>:</w:t>
      </w:r>
      <w:r>
        <w:rPr>
          <w:rFonts w:ascii="Arial" w:hAnsi="Arial" w:cs="Arial"/>
          <w:sz w:val="24"/>
          <w:szCs w:val="24"/>
        </w:rPr>
        <w:t xml:space="preserve">  </w:t>
      </w:r>
      <w:r w:rsidR="0036541C">
        <w:rPr>
          <w:rFonts w:ascii="Arial" w:hAnsi="Arial" w:cs="Arial"/>
          <w:sz w:val="24"/>
          <w:szCs w:val="24"/>
        </w:rPr>
        <w:t xml:space="preserve">Upload full proposal and PPT to </w:t>
      </w:r>
      <w:proofErr w:type="spellStart"/>
      <w:r w:rsidR="0036541C">
        <w:rPr>
          <w:rFonts w:ascii="Arial" w:hAnsi="Arial" w:cs="Arial"/>
          <w:sz w:val="24"/>
          <w:szCs w:val="24"/>
        </w:rPr>
        <w:t>elearn</w:t>
      </w:r>
      <w:proofErr w:type="spellEnd"/>
    </w:p>
    <w:p w:rsidR="008B5676" w:rsidRDefault="008B5676" w:rsidP="00475D4C">
      <w:pPr>
        <w:pStyle w:val="PlainText"/>
        <w:tabs>
          <w:tab w:val="left" w:pos="720"/>
        </w:tabs>
        <w:ind w:left="1440" w:hanging="1440"/>
        <w:rPr>
          <w:rFonts w:ascii="Arial" w:hAnsi="Arial" w:cs="Arial"/>
          <w:sz w:val="24"/>
          <w:szCs w:val="24"/>
        </w:rPr>
      </w:pPr>
    </w:p>
    <w:p w:rsidR="0036541C" w:rsidRDefault="008B5676" w:rsidP="00475D4C">
      <w:pPr>
        <w:pStyle w:val="PlainText"/>
        <w:tabs>
          <w:tab w:val="left" w:pos="720"/>
        </w:tabs>
        <w:ind w:left="1440" w:hanging="1440"/>
        <w:rPr>
          <w:rFonts w:ascii="Arial" w:hAnsi="Arial" w:cs="Arial"/>
          <w:sz w:val="24"/>
          <w:szCs w:val="24"/>
        </w:rPr>
      </w:pPr>
      <w:r>
        <w:rPr>
          <w:rFonts w:ascii="Arial" w:hAnsi="Arial" w:cs="Arial"/>
          <w:sz w:val="24"/>
          <w:szCs w:val="24"/>
        </w:rPr>
        <w:t>16</w:t>
      </w:r>
      <w:r>
        <w:rPr>
          <w:rFonts w:ascii="Arial" w:hAnsi="Arial" w:cs="Arial"/>
          <w:sz w:val="24"/>
          <w:szCs w:val="24"/>
        </w:rPr>
        <w:tab/>
      </w:r>
      <w:r w:rsidRPr="00475D4C">
        <w:rPr>
          <w:rFonts w:ascii="Arial" w:hAnsi="Arial" w:cs="Arial"/>
          <w:sz w:val="24"/>
          <w:szCs w:val="24"/>
        </w:rPr>
        <w:t>12/</w:t>
      </w:r>
      <w:r w:rsidR="0036541C">
        <w:rPr>
          <w:rFonts w:ascii="Arial" w:hAnsi="Arial" w:cs="Arial"/>
          <w:sz w:val="24"/>
          <w:szCs w:val="24"/>
        </w:rPr>
        <w:t>7</w:t>
      </w:r>
      <w:r w:rsidRPr="00475D4C">
        <w:rPr>
          <w:rFonts w:ascii="Arial" w:hAnsi="Arial" w:cs="Arial"/>
          <w:sz w:val="24"/>
          <w:szCs w:val="24"/>
        </w:rPr>
        <w:tab/>
      </w:r>
      <w:r w:rsidRPr="00CE53C8">
        <w:rPr>
          <w:rFonts w:ascii="Arial" w:hAnsi="Arial" w:cs="Arial"/>
          <w:b/>
          <w:sz w:val="24"/>
          <w:szCs w:val="24"/>
          <w:u w:val="single"/>
        </w:rPr>
        <w:t>Presentation</w:t>
      </w:r>
      <w:r w:rsidRPr="00475D4C">
        <w:rPr>
          <w:rFonts w:ascii="Arial" w:hAnsi="Arial" w:cs="Arial"/>
          <w:sz w:val="24"/>
          <w:szCs w:val="24"/>
        </w:rPr>
        <w:t xml:space="preserve"> of written research proposals </w:t>
      </w:r>
    </w:p>
    <w:p w:rsidR="008B5676" w:rsidRDefault="0036541C" w:rsidP="00475D4C">
      <w:pPr>
        <w:pStyle w:val="PlainText"/>
        <w:tabs>
          <w:tab w:val="left" w:pos="72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Due</w:t>
      </w:r>
      <w:r w:rsidRPr="00CE53C8">
        <w:rPr>
          <w:rFonts w:ascii="Arial" w:hAnsi="Arial" w:cs="Arial"/>
          <w:b/>
          <w:sz w:val="24"/>
          <w:szCs w:val="24"/>
          <w:u w:val="single"/>
        </w:rPr>
        <w:t>:</w:t>
      </w:r>
      <w:r>
        <w:rPr>
          <w:rFonts w:ascii="Arial" w:hAnsi="Arial" w:cs="Arial"/>
          <w:sz w:val="24"/>
          <w:szCs w:val="24"/>
        </w:rPr>
        <w:t xml:space="preserve">  Final Research Portfolio</w:t>
      </w:r>
    </w:p>
    <w:p w:rsidR="008B5676" w:rsidRDefault="008B5676" w:rsidP="00475D4C">
      <w:pPr>
        <w:pStyle w:val="PlainText"/>
        <w:tabs>
          <w:tab w:val="left" w:pos="720"/>
        </w:tabs>
        <w:ind w:left="1440" w:hanging="1440"/>
        <w:rPr>
          <w:rFonts w:ascii="Arial" w:hAnsi="Arial" w:cs="Arial"/>
          <w:sz w:val="24"/>
          <w:szCs w:val="24"/>
        </w:rPr>
      </w:pPr>
    </w:p>
    <w:p w:rsidR="00F954D9" w:rsidRDefault="00F954D9" w:rsidP="00475D4C">
      <w:pPr>
        <w:pStyle w:val="PlainText"/>
        <w:tabs>
          <w:tab w:val="left" w:pos="720"/>
        </w:tabs>
        <w:ind w:left="1440" w:hanging="1440"/>
        <w:rPr>
          <w:rFonts w:ascii="Arial" w:hAnsi="Arial" w:cs="Arial"/>
          <w:sz w:val="24"/>
          <w:szCs w:val="24"/>
        </w:rPr>
      </w:pPr>
    </w:p>
    <w:p w:rsidR="00F954D9" w:rsidRDefault="00F954D9" w:rsidP="00475D4C">
      <w:pPr>
        <w:pStyle w:val="PlainText"/>
        <w:tabs>
          <w:tab w:val="left" w:pos="720"/>
        </w:tabs>
        <w:ind w:left="1440" w:hanging="1440"/>
        <w:rPr>
          <w:rFonts w:ascii="Arial" w:hAnsi="Arial" w:cs="Arial"/>
          <w:sz w:val="24"/>
          <w:szCs w:val="24"/>
        </w:rPr>
      </w:pPr>
    </w:p>
    <w:p w:rsidR="00FE53CC" w:rsidRPr="00FE53CC" w:rsidRDefault="00FE53CC" w:rsidP="00FE53CC">
      <w:pPr>
        <w:pBdr>
          <w:top w:val="single" w:sz="4" w:space="1" w:color="auto"/>
          <w:left w:val="single" w:sz="4" w:space="4" w:color="auto"/>
          <w:bottom w:val="single" w:sz="4" w:space="1" w:color="auto"/>
          <w:right w:val="single" w:sz="4" w:space="4" w:color="auto"/>
        </w:pBdr>
        <w:spacing w:after="120"/>
        <w:jc w:val="center"/>
        <w:rPr>
          <w:rFonts w:cs="Arial"/>
        </w:rPr>
      </w:pPr>
      <w:r w:rsidRPr="00FE53CC">
        <w:rPr>
          <w:rFonts w:cs="Arial"/>
          <w:b/>
        </w:rPr>
        <w:t>Additional Readings/Resources</w:t>
      </w:r>
    </w:p>
    <w:p w:rsidR="00FE53CC" w:rsidRPr="00FE53CC" w:rsidRDefault="00FE53CC" w:rsidP="00FE53CC">
      <w:pPr>
        <w:rPr>
          <w:rFonts w:cs="Arial"/>
        </w:rPr>
      </w:pPr>
    </w:p>
    <w:p w:rsidR="00FE53CC" w:rsidRPr="00FE53CC" w:rsidRDefault="00FE53CC" w:rsidP="00FE53CC">
      <w:pPr>
        <w:rPr>
          <w:rFonts w:cs="Arial"/>
        </w:rPr>
      </w:pPr>
      <w:r w:rsidRPr="00FE53CC">
        <w:rPr>
          <w:rFonts w:cs="Arial"/>
        </w:rPr>
        <w:t>Everyone learns differently, so below are listed a variety of resources to empower you to maximize your learning in this course:</w:t>
      </w:r>
    </w:p>
    <w:p w:rsidR="00FE53CC" w:rsidRPr="00FE53CC" w:rsidRDefault="00FE53CC" w:rsidP="00FE53CC">
      <w:pPr>
        <w:rPr>
          <w:rFonts w:cs="Arial"/>
        </w:rPr>
      </w:pPr>
    </w:p>
    <w:p w:rsidR="00FE53CC" w:rsidRPr="00FE53CC" w:rsidRDefault="00FE53CC" w:rsidP="00FE53CC">
      <w:pPr>
        <w:numPr>
          <w:ilvl w:val="0"/>
          <w:numId w:val="16"/>
        </w:numPr>
        <w:rPr>
          <w:rFonts w:cs="Arial"/>
        </w:rPr>
      </w:pPr>
      <w:r w:rsidRPr="00FE53CC">
        <w:rPr>
          <w:rFonts w:cs="Arial"/>
        </w:rPr>
        <w:t xml:space="preserve">SPSS, </w:t>
      </w:r>
      <w:proofErr w:type="spellStart"/>
      <w:r w:rsidRPr="00FE53CC">
        <w:rPr>
          <w:rFonts w:cs="Arial"/>
        </w:rPr>
        <w:t>Statistica</w:t>
      </w:r>
      <w:proofErr w:type="spellEnd"/>
      <w:r w:rsidRPr="00FE53CC">
        <w:rPr>
          <w:rFonts w:cs="Arial"/>
        </w:rPr>
        <w:t xml:space="preserve">, and other organizations have posted online textbooks to their websites which can serve as additional resources.  </w:t>
      </w:r>
    </w:p>
    <w:p w:rsidR="00FE53CC" w:rsidRPr="00FE53CC" w:rsidRDefault="00FE53CC" w:rsidP="00FE53CC">
      <w:pPr>
        <w:numPr>
          <w:ilvl w:val="0"/>
          <w:numId w:val="16"/>
        </w:numPr>
        <w:rPr>
          <w:rFonts w:cs="Arial"/>
        </w:rPr>
      </w:pPr>
      <w:r w:rsidRPr="00FE53CC">
        <w:rPr>
          <w:rFonts w:cs="Arial"/>
        </w:rPr>
        <w:lastRenderedPageBreak/>
        <w:t>The internet and particularly U-Tube contains numerous “how-to” videos on how to do various statistical procedures and faculty from various institutions have posted lectures on a variety of statistical procedures which can serve as additional resources.</w:t>
      </w:r>
    </w:p>
    <w:p w:rsidR="00FE53CC" w:rsidRPr="00FE53CC" w:rsidRDefault="00FE53CC" w:rsidP="00FE53CC">
      <w:pPr>
        <w:numPr>
          <w:ilvl w:val="0"/>
          <w:numId w:val="16"/>
        </w:numPr>
        <w:rPr>
          <w:rFonts w:cs="Arial"/>
        </w:rPr>
      </w:pPr>
      <w:r w:rsidRPr="00FE53CC">
        <w:rPr>
          <w:rFonts w:cs="Arial"/>
        </w:rPr>
        <w:t>TSU’s library contains numerous texts and handbooks on statistical procedures which can serve as additional resources.</w:t>
      </w:r>
    </w:p>
    <w:p w:rsidR="00FE53CC" w:rsidRPr="00FE53CC" w:rsidRDefault="00FE53CC" w:rsidP="00FE53CC">
      <w:pPr>
        <w:rPr>
          <w:rFonts w:cs="Arial"/>
        </w:rPr>
      </w:pPr>
    </w:p>
    <w:p w:rsidR="00FE53CC" w:rsidRPr="00FE53CC" w:rsidRDefault="00FE53CC" w:rsidP="00FE53CC">
      <w:pPr>
        <w:rPr>
          <w:rFonts w:cs="Arial"/>
        </w:rPr>
      </w:pPr>
      <w:r w:rsidRPr="00FE53CC">
        <w:rPr>
          <w:rFonts w:cs="Arial"/>
        </w:rPr>
        <w:t xml:space="preserve">Abelson, R.P.  (1995).  Statistics as principled argument.  Hillsdale, NJ:  Lawrence </w:t>
      </w:r>
      <w:proofErr w:type="spellStart"/>
      <w:r w:rsidRPr="00FE53CC">
        <w:rPr>
          <w:rFonts w:cs="Arial"/>
        </w:rPr>
        <w:t>Earlbaum</w:t>
      </w:r>
      <w:proofErr w:type="spellEnd"/>
      <w:r w:rsidRPr="00FE53CC">
        <w:rPr>
          <w:rFonts w:cs="Arial"/>
        </w:rPr>
        <w:t xml:space="preserve"> Associates.</w:t>
      </w:r>
    </w:p>
    <w:p w:rsidR="00FE53CC" w:rsidRPr="00FE53CC" w:rsidRDefault="00FE53CC" w:rsidP="00FE53CC">
      <w:pPr>
        <w:rPr>
          <w:rFonts w:cs="Arial"/>
        </w:rPr>
      </w:pPr>
    </w:p>
    <w:p w:rsidR="00FE53CC" w:rsidRPr="00FE53CC" w:rsidRDefault="00FE53CC" w:rsidP="00FE53CC">
      <w:pPr>
        <w:rPr>
          <w:rFonts w:cs="Arial"/>
        </w:rPr>
      </w:pPr>
      <w:r w:rsidRPr="00FE53CC">
        <w:rPr>
          <w:rFonts w:cs="Arial"/>
        </w:rPr>
        <w:t>Cook, T.D., &amp; Campbell, D.T.  (1979).  Quasi-experimentation:  Design &amp; analysis issues for field settings.  Boston:  Houghton Mifflin.</w:t>
      </w:r>
    </w:p>
    <w:p w:rsidR="00FE53CC" w:rsidRPr="00FE53CC" w:rsidRDefault="00FE53CC" w:rsidP="00FE53CC">
      <w:pPr>
        <w:rPr>
          <w:rFonts w:cs="Arial"/>
        </w:rPr>
      </w:pPr>
    </w:p>
    <w:p w:rsidR="00FE53CC" w:rsidRPr="00FE53CC" w:rsidRDefault="00FE53CC" w:rsidP="00FE53CC">
      <w:pPr>
        <w:rPr>
          <w:rFonts w:cs="Arial"/>
        </w:rPr>
      </w:pPr>
      <w:proofErr w:type="spellStart"/>
      <w:r w:rsidRPr="00FE53CC">
        <w:rPr>
          <w:rFonts w:cs="Arial"/>
        </w:rPr>
        <w:t>Kazdin</w:t>
      </w:r>
      <w:proofErr w:type="spellEnd"/>
      <w:r w:rsidRPr="00FE53CC">
        <w:rPr>
          <w:rFonts w:cs="Arial"/>
        </w:rPr>
        <w:t>, A. E.  (2003).  Research design in clinical psychology (4th ed.).  Boston:  Allyn and Bacon.</w:t>
      </w:r>
    </w:p>
    <w:p w:rsidR="00FE53CC" w:rsidRPr="00FE53CC" w:rsidRDefault="00FE53CC" w:rsidP="00FE53CC">
      <w:pPr>
        <w:rPr>
          <w:rFonts w:cs="Arial"/>
        </w:rPr>
      </w:pPr>
    </w:p>
    <w:p w:rsidR="00FE53CC" w:rsidRPr="00FE53CC" w:rsidRDefault="00FE53CC" w:rsidP="00FE53CC">
      <w:pPr>
        <w:rPr>
          <w:rFonts w:cs="Arial"/>
        </w:rPr>
      </w:pPr>
      <w:r w:rsidRPr="00FE53CC">
        <w:rPr>
          <w:rFonts w:cs="Arial"/>
        </w:rPr>
        <w:t>Kline, R.B.  (2004).  Beyond significance testing:  Reforming data analysis methods in behavioral research.  Washington, D.C.:  American Psychological Association.</w:t>
      </w:r>
    </w:p>
    <w:p w:rsidR="00FE53CC" w:rsidRPr="00FE53CC" w:rsidRDefault="00FE53CC" w:rsidP="00FE53CC">
      <w:pPr>
        <w:rPr>
          <w:rFonts w:cs="Arial"/>
        </w:rPr>
      </w:pPr>
    </w:p>
    <w:p w:rsidR="00FE53CC" w:rsidRPr="00FE53CC" w:rsidRDefault="00FE53CC" w:rsidP="00FE53CC">
      <w:pPr>
        <w:rPr>
          <w:rFonts w:cs="Arial"/>
        </w:rPr>
      </w:pPr>
      <w:proofErr w:type="spellStart"/>
      <w:r w:rsidRPr="00FE53CC">
        <w:rPr>
          <w:rFonts w:cs="Arial"/>
        </w:rPr>
        <w:t>Meltzoff</w:t>
      </w:r>
      <w:proofErr w:type="spellEnd"/>
      <w:r w:rsidRPr="00FE53CC">
        <w:rPr>
          <w:rFonts w:cs="Arial"/>
        </w:rPr>
        <w:t>, J.  (1998).  Critical thinking about research:  Psychology and related fields.  Washington, D.C.:  American Psychological Association.</w:t>
      </w:r>
    </w:p>
    <w:p w:rsidR="00FE53CC" w:rsidRPr="00FE53CC" w:rsidRDefault="00FE53CC" w:rsidP="00FE53CC">
      <w:pPr>
        <w:rPr>
          <w:rFonts w:cs="Arial"/>
        </w:rPr>
      </w:pPr>
    </w:p>
    <w:p w:rsidR="00FE53CC" w:rsidRPr="00FE53CC" w:rsidRDefault="00FE53CC" w:rsidP="00FE53CC">
      <w:pPr>
        <w:rPr>
          <w:rFonts w:cs="Arial"/>
        </w:rPr>
      </w:pPr>
      <w:proofErr w:type="spellStart"/>
      <w:r w:rsidRPr="00FE53CC">
        <w:rPr>
          <w:rFonts w:cs="Arial"/>
        </w:rPr>
        <w:t>Shadish</w:t>
      </w:r>
      <w:proofErr w:type="spellEnd"/>
      <w:r w:rsidRPr="00FE53CC">
        <w:rPr>
          <w:rFonts w:cs="Arial"/>
        </w:rPr>
        <w:t>, W.R., Cook, T.D., &amp; Campbell, D.T.  (2002).  Experimental and Quasi-Experimental Designs for Generalized Causal Inference. Boston:  Houghton-Mifflin.</w:t>
      </w:r>
    </w:p>
    <w:p w:rsidR="00FE53CC" w:rsidRPr="00FE53CC" w:rsidRDefault="00FE53CC" w:rsidP="00FE53CC">
      <w:pPr>
        <w:rPr>
          <w:rFonts w:cs="Arial"/>
        </w:rPr>
      </w:pPr>
    </w:p>
    <w:p w:rsidR="00FE53CC" w:rsidRPr="00FE53CC" w:rsidRDefault="00FE53CC" w:rsidP="00FE53CC">
      <w:pPr>
        <w:rPr>
          <w:rFonts w:cs="Arial"/>
        </w:rPr>
      </w:pPr>
      <w:proofErr w:type="spellStart"/>
      <w:r w:rsidRPr="00FE53CC">
        <w:rPr>
          <w:rFonts w:cs="Arial"/>
        </w:rPr>
        <w:t>Sieber</w:t>
      </w:r>
      <w:proofErr w:type="spellEnd"/>
      <w:r w:rsidRPr="00FE53CC">
        <w:rPr>
          <w:rFonts w:cs="Arial"/>
        </w:rPr>
        <w:t>, J.E.  (1992).  Planning ethically responsible research:  A guide for students and Internal Review Boards.  Newbury Park:  Sage Publications.</w:t>
      </w:r>
    </w:p>
    <w:p w:rsidR="00FE53CC" w:rsidRPr="00FE53CC" w:rsidRDefault="00FE53CC" w:rsidP="00FE53CC">
      <w:pPr>
        <w:rPr>
          <w:rFonts w:cs="Arial"/>
        </w:rPr>
      </w:pPr>
    </w:p>
    <w:p w:rsidR="00FE53CC" w:rsidRPr="00FE53CC" w:rsidRDefault="00FE53CC" w:rsidP="00FE53CC">
      <w:pPr>
        <w:rPr>
          <w:rFonts w:cs="Arial"/>
        </w:rPr>
      </w:pPr>
    </w:p>
    <w:p w:rsidR="00FE53CC" w:rsidRPr="00FE53CC" w:rsidRDefault="00FE53CC" w:rsidP="00FE53CC">
      <w:pPr>
        <w:rPr>
          <w:rFonts w:cs="Arial"/>
          <w:b/>
        </w:rPr>
      </w:pPr>
      <w:r w:rsidRPr="00FE53CC">
        <w:rPr>
          <w:rFonts w:cs="Arial"/>
          <w:b/>
        </w:rPr>
        <w:t>Journal Articles:</w:t>
      </w:r>
    </w:p>
    <w:p w:rsidR="00FE53CC" w:rsidRPr="00FE53CC" w:rsidRDefault="00FE53CC" w:rsidP="00FE53CC">
      <w:pPr>
        <w:rPr>
          <w:rFonts w:cs="Arial"/>
        </w:rPr>
      </w:pPr>
    </w:p>
    <w:p w:rsidR="00FE53CC" w:rsidRPr="00FE53CC" w:rsidRDefault="00FE53CC" w:rsidP="00FE53CC">
      <w:pPr>
        <w:rPr>
          <w:rFonts w:cs="Arial"/>
        </w:rPr>
      </w:pPr>
      <w:proofErr w:type="spellStart"/>
      <w:r w:rsidRPr="00FE53CC">
        <w:rPr>
          <w:rFonts w:cs="Arial"/>
        </w:rPr>
        <w:t>Vacha-Haase</w:t>
      </w:r>
      <w:proofErr w:type="spellEnd"/>
      <w:r w:rsidRPr="00FE53CC">
        <w:rPr>
          <w:rFonts w:cs="Arial"/>
        </w:rPr>
        <w:t>, T.</w:t>
      </w:r>
      <w:r w:rsidR="00592A25">
        <w:rPr>
          <w:rFonts w:cs="Arial"/>
        </w:rPr>
        <w:t>I</w:t>
      </w:r>
      <w:r w:rsidRPr="00FE53CC">
        <w:rPr>
          <w:rFonts w:cs="Arial"/>
        </w:rPr>
        <w:t>. &amp; Thompson, B.  (2004).  How to Estimate and Interpret Various Effect Sizes.</w:t>
      </w:r>
    </w:p>
    <w:p w:rsidR="00FE53CC" w:rsidRPr="00FE53CC" w:rsidRDefault="00FE53CC" w:rsidP="00FE53CC">
      <w:pPr>
        <w:rPr>
          <w:rFonts w:cs="Arial"/>
        </w:rPr>
      </w:pPr>
      <w:r w:rsidRPr="00FE53CC">
        <w:rPr>
          <w:rFonts w:cs="Arial"/>
        </w:rPr>
        <w:t>Journal of Counseling Psychology. 51(4), 473-481.</w:t>
      </w:r>
    </w:p>
    <w:p w:rsidR="00FE53CC" w:rsidRPr="00FE53CC" w:rsidRDefault="00FE53CC" w:rsidP="00FE53CC">
      <w:pPr>
        <w:rPr>
          <w:rFonts w:cs="Arial"/>
        </w:rPr>
      </w:pPr>
    </w:p>
    <w:p w:rsidR="00FE53CC" w:rsidRPr="00FE53CC" w:rsidRDefault="00FE53CC" w:rsidP="00FE53CC">
      <w:pPr>
        <w:rPr>
          <w:rFonts w:cs="Arial"/>
        </w:rPr>
      </w:pPr>
      <w:r w:rsidRPr="00FE53CC">
        <w:rPr>
          <w:rFonts w:cs="Arial"/>
        </w:rPr>
        <w:t xml:space="preserve">Cohen, J.  (1994).  The earth is round (p &lt; .05).  American Psychologist, 49(12), 997-1003. </w:t>
      </w:r>
    </w:p>
    <w:p w:rsidR="00FE53CC" w:rsidRPr="00FE53CC" w:rsidRDefault="00FE53CC" w:rsidP="00FE53CC">
      <w:pPr>
        <w:rPr>
          <w:rFonts w:cs="Arial"/>
        </w:rPr>
      </w:pPr>
    </w:p>
    <w:p w:rsidR="00FE53CC" w:rsidRPr="00FE53CC" w:rsidRDefault="00FE53CC" w:rsidP="00FE53CC">
      <w:pPr>
        <w:rPr>
          <w:rFonts w:cs="Arial"/>
        </w:rPr>
      </w:pPr>
      <w:r w:rsidRPr="00FE53CC">
        <w:rPr>
          <w:rFonts w:cs="Arial"/>
        </w:rPr>
        <w:t xml:space="preserve">Cohen, J.  (1992).  A power primer. Psychological Bulletin, 112(1), 155-159. </w:t>
      </w:r>
    </w:p>
    <w:p w:rsidR="00FE53CC" w:rsidRPr="00FE53CC" w:rsidRDefault="00FE53CC" w:rsidP="00FE53CC">
      <w:pPr>
        <w:rPr>
          <w:rFonts w:cs="Arial"/>
        </w:rPr>
      </w:pPr>
    </w:p>
    <w:p w:rsidR="00FE53CC" w:rsidRPr="00FE53CC" w:rsidRDefault="00FE53CC" w:rsidP="00FE53CC">
      <w:pPr>
        <w:rPr>
          <w:rFonts w:cs="Arial"/>
        </w:rPr>
      </w:pPr>
      <w:r w:rsidRPr="00FE53CC">
        <w:rPr>
          <w:rFonts w:cs="Arial"/>
        </w:rPr>
        <w:t xml:space="preserve">Strong, S. R.  (1991).  Theory-driven science and naive empiricism in counseling psychology.  Journal of Counseling Psychology, 38(2), 204-210. </w:t>
      </w:r>
    </w:p>
    <w:p w:rsidR="00FE53CC" w:rsidRPr="00FE53CC" w:rsidRDefault="00FE53CC" w:rsidP="00FE53CC">
      <w:pPr>
        <w:rPr>
          <w:rFonts w:cs="Arial"/>
        </w:rPr>
      </w:pPr>
    </w:p>
    <w:p w:rsidR="00FE53CC" w:rsidRPr="00FE53CC" w:rsidRDefault="00FE53CC" w:rsidP="00FE53CC">
      <w:pPr>
        <w:rPr>
          <w:rFonts w:cs="Arial"/>
        </w:rPr>
      </w:pPr>
      <w:proofErr w:type="spellStart"/>
      <w:r w:rsidRPr="00FE53CC">
        <w:rPr>
          <w:rFonts w:cs="Arial"/>
        </w:rPr>
        <w:t>Gelso</w:t>
      </w:r>
      <w:proofErr w:type="spellEnd"/>
      <w:r w:rsidRPr="00FE53CC">
        <w:rPr>
          <w:rFonts w:cs="Arial"/>
        </w:rPr>
        <w:t xml:space="preserve">, Charles J.  (1991).  Galileo, Aristotle, and science in counseling psychology: To theorize or not to theorize.  Journal of Counseling Psychology, 38(2), 211-213. </w:t>
      </w:r>
    </w:p>
    <w:p w:rsidR="00FE53CC" w:rsidRPr="00FE53CC" w:rsidRDefault="00FE53CC" w:rsidP="00FE53CC">
      <w:pPr>
        <w:rPr>
          <w:rFonts w:cs="Arial"/>
        </w:rPr>
      </w:pPr>
    </w:p>
    <w:p w:rsidR="00FE53CC" w:rsidRPr="00FE53CC" w:rsidRDefault="00FE53CC" w:rsidP="00FE53CC">
      <w:pPr>
        <w:rPr>
          <w:rFonts w:cs="Arial"/>
        </w:rPr>
      </w:pPr>
      <w:r w:rsidRPr="00FE53CC">
        <w:rPr>
          <w:rFonts w:cs="Arial"/>
        </w:rPr>
        <w:t xml:space="preserve">Patton, M. J. &amp; Jackson, A.P.  (1991). Theory and meaning in counseling research: Comment on Strong.  Journal of Counseling Psychology, 38(2), 214-216. </w:t>
      </w:r>
    </w:p>
    <w:p w:rsidR="00FE53CC" w:rsidRPr="00FE53CC" w:rsidRDefault="00FE53CC" w:rsidP="00FE53CC">
      <w:pPr>
        <w:rPr>
          <w:rFonts w:cs="Arial"/>
        </w:rPr>
      </w:pPr>
    </w:p>
    <w:p w:rsidR="00FE53CC" w:rsidRPr="00FE53CC" w:rsidRDefault="00FE53CC" w:rsidP="00FE53CC">
      <w:pPr>
        <w:rPr>
          <w:rFonts w:cs="Arial"/>
        </w:rPr>
      </w:pPr>
      <w:r w:rsidRPr="00FE53CC">
        <w:rPr>
          <w:rFonts w:cs="Arial"/>
        </w:rPr>
        <w:t xml:space="preserve">Strong, S.R.   (1991).  Science in counseling psychology: Reply to </w:t>
      </w:r>
      <w:proofErr w:type="spellStart"/>
      <w:r w:rsidRPr="00FE53CC">
        <w:rPr>
          <w:rFonts w:cs="Arial"/>
        </w:rPr>
        <w:t>Gelso</w:t>
      </w:r>
      <w:proofErr w:type="spellEnd"/>
      <w:r w:rsidRPr="00FE53CC">
        <w:rPr>
          <w:rFonts w:cs="Arial"/>
        </w:rPr>
        <w:t xml:space="preserve"> (1991) and Patton and Jackson (1991).  Journal of Counseling Psychology, 38(2), 217-218. </w:t>
      </w:r>
    </w:p>
    <w:p w:rsidR="00FE53CC" w:rsidRPr="00FE53CC" w:rsidRDefault="00FE53CC" w:rsidP="00FE53CC">
      <w:pPr>
        <w:rPr>
          <w:rFonts w:cs="Arial"/>
        </w:rPr>
      </w:pPr>
    </w:p>
    <w:p w:rsidR="008B5676" w:rsidRDefault="008B5676" w:rsidP="00475D4C">
      <w:pPr>
        <w:pStyle w:val="PlainText"/>
        <w:tabs>
          <w:tab w:val="left" w:pos="720"/>
        </w:tabs>
        <w:ind w:left="1440" w:hanging="1440"/>
        <w:rPr>
          <w:rFonts w:ascii="Arial" w:hAnsi="Arial" w:cs="Arial"/>
          <w:sz w:val="24"/>
          <w:szCs w:val="24"/>
        </w:rPr>
      </w:pPr>
      <w:r w:rsidRPr="00FE53CC">
        <w:rPr>
          <w:rFonts w:ascii="Arial" w:hAnsi="Arial" w:cs="Arial"/>
          <w:sz w:val="24"/>
          <w:szCs w:val="24"/>
        </w:rPr>
        <w:lastRenderedPageBreak/>
        <w:t>A list of references is available in your doctoral student handbook and should be used in preparation for your qualifying examinations.  Additional research and statistics resources are to be found on the course website.</w:t>
      </w:r>
    </w:p>
    <w:p w:rsidR="00B100E6" w:rsidRDefault="00B100E6" w:rsidP="00475D4C">
      <w:pPr>
        <w:pStyle w:val="PlainText"/>
        <w:tabs>
          <w:tab w:val="left" w:pos="720"/>
        </w:tabs>
        <w:ind w:left="1440" w:hanging="1440"/>
        <w:rPr>
          <w:rFonts w:ascii="Arial" w:hAnsi="Arial" w:cs="Arial"/>
          <w:sz w:val="24"/>
          <w:szCs w:val="24"/>
        </w:rPr>
      </w:pPr>
    </w:p>
    <w:p w:rsidR="00C22629" w:rsidRDefault="00C22629" w:rsidP="00475D4C">
      <w:pPr>
        <w:pStyle w:val="PlainText"/>
        <w:tabs>
          <w:tab w:val="left" w:pos="720"/>
        </w:tabs>
        <w:ind w:left="1440" w:hanging="1440"/>
        <w:rPr>
          <w:rFonts w:ascii="Arial" w:hAnsi="Arial" w:cs="Arial"/>
          <w:sz w:val="24"/>
          <w:szCs w:val="24"/>
        </w:rPr>
      </w:pPr>
    </w:p>
    <w:p w:rsidR="00C22629" w:rsidRDefault="00C22629" w:rsidP="00C22629">
      <w:pPr>
        <w:pStyle w:val="PlainText"/>
        <w:jc w:val="center"/>
        <w:rPr>
          <w:rFonts w:ascii="Arial" w:hAnsi="Arial" w:cs="Arial"/>
          <w:b/>
          <w:bCs/>
          <w:sz w:val="28"/>
        </w:rPr>
      </w:pPr>
      <w:r>
        <w:rPr>
          <w:rFonts w:ascii="Arial" w:hAnsi="Arial" w:cs="Arial"/>
          <w:b/>
          <w:bCs/>
          <w:sz w:val="28"/>
        </w:rPr>
        <w:t>A Bibliography on Developing Research Skills</w:t>
      </w:r>
    </w:p>
    <w:p w:rsidR="00C22629" w:rsidRDefault="00C22629" w:rsidP="00C22629">
      <w:pPr>
        <w:pStyle w:val="PlainText"/>
        <w:rPr>
          <w:rFonts w:ascii="Arial" w:hAnsi="Arial" w:cs="Arial"/>
          <w:sz w:val="24"/>
        </w:rPr>
      </w:pPr>
    </w:p>
    <w:p w:rsidR="00C22629" w:rsidRPr="000A076A" w:rsidRDefault="00C22629" w:rsidP="00C22629">
      <w:pPr>
        <w:pStyle w:val="PlainText"/>
        <w:rPr>
          <w:rFonts w:ascii="Arial" w:hAnsi="Arial" w:cs="Arial"/>
          <w:b/>
          <w:sz w:val="24"/>
          <w:u w:val="single"/>
        </w:rPr>
      </w:pPr>
      <w:r w:rsidRPr="000A076A">
        <w:rPr>
          <w:rFonts w:ascii="Arial" w:hAnsi="Arial" w:cs="Arial"/>
          <w:b/>
          <w:sz w:val="24"/>
          <w:u w:val="single"/>
        </w:rPr>
        <w:t>General Research Skill Development</w:t>
      </w:r>
    </w:p>
    <w:p w:rsidR="00C22629" w:rsidRDefault="00C22629" w:rsidP="00C22629">
      <w:pPr>
        <w:pStyle w:val="PlainText"/>
        <w:rPr>
          <w:rFonts w:ascii="Arial" w:hAnsi="Arial" w:cs="Arial"/>
          <w:sz w:val="24"/>
        </w:rPr>
      </w:pPr>
    </w:p>
    <w:p w:rsidR="00C22629" w:rsidRDefault="00C22629" w:rsidP="00C22629">
      <w:pPr>
        <w:ind w:left="720" w:hanging="720"/>
        <w:rPr>
          <w:rFonts w:cs="Arial"/>
        </w:rPr>
      </w:pPr>
      <w:r w:rsidRPr="000A076A">
        <w:rPr>
          <w:rFonts w:cs="Arial"/>
        </w:rPr>
        <w:t xml:space="preserve">Abelson, R.P.  (1995).  </w:t>
      </w:r>
      <w:r w:rsidRPr="000A076A">
        <w:rPr>
          <w:rFonts w:cs="Arial"/>
          <w:i/>
        </w:rPr>
        <w:t>Statistics as principled argument</w:t>
      </w:r>
      <w:r w:rsidRPr="000A076A">
        <w:rPr>
          <w:rFonts w:cs="Arial"/>
        </w:rPr>
        <w:t xml:space="preserve">.  </w:t>
      </w:r>
      <w:smartTag w:uri="urn:schemas-microsoft-com:office:smarttags" w:element="City">
        <w:r w:rsidRPr="000A076A">
          <w:rPr>
            <w:rFonts w:cs="Arial"/>
          </w:rPr>
          <w:t>Hillsdale</w:t>
        </w:r>
      </w:smartTag>
      <w:r w:rsidRPr="000A076A">
        <w:rPr>
          <w:rFonts w:cs="Arial"/>
        </w:rPr>
        <w:t xml:space="preserve">, </w:t>
      </w:r>
      <w:smartTag w:uri="urn:schemas-microsoft-com:office:smarttags" w:element="State">
        <w:r w:rsidRPr="000A076A">
          <w:rPr>
            <w:rFonts w:cs="Arial"/>
          </w:rPr>
          <w:t>NJ</w:t>
        </w:r>
      </w:smartTag>
      <w:r w:rsidRPr="000A076A">
        <w:rPr>
          <w:rFonts w:cs="Arial"/>
        </w:rPr>
        <w:t xml:space="preserve">:  </w:t>
      </w:r>
      <w:smartTag w:uri="urn:schemas-microsoft-com:office:smarttags" w:element="place">
        <w:smartTag w:uri="urn:schemas-microsoft-com:office:smarttags" w:element="City">
          <w:r w:rsidRPr="000A076A">
            <w:rPr>
              <w:rFonts w:cs="Arial"/>
            </w:rPr>
            <w:t>Lawrence</w:t>
          </w:r>
        </w:smartTag>
      </w:smartTag>
      <w:r w:rsidRPr="000A076A">
        <w:rPr>
          <w:rFonts w:cs="Arial"/>
        </w:rPr>
        <w:t xml:space="preserve"> </w:t>
      </w:r>
      <w:proofErr w:type="spellStart"/>
      <w:r w:rsidRPr="000A076A">
        <w:rPr>
          <w:rFonts w:cs="Arial"/>
        </w:rPr>
        <w:t>Earlbaum</w:t>
      </w:r>
      <w:proofErr w:type="spellEnd"/>
      <w:r w:rsidRPr="000A076A">
        <w:rPr>
          <w:rFonts w:cs="Arial"/>
        </w:rPr>
        <w:t xml:space="preserve"> Associates.</w:t>
      </w:r>
    </w:p>
    <w:p w:rsidR="00C22629" w:rsidRDefault="00C22629" w:rsidP="00C22629">
      <w:pPr>
        <w:ind w:left="720" w:hanging="720"/>
        <w:rPr>
          <w:rFonts w:cs="Arial"/>
        </w:rPr>
      </w:pPr>
    </w:p>
    <w:p w:rsidR="00C22629" w:rsidRDefault="00C22629" w:rsidP="00C22629">
      <w:pPr>
        <w:ind w:left="720" w:hanging="720"/>
        <w:rPr>
          <w:rFonts w:cs="Arial"/>
        </w:rPr>
      </w:pPr>
      <w:r>
        <w:rPr>
          <w:rFonts w:cs="Arial"/>
        </w:rPr>
        <w:t xml:space="preserve">Booth, W.C., </w:t>
      </w:r>
      <w:proofErr w:type="spellStart"/>
      <w:r>
        <w:rPr>
          <w:rFonts w:cs="Arial"/>
        </w:rPr>
        <w:t>Colomb</w:t>
      </w:r>
      <w:proofErr w:type="spellEnd"/>
      <w:r>
        <w:rPr>
          <w:rFonts w:cs="Arial"/>
        </w:rPr>
        <w:t xml:space="preserve">, G.G., &amp; Williams, J.M.  (1995).  </w:t>
      </w:r>
      <w:r w:rsidRPr="000A076A">
        <w:rPr>
          <w:rFonts w:cs="Arial"/>
          <w:i/>
        </w:rPr>
        <w:t>The craft of research</w:t>
      </w:r>
      <w:r>
        <w:rPr>
          <w:rFonts w:cs="Arial"/>
        </w:rPr>
        <w:t xml:space="preserve">.  </w:t>
      </w:r>
      <w:smartTag w:uri="urn:schemas-microsoft-com:office:smarttags" w:element="City">
        <w:r>
          <w:rPr>
            <w:rFonts w:cs="Arial"/>
          </w:rPr>
          <w:t>Chicago</w:t>
        </w:r>
      </w:smartTag>
      <w:r>
        <w:rPr>
          <w:rFonts w:cs="Arial"/>
        </w:rPr>
        <w:t xml:space="preserve">:  the </w:t>
      </w:r>
      <w:smartTag w:uri="urn:schemas-microsoft-com:office:smarttags" w:element="place">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Chicago</w:t>
          </w:r>
        </w:smartTag>
      </w:smartTag>
      <w:r>
        <w:rPr>
          <w:rFonts w:cs="Arial"/>
        </w:rPr>
        <w:t xml:space="preserve"> Press.</w:t>
      </w:r>
    </w:p>
    <w:p w:rsidR="00C22629" w:rsidRDefault="00C22629" w:rsidP="00C22629">
      <w:pPr>
        <w:ind w:left="720" w:hanging="720"/>
        <w:rPr>
          <w:rFonts w:cs="Arial"/>
        </w:rPr>
      </w:pPr>
    </w:p>
    <w:p w:rsidR="00C22629" w:rsidRDefault="00C22629" w:rsidP="00C22629">
      <w:pPr>
        <w:ind w:left="720" w:hanging="720"/>
        <w:rPr>
          <w:rFonts w:cs="Arial"/>
        </w:rPr>
      </w:pPr>
      <w:r>
        <w:rPr>
          <w:rFonts w:cs="Arial"/>
        </w:rPr>
        <w:t xml:space="preserve">Cooper, H.M.  (1989).  </w:t>
      </w:r>
      <w:r w:rsidRPr="000A076A">
        <w:rPr>
          <w:rFonts w:cs="Arial"/>
          <w:i/>
        </w:rPr>
        <w:t>Integrating Research:  A guide for literature reviews</w:t>
      </w:r>
      <w:r>
        <w:rPr>
          <w:rFonts w:cs="Arial"/>
        </w:rPr>
        <w:t xml:space="preserve">.  </w:t>
      </w:r>
      <w:smartTag w:uri="urn:schemas-microsoft-com:office:smarttags" w:element="place">
        <w:smartTag w:uri="urn:schemas-microsoft-com:office:smarttags" w:element="City">
          <w:r>
            <w:rPr>
              <w:rFonts w:cs="Arial"/>
            </w:rPr>
            <w:t>Newbury Park</w:t>
          </w:r>
        </w:smartTag>
        <w:r>
          <w:rPr>
            <w:rFonts w:cs="Arial"/>
          </w:rPr>
          <w:t xml:space="preserve">, </w:t>
        </w:r>
        <w:smartTag w:uri="urn:schemas-microsoft-com:office:smarttags" w:element="State">
          <w:r>
            <w:rPr>
              <w:rFonts w:cs="Arial"/>
            </w:rPr>
            <w:t>CA</w:t>
          </w:r>
        </w:smartTag>
      </w:smartTag>
      <w:r>
        <w:rPr>
          <w:rFonts w:cs="Arial"/>
        </w:rPr>
        <w:t>:  Sage.</w:t>
      </w:r>
    </w:p>
    <w:p w:rsidR="00C22629" w:rsidRDefault="00C22629" w:rsidP="00C22629">
      <w:pPr>
        <w:ind w:left="720" w:hanging="720"/>
        <w:rPr>
          <w:rFonts w:cs="Arial"/>
        </w:rPr>
      </w:pPr>
    </w:p>
    <w:p w:rsidR="00C22629" w:rsidRPr="00D431A5" w:rsidRDefault="00C22629" w:rsidP="00C22629">
      <w:pPr>
        <w:ind w:left="720" w:hanging="720"/>
        <w:rPr>
          <w:rFonts w:cs="Arial"/>
        </w:rPr>
      </w:pPr>
      <w:proofErr w:type="spellStart"/>
      <w:r>
        <w:rPr>
          <w:rFonts w:cs="Arial"/>
        </w:rPr>
        <w:t>Girden</w:t>
      </w:r>
      <w:proofErr w:type="spellEnd"/>
      <w:r>
        <w:rPr>
          <w:rFonts w:cs="Arial"/>
        </w:rPr>
        <w:t xml:space="preserve">, E.R.  (2001).  </w:t>
      </w:r>
      <w:r w:rsidRPr="00644C70">
        <w:rPr>
          <w:rFonts w:cs="Arial"/>
          <w:i/>
        </w:rPr>
        <w:t>Evaluating Research Articles from Start to Finish</w:t>
      </w:r>
      <w:r>
        <w:rPr>
          <w:rFonts w:cs="Arial"/>
        </w:rPr>
        <w:t xml:space="preserve"> (2</w:t>
      </w:r>
      <w:r w:rsidRPr="00644C70">
        <w:rPr>
          <w:rFonts w:cs="Arial"/>
          <w:vertAlign w:val="superscript"/>
        </w:rPr>
        <w:t>nd</w:t>
      </w:r>
      <w:r>
        <w:rPr>
          <w:rFonts w:cs="Arial"/>
        </w:rPr>
        <w:t xml:space="preserve"> ed.).  </w:t>
      </w:r>
      <w:smartTag w:uri="urn:schemas-microsoft-com:office:smarttags" w:element="place">
        <w:smartTag w:uri="urn:schemas-microsoft-com:office:smarttags" w:element="City">
          <w:r>
            <w:rPr>
              <w:rFonts w:cs="Arial"/>
            </w:rPr>
            <w:t>Newbury Park</w:t>
          </w:r>
        </w:smartTag>
        <w:r>
          <w:rPr>
            <w:rFonts w:cs="Arial"/>
          </w:rPr>
          <w:t xml:space="preserve">, </w:t>
        </w:r>
        <w:smartTag w:uri="urn:schemas-microsoft-com:office:smarttags" w:element="State">
          <w:r>
            <w:rPr>
              <w:rFonts w:cs="Arial"/>
            </w:rPr>
            <w:t>CA</w:t>
          </w:r>
        </w:smartTag>
      </w:smartTag>
      <w:r>
        <w:rPr>
          <w:rFonts w:cs="Arial"/>
        </w:rPr>
        <w:t>:  Sage.</w:t>
      </w:r>
    </w:p>
    <w:p w:rsidR="00C22629" w:rsidRPr="00D431A5" w:rsidRDefault="00C22629" w:rsidP="00C22629">
      <w:pPr>
        <w:ind w:left="720" w:hanging="720"/>
        <w:rPr>
          <w:rFonts w:cs="Arial"/>
        </w:rPr>
      </w:pPr>
      <w:r w:rsidRPr="00D431A5">
        <w:rPr>
          <w:rFonts w:cs="Arial"/>
        </w:rPr>
        <w:t xml:space="preserve">  </w:t>
      </w:r>
    </w:p>
    <w:p w:rsidR="00C22629" w:rsidRDefault="00C22629" w:rsidP="00C22629">
      <w:pPr>
        <w:ind w:left="720" w:hanging="720"/>
        <w:rPr>
          <w:rFonts w:cs="Arial"/>
        </w:rPr>
      </w:pPr>
      <w:r>
        <w:rPr>
          <w:rFonts w:cs="Arial"/>
        </w:rPr>
        <w:t xml:space="preserve">Johnson, W.B. &amp; </w:t>
      </w:r>
      <w:proofErr w:type="spellStart"/>
      <w:r>
        <w:rPr>
          <w:rFonts w:cs="Arial"/>
        </w:rPr>
        <w:t>Huwe</w:t>
      </w:r>
      <w:proofErr w:type="spellEnd"/>
      <w:r>
        <w:rPr>
          <w:rFonts w:cs="Arial"/>
        </w:rPr>
        <w:t>, J.M.  (2002).</w:t>
      </w:r>
      <w:r w:rsidRPr="006135B0">
        <w:rPr>
          <w:rFonts w:cs="Arial"/>
        </w:rPr>
        <w:t xml:space="preserve">  </w:t>
      </w:r>
      <w:r w:rsidRPr="006135B0">
        <w:rPr>
          <w:rFonts w:cs="Arial"/>
          <w:i/>
        </w:rPr>
        <w:t xml:space="preserve">Getting Mentored in </w:t>
      </w:r>
      <w:smartTag w:uri="urn:schemas-microsoft-com:office:smarttags" w:element="place">
        <w:smartTag w:uri="urn:schemas-microsoft-com:office:smarttags" w:element="PlaceName">
          <w:r w:rsidRPr="006135B0">
            <w:rPr>
              <w:rFonts w:cs="Arial"/>
              <w:i/>
            </w:rPr>
            <w:t>Graduate</w:t>
          </w:r>
        </w:smartTag>
        <w:r w:rsidRPr="006135B0">
          <w:rPr>
            <w:rFonts w:cs="Arial"/>
            <w:i/>
          </w:rPr>
          <w:t xml:space="preserve"> </w:t>
        </w:r>
        <w:smartTag w:uri="urn:schemas-microsoft-com:office:smarttags" w:element="PlaceType">
          <w:r w:rsidRPr="006135B0">
            <w:rPr>
              <w:rFonts w:cs="Arial"/>
              <w:i/>
            </w:rPr>
            <w:t>School</w:t>
          </w:r>
        </w:smartTag>
      </w:smartTag>
      <w:r w:rsidRPr="006135B0">
        <w:rPr>
          <w:rFonts w:cs="Arial"/>
          <w:i/>
        </w:rPr>
        <w:t>.</w:t>
      </w:r>
      <w:r w:rsidRPr="006135B0">
        <w:rPr>
          <w:rFonts w:cs="Arial"/>
        </w:rPr>
        <w:t xml:space="preserve"> </w:t>
      </w:r>
      <w:r>
        <w:rPr>
          <w:rFonts w:cs="Arial"/>
        </w:rPr>
        <w:t xml:space="preserve"> </w:t>
      </w:r>
      <w:smartTag w:uri="urn:schemas-microsoft-com:office:smarttags" w:element="place">
        <w:smartTag w:uri="urn:schemas-microsoft-com:office:smarttags" w:element="City">
          <w:r w:rsidRPr="000A076A">
            <w:rPr>
              <w:rFonts w:cs="Arial"/>
            </w:rPr>
            <w:t>Washington</w:t>
          </w:r>
        </w:smartTag>
        <w:r w:rsidRPr="000A076A">
          <w:rPr>
            <w:rFonts w:cs="Arial"/>
          </w:rPr>
          <w:t xml:space="preserve">, </w:t>
        </w:r>
        <w:smartTag w:uri="urn:schemas-microsoft-com:office:smarttags" w:element="State">
          <w:r w:rsidRPr="000A076A">
            <w:rPr>
              <w:rFonts w:cs="Arial"/>
            </w:rPr>
            <w:t>D.C.</w:t>
          </w:r>
        </w:smartTag>
      </w:smartTag>
      <w:r w:rsidRPr="000A076A">
        <w:rPr>
          <w:rFonts w:cs="Arial"/>
        </w:rPr>
        <w:t>:  American Psychological Association.</w:t>
      </w:r>
    </w:p>
    <w:p w:rsidR="00C22629" w:rsidRDefault="00C22629" w:rsidP="00C22629">
      <w:pPr>
        <w:ind w:left="720" w:hanging="720"/>
        <w:rPr>
          <w:rFonts w:cs="Arial"/>
        </w:rPr>
      </w:pPr>
    </w:p>
    <w:p w:rsidR="00C22629" w:rsidRDefault="00C22629" w:rsidP="00C22629">
      <w:pPr>
        <w:ind w:left="720" w:hanging="720"/>
        <w:rPr>
          <w:rFonts w:cs="Arial"/>
        </w:rPr>
      </w:pPr>
      <w:r>
        <w:rPr>
          <w:rFonts w:cs="Arial"/>
        </w:rPr>
        <w:t xml:space="preserve">Kline, R.B.  (2009).  </w:t>
      </w:r>
      <w:r w:rsidRPr="000A076A">
        <w:rPr>
          <w:rFonts w:cs="Arial"/>
          <w:i/>
        </w:rPr>
        <w:t>Becoming a behavioral science researcher</w:t>
      </w:r>
      <w:r>
        <w:rPr>
          <w:rFonts w:cs="Arial"/>
        </w:rPr>
        <w:t xml:space="preserve">.  NY:  </w:t>
      </w:r>
      <w:smartTag w:uri="urn:schemas-microsoft-com:office:smarttags" w:element="City">
        <w:smartTag w:uri="urn:schemas-microsoft-com:office:smarttags" w:element="place">
          <w:r>
            <w:rPr>
              <w:rFonts w:cs="Arial"/>
            </w:rPr>
            <w:t>Guilford</w:t>
          </w:r>
        </w:smartTag>
      </w:smartTag>
      <w:r>
        <w:rPr>
          <w:rFonts w:cs="Arial"/>
        </w:rPr>
        <w:t xml:space="preserve"> Press.</w:t>
      </w:r>
    </w:p>
    <w:p w:rsidR="00C22629" w:rsidRDefault="00C22629" w:rsidP="00C22629">
      <w:pPr>
        <w:ind w:left="720" w:hanging="720"/>
        <w:rPr>
          <w:rFonts w:cs="Arial"/>
        </w:rPr>
      </w:pPr>
    </w:p>
    <w:p w:rsidR="00C22629" w:rsidRPr="006135B0" w:rsidRDefault="00C22629" w:rsidP="00C22629">
      <w:pPr>
        <w:ind w:left="720" w:hanging="720"/>
        <w:rPr>
          <w:rFonts w:cs="Arial"/>
        </w:rPr>
      </w:pPr>
      <w:proofErr w:type="spellStart"/>
      <w:r>
        <w:rPr>
          <w:rFonts w:cs="Arial"/>
        </w:rPr>
        <w:t>Kuther</w:t>
      </w:r>
      <w:proofErr w:type="spellEnd"/>
      <w:r>
        <w:rPr>
          <w:rFonts w:cs="Arial"/>
        </w:rPr>
        <w:t xml:space="preserve">, T.L.  (2008).  </w:t>
      </w:r>
      <w:r w:rsidRPr="006135B0">
        <w:rPr>
          <w:rFonts w:cs="Arial"/>
        </w:rPr>
        <w:t>S</w:t>
      </w:r>
      <w:r w:rsidRPr="00644C70">
        <w:rPr>
          <w:rFonts w:cs="Arial"/>
          <w:i/>
        </w:rPr>
        <w:t xml:space="preserve">urviving </w:t>
      </w:r>
      <w:smartTag w:uri="urn:schemas-microsoft-com:office:smarttags" w:element="PlaceName">
        <w:r w:rsidRPr="00644C70">
          <w:rPr>
            <w:rFonts w:cs="Arial"/>
            <w:i/>
          </w:rPr>
          <w:t>Graduate</w:t>
        </w:r>
      </w:smartTag>
      <w:r w:rsidRPr="00644C70">
        <w:rPr>
          <w:rFonts w:cs="Arial"/>
          <w:i/>
        </w:rPr>
        <w:t xml:space="preserve"> </w:t>
      </w:r>
      <w:smartTag w:uri="urn:schemas-microsoft-com:office:smarttags" w:element="PlaceType">
        <w:r w:rsidRPr="00644C70">
          <w:rPr>
            <w:rFonts w:cs="Arial"/>
            <w:i/>
          </w:rPr>
          <w:t>School</w:t>
        </w:r>
      </w:smartTag>
      <w:r w:rsidRPr="00644C70">
        <w:rPr>
          <w:rFonts w:cs="Arial"/>
          <w:i/>
        </w:rPr>
        <w:t xml:space="preserve"> in Psychology: A Pocket </w:t>
      </w:r>
      <w:smartTag w:uri="urn:schemas-microsoft-com:office:smarttags" w:element="City">
        <w:smartTag w:uri="urn:schemas-microsoft-com:office:smarttags" w:element="place">
          <w:r w:rsidRPr="00644C70">
            <w:rPr>
              <w:rFonts w:cs="Arial"/>
              <w:i/>
            </w:rPr>
            <w:t>Mentor</w:t>
          </w:r>
        </w:smartTag>
      </w:smartTag>
      <w:r>
        <w:rPr>
          <w:rFonts w:cs="Arial"/>
        </w:rPr>
        <w:t xml:space="preserve">.  </w:t>
      </w:r>
      <w:smartTag w:uri="urn:schemas-microsoft-com:office:smarttags" w:element="place">
        <w:smartTag w:uri="urn:schemas-microsoft-com:office:smarttags" w:element="City">
          <w:r w:rsidRPr="000A076A">
            <w:rPr>
              <w:rFonts w:cs="Arial"/>
            </w:rPr>
            <w:t>Washington</w:t>
          </w:r>
        </w:smartTag>
        <w:r w:rsidRPr="000A076A">
          <w:rPr>
            <w:rFonts w:cs="Arial"/>
          </w:rPr>
          <w:t xml:space="preserve">, </w:t>
        </w:r>
        <w:smartTag w:uri="urn:schemas-microsoft-com:office:smarttags" w:element="State">
          <w:r w:rsidRPr="000A076A">
            <w:rPr>
              <w:rFonts w:cs="Arial"/>
            </w:rPr>
            <w:t>D.C.</w:t>
          </w:r>
        </w:smartTag>
      </w:smartTag>
      <w:r w:rsidRPr="000A076A">
        <w:rPr>
          <w:rFonts w:cs="Arial"/>
        </w:rPr>
        <w:t>:  American Psychological Association.</w:t>
      </w:r>
    </w:p>
    <w:p w:rsidR="00C22629" w:rsidRDefault="00C22629" w:rsidP="00C22629">
      <w:pPr>
        <w:ind w:left="720" w:hanging="720"/>
        <w:rPr>
          <w:rFonts w:cs="Arial"/>
        </w:rPr>
      </w:pPr>
    </w:p>
    <w:p w:rsidR="00C22629" w:rsidRPr="000A076A" w:rsidRDefault="00C22629" w:rsidP="00C22629">
      <w:pPr>
        <w:ind w:left="720" w:hanging="720"/>
        <w:rPr>
          <w:rFonts w:cs="Arial"/>
        </w:rPr>
      </w:pPr>
      <w:r>
        <w:rPr>
          <w:rFonts w:cs="Arial"/>
        </w:rPr>
        <w:t xml:space="preserve">Leong, F.T.L. &amp; Austin, J.T. (eds.).  (1996).  </w:t>
      </w:r>
      <w:r>
        <w:rPr>
          <w:rFonts w:cs="Arial"/>
          <w:i/>
        </w:rPr>
        <w:t>The psychology research handbook:  A guide for graduate students and research assistants.</w:t>
      </w:r>
      <w:r>
        <w:rPr>
          <w:rFonts w:cs="Arial"/>
        </w:rPr>
        <w:t xml:space="preserve">  </w:t>
      </w:r>
      <w:smartTag w:uri="urn:schemas-microsoft-com:office:smarttags" w:element="place">
        <w:smartTag w:uri="urn:schemas-microsoft-com:office:smarttags" w:element="City">
          <w:r>
            <w:rPr>
              <w:rFonts w:cs="Arial"/>
            </w:rPr>
            <w:t>Newbury Park</w:t>
          </w:r>
        </w:smartTag>
        <w:r>
          <w:rPr>
            <w:rFonts w:cs="Arial"/>
          </w:rPr>
          <w:t xml:space="preserve">, </w:t>
        </w:r>
        <w:smartTag w:uri="urn:schemas-microsoft-com:office:smarttags" w:element="State">
          <w:r>
            <w:rPr>
              <w:rFonts w:cs="Arial"/>
            </w:rPr>
            <w:t>CA</w:t>
          </w:r>
        </w:smartTag>
      </w:smartTag>
      <w:r>
        <w:rPr>
          <w:rFonts w:cs="Arial"/>
        </w:rPr>
        <w:t>:  Sage.</w:t>
      </w:r>
    </w:p>
    <w:p w:rsidR="00C22629" w:rsidRPr="000A076A" w:rsidRDefault="00C22629" w:rsidP="00C22629">
      <w:pPr>
        <w:ind w:left="720" w:hanging="720"/>
        <w:rPr>
          <w:rFonts w:cs="Arial"/>
        </w:rPr>
      </w:pPr>
    </w:p>
    <w:p w:rsidR="00C22629" w:rsidRDefault="00C22629" w:rsidP="00C22629">
      <w:pPr>
        <w:ind w:left="720" w:hanging="720"/>
        <w:rPr>
          <w:rFonts w:cs="Arial"/>
        </w:rPr>
      </w:pPr>
      <w:proofErr w:type="spellStart"/>
      <w:r w:rsidRPr="000A076A">
        <w:rPr>
          <w:rFonts w:cs="Arial"/>
        </w:rPr>
        <w:t>Meltzoff</w:t>
      </w:r>
      <w:proofErr w:type="spellEnd"/>
      <w:r w:rsidRPr="000A076A">
        <w:rPr>
          <w:rFonts w:cs="Arial"/>
        </w:rPr>
        <w:t xml:space="preserve">, J.  (1998).  </w:t>
      </w:r>
      <w:r w:rsidRPr="000A076A">
        <w:rPr>
          <w:rFonts w:cs="Arial"/>
          <w:i/>
        </w:rPr>
        <w:t>Critical thinking about research:  Psychology and related fields</w:t>
      </w:r>
      <w:r w:rsidRPr="000A076A">
        <w:rPr>
          <w:rFonts w:cs="Arial"/>
        </w:rPr>
        <w:t xml:space="preserve">.  </w:t>
      </w:r>
      <w:smartTag w:uri="urn:schemas-microsoft-com:office:smarttags" w:element="place">
        <w:smartTag w:uri="urn:schemas-microsoft-com:office:smarttags" w:element="City">
          <w:r w:rsidRPr="000A076A">
            <w:rPr>
              <w:rFonts w:cs="Arial"/>
            </w:rPr>
            <w:t>Washington</w:t>
          </w:r>
        </w:smartTag>
        <w:r w:rsidRPr="000A076A">
          <w:rPr>
            <w:rFonts w:cs="Arial"/>
          </w:rPr>
          <w:t xml:space="preserve">, </w:t>
        </w:r>
        <w:smartTag w:uri="urn:schemas-microsoft-com:office:smarttags" w:element="State">
          <w:r w:rsidRPr="000A076A">
            <w:rPr>
              <w:rFonts w:cs="Arial"/>
            </w:rPr>
            <w:t>D.C.</w:t>
          </w:r>
        </w:smartTag>
      </w:smartTag>
      <w:r w:rsidRPr="000A076A">
        <w:rPr>
          <w:rFonts w:cs="Arial"/>
        </w:rPr>
        <w:t>:  American Psychological Association.</w:t>
      </w:r>
    </w:p>
    <w:p w:rsidR="00C22629" w:rsidRDefault="00C22629" w:rsidP="00C22629">
      <w:pPr>
        <w:ind w:left="720" w:hanging="720"/>
        <w:rPr>
          <w:rFonts w:cs="Arial"/>
        </w:rPr>
      </w:pPr>
    </w:p>
    <w:p w:rsidR="00C22629" w:rsidRPr="00D431A5" w:rsidRDefault="00C22629" w:rsidP="00C22629">
      <w:pPr>
        <w:ind w:left="720" w:hanging="720"/>
        <w:rPr>
          <w:rFonts w:cs="Arial"/>
        </w:rPr>
      </w:pPr>
      <w:r>
        <w:rPr>
          <w:rFonts w:cs="Arial"/>
        </w:rPr>
        <w:t xml:space="preserve">Richardson, L.  (1990).  </w:t>
      </w:r>
      <w:r w:rsidRPr="00644C70">
        <w:rPr>
          <w:rFonts w:cs="Arial"/>
          <w:i/>
        </w:rPr>
        <w:t>Writing Strategies:  Reaching Diverse Audiences</w:t>
      </w:r>
      <w:r>
        <w:rPr>
          <w:rFonts w:cs="Arial"/>
        </w:rPr>
        <w:t xml:space="preserve">.  </w:t>
      </w:r>
      <w:smartTag w:uri="urn:schemas-microsoft-com:office:smarttags" w:element="place">
        <w:smartTag w:uri="urn:schemas-microsoft-com:office:smarttags" w:element="PlaceName">
          <w:r w:rsidRPr="000A076A">
            <w:rPr>
              <w:rFonts w:cs="Arial"/>
            </w:rPr>
            <w:t>Newbury</w:t>
          </w:r>
        </w:smartTag>
        <w:r w:rsidRPr="000A076A">
          <w:rPr>
            <w:rFonts w:cs="Arial"/>
          </w:rPr>
          <w:t xml:space="preserve"> </w:t>
        </w:r>
        <w:smartTag w:uri="urn:schemas-microsoft-com:office:smarttags" w:element="PlaceType">
          <w:r w:rsidRPr="000A076A">
            <w:rPr>
              <w:rFonts w:cs="Arial"/>
            </w:rPr>
            <w:t>Park</w:t>
          </w:r>
        </w:smartTag>
      </w:smartTag>
      <w:r w:rsidRPr="000A076A">
        <w:rPr>
          <w:rFonts w:cs="Arial"/>
        </w:rPr>
        <w:t>:  Sage Publications.</w:t>
      </w:r>
      <w:r w:rsidRPr="00D431A5">
        <w:rPr>
          <w:rFonts w:cs="Arial"/>
        </w:rPr>
        <w:t xml:space="preserve"> </w:t>
      </w:r>
    </w:p>
    <w:p w:rsidR="00C22629" w:rsidRPr="00D431A5" w:rsidRDefault="00C22629" w:rsidP="00C22629">
      <w:pPr>
        <w:ind w:left="720" w:hanging="720"/>
        <w:rPr>
          <w:rFonts w:cs="Arial"/>
        </w:rPr>
      </w:pPr>
      <w:r w:rsidRPr="00D431A5">
        <w:rPr>
          <w:rFonts w:cs="Arial"/>
        </w:rPr>
        <w:t xml:space="preserve">  </w:t>
      </w:r>
    </w:p>
    <w:p w:rsidR="00C22629" w:rsidRPr="000A076A" w:rsidRDefault="00C22629" w:rsidP="00C22629">
      <w:pPr>
        <w:ind w:left="720" w:hanging="720"/>
        <w:rPr>
          <w:rFonts w:cs="Arial"/>
        </w:rPr>
      </w:pPr>
      <w:proofErr w:type="spellStart"/>
      <w:r w:rsidRPr="000A076A">
        <w:rPr>
          <w:rFonts w:cs="Arial"/>
        </w:rPr>
        <w:t>Sieber</w:t>
      </w:r>
      <w:proofErr w:type="spellEnd"/>
      <w:r w:rsidRPr="000A076A">
        <w:rPr>
          <w:rFonts w:cs="Arial"/>
        </w:rPr>
        <w:t xml:space="preserve">, J.E.  (1992).  </w:t>
      </w:r>
      <w:r w:rsidRPr="000A076A">
        <w:rPr>
          <w:rFonts w:cs="Arial"/>
          <w:i/>
        </w:rPr>
        <w:t>Planning ethically responsible research:  A guide for students and Internal Review Boards</w:t>
      </w:r>
      <w:r w:rsidRPr="000A076A">
        <w:rPr>
          <w:rFonts w:cs="Arial"/>
        </w:rPr>
        <w:t xml:space="preserve">.  </w:t>
      </w:r>
      <w:smartTag w:uri="urn:schemas-microsoft-com:office:smarttags" w:element="place">
        <w:smartTag w:uri="urn:schemas-microsoft-com:office:smarttags" w:element="PlaceName">
          <w:r w:rsidRPr="000A076A">
            <w:rPr>
              <w:rFonts w:cs="Arial"/>
            </w:rPr>
            <w:t>Newbury</w:t>
          </w:r>
        </w:smartTag>
        <w:r w:rsidRPr="000A076A">
          <w:rPr>
            <w:rFonts w:cs="Arial"/>
          </w:rPr>
          <w:t xml:space="preserve"> </w:t>
        </w:r>
        <w:smartTag w:uri="urn:schemas-microsoft-com:office:smarttags" w:element="PlaceType">
          <w:r w:rsidRPr="000A076A">
            <w:rPr>
              <w:rFonts w:cs="Arial"/>
            </w:rPr>
            <w:t>Park</w:t>
          </w:r>
        </w:smartTag>
      </w:smartTag>
      <w:r w:rsidRPr="000A076A">
        <w:rPr>
          <w:rFonts w:cs="Arial"/>
        </w:rPr>
        <w:t>:  Sage Publications.</w:t>
      </w:r>
    </w:p>
    <w:p w:rsidR="00C22629" w:rsidRDefault="00C22629" w:rsidP="00C22629">
      <w:pPr>
        <w:pStyle w:val="PlainText"/>
        <w:rPr>
          <w:rFonts w:ascii="Arial" w:hAnsi="Arial" w:cs="Arial"/>
          <w:b/>
          <w:sz w:val="24"/>
        </w:rPr>
      </w:pPr>
    </w:p>
    <w:p w:rsidR="00C22629" w:rsidRDefault="00C22629" w:rsidP="00C22629">
      <w:pPr>
        <w:ind w:left="720" w:hanging="720"/>
        <w:rPr>
          <w:rFonts w:cs="Arial"/>
        </w:rPr>
      </w:pPr>
      <w:r>
        <w:rPr>
          <w:rFonts w:cs="Arial"/>
        </w:rPr>
        <w:t xml:space="preserve">Silvia, P.J.  (2007).  </w:t>
      </w:r>
      <w:r w:rsidRPr="006135B0">
        <w:rPr>
          <w:rFonts w:cs="Arial"/>
          <w:i/>
        </w:rPr>
        <w:t xml:space="preserve">How to Write a </w:t>
      </w:r>
      <w:smartTag w:uri="urn:schemas-microsoft-com:office:smarttags" w:element="place">
        <w:r w:rsidRPr="006135B0">
          <w:rPr>
            <w:rFonts w:cs="Arial"/>
            <w:i/>
          </w:rPr>
          <w:t>Lot</w:t>
        </w:r>
      </w:smartTag>
      <w:r w:rsidRPr="006135B0">
        <w:rPr>
          <w:rFonts w:cs="Arial"/>
          <w:i/>
        </w:rPr>
        <w:t>: A Practical Guide to Productive Academic Writing</w:t>
      </w:r>
      <w:r>
        <w:rPr>
          <w:rFonts w:cs="Arial"/>
        </w:rPr>
        <w:t xml:space="preserve">.  </w:t>
      </w:r>
      <w:smartTag w:uri="urn:schemas-microsoft-com:office:smarttags" w:element="place">
        <w:smartTag w:uri="urn:schemas-microsoft-com:office:smarttags" w:element="City">
          <w:r w:rsidRPr="000A076A">
            <w:rPr>
              <w:rFonts w:cs="Arial"/>
            </w:rPr>
            <w:t>Washington</w:t>
          </w:r>
        </w:smartTag>
        <w:r w:rsidRPr="000A076A">
          <w:rPr>
            <w:rFonts w:cs="Arial"/>
          </w:rPr>
          <w:t xml:space="preserve">, </w:t>
        </w:r>
        <w:smartTag w:uri="urn:schemas-microsoft-com:office:smarttags" w:element="State">
          <w:r w:rsidRPr="000A076A">
            <w:rPr>
              <w:rFonts w:cs="Arial"/>
            </w:rPr>
            <w:t>D.C.</w:t>
          </w:r>
        </w:smartTag>
      </w:smartTag>
      <w:r w:rsidRPr="000A076A">
        <w:rPr>
          <w:rFonts w:cs="Arial"/>
        </w:rPr>
        <w:t>:  American Psychological Association.</w:t>
      </w:r>
    </w:p>
    <w:p w:rsidR="00C22629" w:rsidRDefault="00C22629" w:rsidP="00C22629">
      <w:pPr>
        <w:pStyle w:val="PlainText"/>
        <w:rPr>
          <w:rFonts w:ascii="Arial" w:hAnsi="Arial" w:cs="Arial"/>
          <w:sz w:val="24"/>
        </w:rPr>
      </w:pPr>
    </w:p>
    <w:p w:rsidR="00C22629" w:rsidRPr="006135B0" w:rsidRDefault="00C22629" w:rsidP="00C22629">
      <w:pPr>
        <w:pStyle w:val="PlainText"/>
        <w:rPr>
          <w:rFonts w:ascii="Arial" w:hAnsi="Arial" w:cs="Arial"/>
          <w:sz w:val="24"/>
        </w:rPr>
      </w:pPr>
      <w:r>
        <w:rPr>
          <w:rFonts w:ascii="Arial" w:hAnsi="Arial" w:cs="Arial"/>
          <w:sz w:val="24"/>
        </w:rPr>
        <w:t xml:space="preserve">Silvia, P.J., Delaney, P.F., &amp; </w:t>
      </w:r>
      <w:proofErr w:type="spellStart"/>
      <w:r>
        <w:rPr>
          <w:rFonts w:ascii="Arial" w:hAnsi="Arial" w:cs="Arial"/>
          <w:sz w:val="24"/>
        </w:rPr>
        <w:t>Marcovitch</w:t>
      </w:r>
      <w:proofErr w:type="spellEnd"/>
      <w:r>
        <w:rPr>
          <w:rFonts w:ascii="Arial" w:hAnsi="Arial" w:cs="Arial"/>
          <w:sz w:val="24"/>
        </w:rPr>
        <w:t xml:space="preserve">, S.  (2009).  </w:t>
      </w:r>
      <w:r w:rsidRPr="006135B0">
        <w:rPr>
          <w:rFonts w:ascii="Arial" w:hAnsi="Arial" w:cs="Arial"/>
          <w:i/>
          <w:sz w:val="24"/>
        </w:rPr>
        <w:t>What Psychology Majors Could (and Should) Be Doing: An Informal Guide to Research Experience and Professional Skills</w:t>
      </w:r>
      <w:r>
        <w:rPr>
          <w:rFonts w:ascii="Arial" w:hAnsi="Arial" w:cs="Arial"/>
          <w:sz w:val="24"/>
        </w:rPr>
        <w:t xml:space="preserve">.  </w:t>
      </w:r>
      <w:smartTag w:uri="urn:schemas-microsoft-com:office:smarttags" w:element="place">
        <w:smartTag w:uri="urn:schemas-microsoft-com:office:smarttags" w:element="City">
          <w:r w:rsidRPr="006135B0">
            <w:rPr>
              <w:rFonts w:ascii="Arial" w:hAnsi="Arial" w:cs="Arial"/>
              <w:sz w:val="24"/>
            </w:rPr>
            <w:t>Washington</w:t>
          </w:r>
        </w:smartTag>
        <w:r w:rsidRPr="006135B0">
          <w:rPr>
            <w:rFonts w:ascii="Arial" w:hAnsi="Arial" w:cs="Arial"/>
            <w:sz w:val="24"/>
          </w:rPr>
          <w:t xml:space="preserve">, </w:t>
        </w:r>
        <w:smartTag w:uri="urn:schemas-microsoft-com:office:smarttags" w:element="State">
          <w:r w:rsidRPr="006135B0">
            <w:rPr>
              <w:rFonts w:ascii="Arial" w:hAnsi="Arial" w:cs="Arial"/>
              <w:sz w:val="24"/>
            </w:rPr>
            <w:t>D.C.</w:t>
          </w:r>
        </w:smartTag>
      </w:smartTag>
      <w:r w:rsidRPr="006135B0">
        <w:rPr>
          <w:rFonts w:ascii="Arial" w:hAnsi="Arial" w:cs="Arial"/>
          <w:sz w:val="24"/>
        </w:rPr>
        <w:t>:  American Psychological Association.</w:t>
      </w:r>
    </w:p>
    <w:p w:rsidR="00C22629" w:rsidRDefault="00C22629" w:rsidP="00C22629">
      <w:pPr>
        <w:pStyle w:val="PlainText"/>
        <w:rPr>
          <w:rFonts w:ascii="Arial" w:hAnsi="Arial" w:cs="Arial"/>
          <w:sz w:val="24"/>
        </w:rPr>
      </w:pPr>
    </w:p>
    <w:p w:rsidR="00C22629" w:rsidRDefault="00C22629" w:rsidP="00C22629">
      <w:pPr>
        <w:ind w:left="720" w:hanging="720"/>
        <w:rPr>
          <w:rFonts w:cs="Arial"/>
        </w:rPr>
      </w:pPr>
      <w:r>
        <w:rPr>
          <w:rFonts w:cs="Arial"/>
        </w:rPr>
        <w:t xml:space="preserve">Sternberg, R.J. (ed.).  (2005).  </w:t>
      </w:r>
      <w:r w:rsidRPr="006135B0">
        <w:rPr>
          <w:rFonts w:cs="Arial"/>
          <w:i/>
        </w:rPr>
        <w:t>Reviewing Scientific Works in Psychology</w:t>
      </w:r>
      <w:r>
        <w:rPr>
          <w:rFonts w:cs="Arial"/>
        </w:rPr>
        <w:t xml:space="preserve">.  </w:t>
      </w:r>
      <w:smartTag w:uri="urn:schemas-microsoft-com:office:smarttags" w:element="place">
        <w:smartTag w:uri="urn:schemas-microsoft-com:office:smarttags" w:element="City">
          <w:r w:rsidRPr="000A076A">
            <w:rPr>
              <w:rFonts w:cs="Arial"/>
            </w:rPr>
            <w:t>Washington</w:t>
          </w:r>
        </w:smartTag>
        <w:r w:rsidRPr="000A076A">
          <w:rPr>
            <w:rFonts w:cs="Arial"/>
          </w:rPr>
          <w:t xml:space="preserve">, </w:t>
        </w:r>
        <w:smartTag w:uri="urn:schemas-microsoft-com:office:smarttags" w:element="State">
          <w:r w:rsidRPr="000A076A">
            <w:rPr>
              <w:rFonts w:cs="Arial"/>
            </w:rPr>
            <w:t>D.C.</w:t>
          </w:r>
        </w:smartTag>
      </w:smartTag>
      <w:r w:rsidRPr="000A076A">
        <w:rPr>
          <w:rFonts w:cs="Arial"/>
        </w:rPr>
        <w:t>:  American Psychological Association.</w:t>
      </w:r>
    </w:p>
    <w:p w:rsidR="00C22629" w:rsidRPr="006135B0" w:rsidRDefault="00C22629" w:rsidP="00C22629">
      <w:pPr>
        <w:pStyle w:val="PlainText"/>
        <w:rPr>
          <w:rFonts w:ascii="Arial" w:hAnsi="Arial" w:cs="Arial"/>
          <w:sz w:val="24"/>
        </w:rPr>
      </w:pPr>
    </w:p>
    <w:p w:rsidR="00C22629" w:rsidRPr="00D431A5" w:rsidRDefault="00C22629" w:rsidP="00C22629">
      <w:pPr>
        <w:pStyle w:val="PlainText"/>
        <w:rPr>
          <w:rFonts w:ascii="Arial" w:hAnsi="Arial" w:cs="Arial"/>
          <w:sz w:val="24"/>
        </w:rPr>
      </w:pPr>
      <w:proofErr w:type="spellStart"/>
      <w:r>
        <w:rPr>
          <w:rFonts w:ascii="Arial" w:hAnsi="Arial" w:cs="Arial"/>
          <w:sz w:val="24"/>
        </w:rPr>
        <w:t>Walliman</w:t>
      </w:r>
      <w:proofErr w:type="spellEnd"/>
      <w:r>
        <w:rPr>
          <w:rFonts w:ascii="Arial" w:hAnsi="Arial" w:cs="Arial"/>
          <w:sz w:val="24"/>
        </w:rPr>
        <w:t xml:space="preserve">, N.  (2001).  </w:t>
      </w:r>
      <w:r w:rsidRPr="00644C70">
        <w:rPr>
          <w:rFonts w:ascii="Arial" w:hAnsi="Arial" w:cs="Arial"/>
          <w:i/>
          <w:sz w:val="24"/>
        </w:rPr>
        <w:t>Your Research Project:  A Step-by-Step Guide for the First-Time Researcher</w:t>
      </w:r>
      <w:r>
        <w:rPr>
          <w:rFonts w:ascii="Arial" w:hAnsi="Arial" w:cs="Arial"/>
          <w:sz w:val="24"/>
        </w:rPr>
        <w:t xml:space="preserve">.  </w:t>
      </w:r>
      <w:smartTag w:uri="urn:schemas-microsoft-com:office:smarttags" w:element="place">
        <w:smartTag w:uri="urn:schemas-microsoft-com:office:smarttags" w:element="City">
          <w:r w:rsidRPr="00D431A5">
            <w:rPr>
              <w:rFonts w:ascii="Arial" w:hAnsi="Arial" w:cs="Arial"/>
              <w:sz w:val="24"/>
            </w:rPr>
            <w:t>Newbury Park</w:t>
          </w:r>
        </w:smartTag>
        <w:r w:rsidRPr="00D431A5">
          <w:rPr>
            <w:rFonts w:ascii="Arial" w:hAnsi="Arial" w:cs="Arial"/>
            <w:sz w:val="24"/>
          </w:rPr>
          <w:t xml:space="preserve">, </w:t>
        </w:r>
        <w:smartTag w:uri="urn:schemas-microsoft-com:office:smarttags" w:element="State">
          <w:r w:rsidRPr="00D431A5">
            <w:rPr>
              <w:rFonts w:ascii="Arial" w:hAnsi="Arial" w:cs="Arial"/>
              <w:sz w:val="24"/>
            </w:rPr>
            <w:t>CA</w:t>
          </w:r>
        </w:smartTag>
      </w:smartTag>
      <w:r w:rsidRPr="00D431A5">
        <w:rPr>
          <w:rFonts w:ascii="Arial" w:hAnsi="Arial" w:cs="Arial"/>
          <w:sz w:val="24"/>
        </w:rPr>
        <w:t xml:space="preserve">:  Sage. </w:t>
      </w:r>
    </w:p>
    <w:p w:rsidR="00C22629" w:rsidRPr="00D431A5" w:rsidRDefault="00C22629" w:rsidP="00C22629">
      <w:pPr>
        <w:pStyle w:val="PlainText"/>
        <w:rPr>
          <w:rFonts w:ascii="Arial" w:hAnsi="Arial" w:cs="Arial"/>
          <w:sz w:val="24"/>
        </w:rPr>
      </w:pPr>
      <w:r w:rsidRPr="00D431A5">
        <w:rPr>
          <w:rFonts w:ascii="Arial" w:hAnsi="Arial" w:cs="Arial"/>
          <w:sz w:val="24"/>
        </w:rPr>
        <w:t xml:space="preserve">  </w:t>
      </w:r>
    </w:p>
    <w:p w:rsidR="00C22629" w:rsidRDefault="00C22629" w:rsidP="00475D4C">
      <w:pPr>
        <w:pStyle w:val="PlainText"/>
        <w:tabs>
          <w:tab w:val="left" w:pos="720"/>
        </w:tabs>
        <w:ind w:left="1440" w:hanging="1440"/>
        <w:rPr>
          <w:rFonts w:ascii="Arial" w:hAnsi="Arial" w:cs="Arial"/>
          <w:sz w:val="24"/>
          <w:szCs w:val="24"/>
        </w:rPr>
      </w:pPr>
    </w:p>
    <w:p w:rsidR="00C22629" w:rsidRDefault="00C22629" w:rsidP="00475D4C">
      <w:pPr>
        <w:pStyle w:val="PlainText"/>
        <w:tabs>
          <w:tab w:val="left" w:pos="720"/>
        </w:tabs>
        <w:ind w:left="1440" w:hanging="1440"/>
        <w:rPr>
          <w:rFonts w:ascii="Arial" w:hAnsi="Arial" w:cs="Arial"/>
          <w:sz w:val="24"/>
          <w:szCs w:val="24"/>
        </w:rPr>
      </w:pPr>
    </w:p>
    <w:p w:rsidR="00B100E6" w:rsidRDefault="00B100E6" w:rsidP="00B100E6">
      <w:pPr>
        <w:pStyle w:val="PlainText"/>
        <w:jc w:val="center"/>
        <w:rPr>
          <w:rFonts w:ascii="Arial" w:hAnsi="Arial" w:cs="Arial"/>
          <w:b/>
          <w:bCs/>
          <w:sz w:val="28"/>
        </w:rPr>
      </w:pPr>
      <w:r>
        <w:rPr>
          <w:rFonts w:ascii="Arial" w:hAnsi="Arial" w:cs="Arial"/>
          <w:b/>
          <w:bCs/>
          <w:sz w:val="28"/>
        </w:rPr>
        <w:t>A Bibliography on Dissertating</w:t>
      </w:r>
    </w:p>
    <w:p w:rsidR="00B100E6" w:rsidRDefault="00B100E6" w:rsidP="00B100E6">
      <w:pPr>
        <w:pStyle w:val="PlainText"/>
        <w:rPr>
          <w:rFonts w:ascii="Arial" w:hAnsi="Arial" w:cs="Arial"/>
          <w:sz w:val="24"/>
        </w:rPr>
      </w:pPr>
    </w:p>
    <w:p w:rsidR="00B100E6" w:rsidRDefault="00B100E6" w:rsidP="00B100E6">
      <w:pPr>
        <w:pStyle w:val="PlainText"/>
        <w:ind w:left="720" w:hanging="720"/>
        <w:rPr>
          <w:rFonts w:ascii="Arial" w:hAnsi="Arial" w:cs="Arial"/>
          <w:sz w:val="24"/>
        </w:rPr>
      </w:pPr>
      <w:proofErr w:type="spellStart"/>
      <w:r>
        <w:rPr>
          <w:rFonts w:ascii="Arial" w:hAnsi="Arial" w:cs="Arial"/>
          <w:sz w:val="24"/>
        </w:rPr>
        <w:t>Bolker</w:t>
      </w:r>
      <w:proofErr w:type="spellEnd"/>
      <w:r>
        <w:rPr>
          <w:rFonts w:ascii="Arial" w:hAnsi="Arial" w:cs="Arial"/>
          <w:sz w:val="24"/>
        </w:rPr>
        <w:t xml:space="preserve">, Joan.  (1998).  Writing your dissertation in fifteen minutes a day:  A guide to starting, revising, and finishing your doctoral thesis.  </w:t>
      </w:r>
      <w:smartTag w:uri="urn:schemas-microsoft-com:office:smarttags" w:element="place">
        <w:smartTag w:uri="urn:schemas-microsoft-com:office:smarttags" w:element="City">
          <w:r>
            <w:rPr>
              <w:rFonts w:ascii="Arial" w:hAnsi="Arial" w:cs="Arial"/>
              <w:sz w:val="24"/>
            </w:rPr>
            <w:t>New York</w:t>
          </w:r>
        </w:smartTag>
        <w:r>
          <w:rPr>
            <w:rFonts w:ascii="Arial" w:hAnsi="Arial" w:cs="Arial"/>
            <w:sz w:val="24"/>
          </w:rPr>
          <w:t xml:space="preserve">, </w:t>
        </w:r>
        <w:smartTag w:uri="urn:schemas-microsoft-com:office:smarttags" w:element="State">
          <w:r>
            <w:rPr>
              <w:rFonts w:ascii="Arial" w:hAnsi="Arial" w:cs="Arial"/>
              <w:sz w:val="24"/>
            </w:rPr>
            <w:t>NY</w:t>
          </w:r>
        </w:smartTag>
      </w:smartTag>
      <w:r>
        <w:rPr>
          <w:rFonts w:ascii="Arial" w:hAnsi="Arial" w:cs="Arial"/>
          <w:sz w:val="24"/>
        </w:rPr>
        <w:t>:  Owl Books.</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r>
        <w:rPr>
          <w:rFonts w:ascii="Arial" w:hAnsi="Arial" w:cs="Arial"/>
          <w:sz w:val="24"/>
        </w:rPr>
        <w:t>Cone, John D. &amp; Foster, Sharon L.  (2006).  Dissertations and Theses from Start to Finish:  Psychology and related fields (2</w:t>
      </w:r>
      <w:r w:rsidRPr="004E1792">
        <w:rPr>
          <w:rFonts w:ascii="Arial" w:hAnsi="Arial" w:cs="Arial"/>
          <w:sz w:val="24"/>
          <w:vertAlign w:val="superscript"/>
        </w:rPr>
        <w:t>nd</w:t>
      </w:r>
      <w:r>
        <w:rPr>
          <w:rFonts w:ascii="Arial" w:hAnsi="Arial" w:cs="Arial"/>
          <w:sz w:val="24"/>
        </w:rPr>
        <w:t xml:space="preserve"> ed.).  </w:t>
      </w:r>
      <w:smartTag w:uri="urn:schemas-microsoft-com:office:smarttags" w:element="place">
        <w:smartTag w:uri="urn:schemas-microsoft-com:office:smarttags" w:element="City">
          <w:r>
            <w:rPr>
              <w:rFonts w:ascii="Arial" w:hAnsi="Arial" w:cs="Arial"/>
              <w:sz w:val="24"/>
            </w:rPr>
            <w:t>Washington</w:t>
          </w:r>
        </w:smartTag>
        <w:r>
          <w:rPr>
            <w:rFonts w:ascii="Arial" w:hAnsi="Arial" w:cs="Arial"/>
            <w:sz w:val="24"/>
          </w:rPr>
          <w:t xml:space="preserve">, </w:t>
        </w:r>
        <w:smartTag w:uri="urn:schemas-microsoft-com:office:smarttags" w:element="State">
          <w:r>
            <w:rPr>
              <w:rFonts w:ascii="Arial" w:hAnsi="Arial" w:cs="Arial"/>
              <w:sz w:val="24"/>
            </w:rPr>
            <w:t>D.C.</w:t>
          </w:r>
        </w:smartTag>
      </w:smartTag>
      <w:r>
        <w:rPr>
          <w:rFonts w:ascii="Arial" w:hAnsi="Arial" w:cs="Arial"/>
          <w:sz w:val="24"/>
        </w:rPr>
        <w:t>:  American Psychological Association.</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r>
        <w:rPr>
          <w:rFonts w:ascii="Arial" w:hAnsi="Arial" w:cs="Arial"/>
          <w:sz w:val="24"/>
        </w:rPr>
        <w:t xml:space="preserve">Davis, Gordon B. &amp; Parker, Clyde A.  (1997).  Writing the doctoral dissertation:  A systematic approach (2nd ed.).  </w:t>
      </w:r>
      <w:smartTag w:uri="urn:schemas-microsoft-com:office:smarttags" w:element="place">
        <w:smartTag w:uri="urn:schemas-microsoft-com:office:smarttags" w:element="City">
          <w:r>
            <w:rPr>
              <w:rFonts w:ascii="Arial" w:hAnsi="Arial" w:cs="Arial"/>
              <w:sz w:val="24"/>
            </w:rPr>
            <w:t>Hauppauge</w:t>
          </w:r>
        </w:smartTag>
        <w:r>
          <w:rPr>
            <w:rFonts w:ascii="Arial" w:hAnsi="Arial" w:cs="Arial"/>
            <w:sz w:val="24"/>
          </w:rPr>
          <w:t xml:space="preserve">, </w:t>
        </w:r>
        <w:smartTag w:uri="urn:schemas-microsoft-com:office:smarttags" w:element="State">
          <w:r>
            <w:rPr>
              <w:rFonts w:ascii="Arial" w:hAnsi="Arial" w:cs="Arial"/>
              <w:sz w:val="24"/>
            </w:rPr>
            <w:t>NY</w:t>
          </w:r>
        </w:smartTag>
      </w:smartTag>
      <w:r>
        <w:rPr>
          <w:rFonts w:ascii="Arial" w:hAnsi="Arial" w:cs="Arial"/>
          <w:sz w:val="24"/>
        </w:rPr>
        <w:t xml:space="preserve">:  </w:t>
      </w:r>
      <w:proofErr w:type="spellStart"/>
      <w:r>
        <w:rPr>
          <w:rFonts w:ascii="Arial" w:hAnsi="Arial" w:cs="Arial"/>
          <w:sz w:val="24"/>
        </w:rPr>
        <w:t>Barrons</w:t>
      </w:r>
      <w:proofErr w:type="spellEnd"/>
      <w:r>
        <w:rPr>
          <w:rFonts w:ascii="Arial" w:hAnsi="Arial" w:cs="Arial"/>
          <w:sz w:val="24"/>
        </w:rPr>
        <w:t xml:space="preserve"> Educational Series.</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proofErr w:type="spellStart"/>
      <w:r>
        <w:rPr>
          <w:rFonts w:ascii="Arial" w:hAnsi="Arial" w:cs="Arial"/>
          <w:sz w:val="24"/>
        </w:rPr>
        <w:t>Glatthorn</w:t>
      </w:r>
      <w:proofErr w:type="spellEnd"/>
      <w:r>
        <w:rPr>
          <w:rFonts w:ascii="Arial" w:hAnsi="Arial" w:cs="Arial"/>
          <w:sz w:val="24"/>
        </w:rPr>
        <w:t xml:space="preserve">, Allan A.  (1998).  Writing the winning dissertation:  A step-by-step approach. </w:t>
      </w:r>
      <w:smartTag w:uri="urn:schemas-microsoft-com:office:smarttags" w:element="place">
        <w:smartTag w:uri="urn:schemas-microsoft-com:office:smarttags" w:element="City">
          <w:r>
            <w:rPr>
              <w:rFonts w:ascii="Arial" w:hAnsi="Arial" w:cs="Arial"/>
              <w:sz w:val="24"/>
            </w:rPr>
            <w:t>Thousand Oaks</w:t>
          </w:r>
        </w:smartTag>
        <w:r>
          <w:rPr>
            <w:rFonts w:ascii="Arial" w:hAnsi="Arial" w:cs="Arial"/>
            <w:sz w:val="24"/>
          </w:rPr>
          <w:t xml:space="preserve">, </w:t>
        </w:r>
        <w:smartTag w:uri="urn:schemas-microsoft-com:office:smarttags" w:element="State">
          <w:r>
            <w:rPr>
              <w:rFonts w:ascii="Arial" w:hAnsi="Arial" w:cs="Arial"/>
              <w:sz w:val="24"/>
            </w:rPr>
            <w:t>CA</w:t>
          </w:r>
        </w:smartTag>
      </w:smartTag>
      <w:r>
        <w:rPr>
          <w:rFonts w:ascii="Arial" w:hAnsi="Arial" w:cs="Arial"/>
          <w:sz w:val="24"/>
        </w:rPr>
        <w:t>:  Corwin Press.</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r>
        <w:rPr>
          <w:rFonts w:ascii="Arial" w:hAnsi="Arial" w:cs="Arial"/>
          <w:sz w:val="24"/>
        </w:rPr>
        <w:t xml:space="preserve">Heppner, P.P. &amp; Heppner, M.J. (2004).  Writing and Publishing Your Thesis, Dissertation, and Research.  </w:t>
      </w:r>
      <w:smartTag w:uri="urn:schemas-microsoft-com:office:smarttags" w:element="City">
        <w:r>
          <w:rPr>
            <w:rFonts w:ascii="Arial" w:hAnsi="Arial" w:cs="Arial"/>
            <w:sz w:val="24"/>
          </w:rPr>
          <w:t>Belmont</w:t>
        </w:r>
      </w:smartTag>
      <w:r>
        <w:rPr>
          <w:rFonts w:ascii="Arial" w:hAnsi="Arial" w:cs="Arial"/>
          <w:sz w:val="24"/>
        </w:rPr>
        <w:t xml:space="preserve">, </w:t>
      </w:r>
      <w:smartTag w:uri="urn:schemas-microsoft-com:office:smarttags" w:element="State">
        <w:r>
          <w:rPr>
            <w:rFonts w:ascii="Arial" w:hAnsi="Arial" w:cs="Arial"/>
            <w:sz w:val="24"/>
          </w:rPr>
          <w:t>CA</w:t>
        </w:r>
      </w:smartTag>
      <w:r>
        <w:rPr>
          <w:rFonts w:ascii="Arial" w:hAnsi="Arial" w:cs="Arial"/>
          <w:sz w:val="24"/>
        </w:rPr>
        <w:t xml:space="preserve">:  </w:t>
      </w:r>
      <w:smartTag w:uri="urn:schemas-microsoft-com:office:smarttags" w:element="place">
        <w:smartTag w:uri="urn:schemas-microsoft-com:office:smarttags" w:element="City">
          <w:r>
            <w:rPr>
              <w:rFonts w:ascii="Arial" w:hAnsi="Arial" w:cs="Arial"/>
              <w:sz w:val="24"/>
            </w:rPr>
            <w:t>Wadsworth</w:t>
          </w:r>
        </w:smartTag>
      </w:smartTag>
      <w:r>
        <w:rPr>
          <w:rFonts w:ascii="Arial" w:hAnsi="Arial" w:cs="Arial"/>
          <w:sz w:val="24"/>
        </w:rPr>
        <w:t>.</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proofErr w:type="spellStart"/>
      <w:r>
        <w:rPr>
          <w:rFonts w:ascii="Arial" w:hAnsi="Arial" w:cs="Arial"/>
          <w:sz w:val="24"/>
        </w:rPr>
        <w:t>Krieshok</w:t>
      </w:r>
      <w:proofErr w:type="spellEnd"/>
      <w:r>
        <w:rPr>
          <w:rFonts w:ascii="Arial" w:hAnsi="Arial" w:cs="Arial"/>
          <w:sz w:val="24"/>
        </w:rPr>
        <w:t xml:space="preserve">, Thomas S., Lopez, Shane J., </w:t>
      </w:r>
      <w:proofErr w:type="spellStart"/>
      <w:r>
        <w:rPr>
          <w:rFonts w:ascii="Arial" w:hAnsi="Arial" w:cs="Arial"/>
          <w:sz w:val="24"/>
        </w:rPr>
        <w:t>Somberg</w:t>
      </w:r>
      <w:proofErr w:type="spellEnd"/>
      <w:r>
        <w:rPr>
          <w:rFonts w:ascii="Arial" w:hAnsi="Arial" w:cs="Arial"/>
          <w:sz w:val="24"/>
        </w:rPr>
        <w:t>, Daniel R., &amp; Cantrell, Peggy J.  (2000).  Dissertation while on Internship:  Obstacles and predictors of progress.  Professional Psychology:  Research and practice, 31(3), 327-331.</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r>
        <w:rPr>
          <w:rFonts w:ascii="Arial" w:hAnsi="Arial" w:cs="Arial"/>
          <w:sz w:val="24"/>
        </w:rPr>
        <w:t xml:space="preserve">Locke, Lawrence F., </w:t>
      </w:r>
      <w:proofErr w:type="spellStart"/>
      <w:r>
        <w:rPr>
          <w:rFonts w:ascii="Arial" w:hAnsi="Arial" w:cs="Arial"/>
          <w:sz w:val="24"/>
        </w:rPr>
        <w:t>Spirduso</w:t>
      </w:r>
      <w:proofErr w:type="spellEnd"/>
      <w:r>
        <w:rPr>
          <w:rFonts w:ascii="Arial" w:hAnsi="Arial" w:cs="Arial"/>
          <w:sz w:val="24"/>
        </w:rPr>
        <w:t xml:space="preserve">, </w:t>
      </w:r>
      <w:proofErr w:type="spellStart"/>
      <w:r>
        <w:rPr>
          <w:rFonts w:ascii="Arial" w:hAnsi="Arial" w:cs="Arial"/>
          <w:sz w:val="24"/>
        </w:rPr>
        <w:t>Waneen</w:t>
      </w:r>
      <w:proofErr w:type="spellEnd"/>
      <w:r>
        <w:rPr>
          <w:rFonts w:ascii="Arial" w:hAnsi="Arial" w:cs="Arial"/>
          <w:sz w:val="24"/>
        </w:rPr>
        <w:t xml:space="preserve"> </w:t>
      </w:r>
      <w:proofErr w:type="spellStart"/>
      <w:r>
        <w:rPr>
          <w:rFonts w:ascii="Arial" w:hAnsi="Arial" w:cs="Arial"/>
          <w:sz w:val="24"/>
        </w:rPr>
        <w:t>Wyrick</w:t>
      </w:r>
      <w:proofErr w:type="spellEnd"/>
      <w:r>
        <w:rPr>
          <w:rFonts w:ascii="Arial" w:hAnsi="Arial" w:cs="Arial"/>
          <w:sz w:val="24"/>
        </w:rPr>
        <w:t xml:space="preserve">, &amp; Silverman, Stephen J.  (1994).  Proposals that work:  A guide for planning dissertations and grant proposals (4th edition).  </w:t>
      </w:r>
      <w:smartTag w:uri="urn:schemas-microsoft-com:office:smarttags" w:element="place">
        <w:smartTag w:uri="urn:schemas-microsoft-com:office:smarttags" w:element="City">
          <w:r>
            <w:rPr>
              <w:rFonts w:ascii="Arial" w:hAnsi="Arial" w:cs="Arial"/>
              <w:sz w:val="24"/>
            </w:rPr>
            <w:t>Thousand Oaks</w:t>
          </w:r>
        </w:smartTag>
        <w:r>
          <w:rPr>
            <w:rFonts w:ascii="Arial" w:hAnsi="Arial" w:cs="Arial"/>
            <w:sz w:val="24"/>
          </w:rPr>
          <w:t xml:space="preserve">, </w:t>
        </w:r>
        <w:smartTag w:uri="urn:schemas-microsoft-com:office:smarttags" w:element="State">
          <w:r>
            <w:rPr>
              <w:rFonts w:ascii="Arial" w:hAnsi="Arial" w:cs="Arial"/>
              <w:sz w:val="24"/>
            </w:rPr>
            <w:t>CA</w:t>
          </w:r>
        </w:smartTag>
      </w:smartTag>
      <w:r>
        <w:rPr>
          <w:rFonts w:ascii="Arial" w:hAnsi="Arial" w:cs="Arial"/>
          <w:sz w:val="24"/>
        </w:rPr>
        <w:t>:  Sage.</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r>
        <w:rPr>
          <w:rFonts w:ascii="Arial" w:hAnsi="Arial" w:cs="Arial"/>
          <w:sz w:val="24"/>
        </w:rPr>
        <w:t xml:space="preserve">Madsen, David (1991).  Successful dissertations and theses:  A guide to graduate student research from proposal to completion.  (2nd ed.).  </w:t>
      </w:r>
      <w:smartTag w:uri="urn:schemas-microsoft-com:office:smarttags" w:element="place">
        <w:smartTag w:uri="urn:schemas-microsoft-com:office:smarttags" w:element="City">
          <w:r>
            <w:rPr>
              <w:rFonts w:ascii="Arial" w:hAnsi="Arial" w:cs="Arial"/>
              <w:sz w:val="24"/>
            </w:rPr>
            <w:t>San Francisco</w:t>
          </w:r>
        </w:smartTag>
        <w:r>
          <w:rPr>
            <w:rFonts w:ascii="Arial" w:hAnsi="Arial" w:cs="Arial"/>
            <w:sz w:val="24"/>
          </w:rPr>
          <w:t xml:space="preserve">, </w:t>
        </w:r>
        <w:smartTag w:uri="urn:schemas-microsoft-com:office:smarttags" w:element="State">
          <w:r>
            <w:rPr>
              <w:rFonts w:ascii="Arial" w:hAnsi="Arial" w:cs="Arial"/>
              <w:sz w:val="24"/>
            </w:rPr>
            <w:t>CA</w:t>
          </w:r>
        </w:smartTag>
      </w:smartTag>
      <w:r>
        <w:rPr>
          <w:rFonts w:ascii="Arial" w:hAnsi="Arial" w:cs="Arial"/>
          <w:sz w:val="24"/>
        </w:rPr>
        <w:t xml:space="preserve">:  </w:t>
      </w:r>
      <w:proofErr w:type="spellStart"/>
      <w:r>
        <w:rPr>
          <w:rFonts w:ascii="Arial" w:hAnsi="Arial" w:cs="Arial"/>
          <w:sz w:val="24"/>
        </w:rPr>
        <w:t>Jossey</w:t>
      </w:r>
      <w:proofErr w:type="spellEnd"/>
      <w:r>
        <w:rPr>
          <w:rFonts w:ascii="Arial" w:hAnsi="Arial" w:cs="Arial"/>
          <w:sz w:val="24"/>
        </w:rPr>
        <w:t>-Bass.</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proofErr w:type="spellStart"/>
      <w:r>
        <w:rPr>
          <w:rFonts w:ascii="Arial" w:hAnsi="Arial" w:cs="Arial"/>
          <w:sz w:val="24"/>
        </w:rPr>
        <w:t>Meloy</w:t>
      </w:r>
      <w:proofErr w:type="spellEnd"/>
      <w:r>
        <w:rPr>
          <w:rFonts w:ascii="Arial" w:hAnsi="Arial" w:cs="Arial"/>
          <w:sz w:val="24"/>
        </w:rPr>
        <w:t xml:space="preserve">, Judith M.  (2002).  Writing the Qualitative Dissertation:  Understanding by doing (2nd ed.).  </w:t>
      </w:r>
      <w:smartTag w:uri="urn:schemas-microsoft-com:office:smarttags" w:element="City">
        <w:r>
          <w:rPr>
            <w:rFonts w:ascii="Arial" w:hAnsi="Arial" w:cs="Arial"/>
            <w:sz w:val="24"/>
          </w:rPr>
          <w:t>Mahwah</w:t>
        </w:r>
      </w:smartTag>
      <w:r>
        <w:rPr>
          <w:rFonts w:ascii="Arial" w:hAnsi="Arial" w:cs="Arial"/>
          <w:sz w:val="24"/>
        </w:rPr>
        <w:t xml:space="preserve">, </w:t>
      </w:r>
      <w:smartTag w:uri="urn:schemas-microsoft-com:office:smarttags" w:element="State">
        <w:r>
          <w:rPr>
            <w:rFonts w:ascii="Arial" w:hAnsi="Arial" w:cs="Arial"/>
            <w:sz w:val="24"/>
          </w:rPr>
          <w:t>NJ</w:t>
        </w:r>
      </w:smartTag>
      <w:r>
        <w:rPr>
          <w:rFonts w:ascii="Arial" w:hAnsi="Arial" w:cs="Arial"/>
          <w:sz w:val="24"/>
        </w:rPr>
        <w:t xml:space="preserve">:  </w:t>
      </w:r>
      <w:smartTag w:uri="urn:schemas-microsoft-com:office:smarttags" w:element="place">
        <w:smartTag w:uri="urn:schemas-microsoft-com:office:smarttags" w:element="City">
          <w:r>
            <w:rPr>
              <w:rFonts w:ascii="Arial" w:hAnsi="Arial" w:cs="Arial"/>
              <w:sz w:val="24"/>
            </w:rPr>
            <w:t>Lawrence</w:t>
          </w:r>
        </w:smartTag>
      </w:smartTag>
      <w:r>
        <w:rPr>
          <w:rFonts w:ascii="Arial" w:hAnsi="Arial" w:cs="Arial"/>
          <w:sz w:val="24"/>
        </w:rPr>
        <w:t xml:space="preserve"> Erlbaum Associates.</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r>
        <w:rPr>
          <w:rFonts w:ascii="Arial" w:hAnsi="Arial" w:cs="Arial"/>
          <w:sz w:val="24"/>
        </w:rPr>
        <w:t xml:space="preserve">Newman, Isadore, Benz, Carolyn R., Weis, David, &amp; McNeil, Keith.  (1997).  Theses and dissertations.  </w:t>
      </w:r>
      <w:smartTag w:uri="urn:schemas-microsoft-com:office:smarttags" w:element="City">
        <w:r>
          <w:rPr>
            <w:rFonts w:ascii="Arial" w:hAnsi="Arial" w:cs="Arial"/>
            <w:sz w:val="24"/>
          </w:rPr>
          <w:t>Lanham</w:t>
        </w:r>
      </w:smartTag>
      <w:r>
        <w:rPr>
          <w:rFonts w:ascii="Arial" w:hAnsi="Arial" w:cs="Arial"/>
          <w:sz w:val="24"/>
        </w:rPr>
        <w:t xml:space="preserve">, </w:t>
      </w:r>
      <w:smartTag w:uri="urn:schemas-microsoft-com:office:smarttags" w:element="State">
        <w:r>
          <w:rPr>
            <w:rFonts w:ascii="Arial" w:hAnsi="Arial" w:cs="Arial"/>
            <w:sz w:val="24"/>
          </w:rPr>
          <w:t>MD</w:t>
        </w:r>
      </w:smartTag>
      <w:r>
        <w:rPr>
          <w:rFonts w:ascii="Arial" w:hAnsi="Arial" w:cs="Arial"/>
          <w:sz w:val="24"/>
        </w:rPr>
        <w:t xml:space="preserve">:  University Press of </w:t>
      </w:r>
      <w:smartTag w:uri="urn:schemas-microsoft-com:office:smarttags" w:element="place">
        <w:smartTag w:uri="urn:schemas-microsoft-com:office:smarttags" w:element="country-region">
          <w:r>
            <w:rPr>
              <w:rFonts w:ascii="Arial" w:hAnsi="Arial" w:cs="Arial"/>
              <w:sz w:val="24"/>
            </w:rPr>
            <w:t>America</w:t>
          </w:r>
        </w:smartTag>
      </w:smartTag>
      <w:r>
        <w:rPr>
          <w:rFonts w:ascii="Arial" w:hAnsi="Arial" w:cs="Arial"/>
          <w:sz w:val="24"/>
        </w:rPr>
        <w:t>.</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proofErr w:type="spellStart"/>
      <w:r>
        <w:rPr>
          <w:rFonts w:ascii="Arial" w:hAnsi="Arial" w:cs="Arial"/>
          <w:sz w:val="24"/>
        </w:rPr>
        <w:t>Rudestam</w:t>
      </w:r>
      <w:proofErr w:type="spellEnd"/>
      <w:r>
        <w:rPr>
          <w:rFonts w:ascii="Arial" w:hAnsi="Arial" w:cs="Arial"/>
          <w:sz w:val="24"/>
        </w:rPr>
        <w:t xml:space="preserve">, </w:t>
      </w:r>
      <w:proofErr w:type="spellStart"/>
      <w:r>
        <w:rPr>
          <w:rFonts w:ascii="Arial" w:hAnsi="Arial" w:cs="Arial"/>
          <w:sz w:val="24"/>
        </w:rPr>
        <w:t>Kjell</w:t>
      </w:r>
      <w:proofErr w:type="spellEnd"/>
      <w:r>
        <w:rPr>
          <w:rFonts w:ascii="Arial" w:hAnsi="Arial" w:cs="Arial"/>
          <w:sz w:val="24"/>
        </w:rPr>
        <w:t xml:space="preserve"> Erik &amp; Newton, Rae R.  (2001).  Surviving your dissertation:  A comprehensive guide to content and process (2nd ed.).  </w:t>
      </w:r>
      <w:smartTag w:uri="urn:schemas-microsoft-com:office:smarttags" w:element="place">
        <w:smartTag w:uri="urn:schemas-microsoft-com:office:smarttags" w:element="City">
          <w:r>
            <w:rPr>
              <w:rFonts w:ascii="Arial" w:hAnsi="Arial" w:cs="Arial"/>
              <w:sz w:val="24"/>
            </w:rPr>
            <w:t>Thousand Oaks</w:t>
          </w:r>
        </w:smartTag>
        <w:r>
          <w:rPr>
            <w:rFonts w:ascii="Arial" w:hAnsi="Arial" w:cs="Arial"/>
            <w:sz w:val="24"/>
          </w:rPr>
          <w:t xml:space="preserve">, </w:t>
        </w:r>
        <w:smartTag w:uri="urn:schemas-microsoft-com:office:smarttags" w:element="State">
          <w:r>
            <w:rPr>
              <w:rFonts w:ascii="Arial" w:hAnsi="Arial" w:cs="Arial"/>
              <w:sz w:val="24"/>
            </w:rPr>
            <w:t>CA</w:t>
          </w:r>
        </w:smartTag>
      </w:smartTag>
      <w:r>
        <w:rPr>
          <w:rFonts w:ascii="Arial" w:hAnsi="Arial" w:cs="Arial"/>
          <w:sz w:val="24"/>
        </w:rPr>
        <w:t>:  Sage.</w:t>
      </w:r>
    </w:p>
    <w:p w:rsidR="00B100E6" w:rsidRDefault="00B100E6" w:rsidP="00B100E6">
      <w:pPr>
        <w:pStyle w:val="PlainText"/>
        <w:ind w:left="720" w:hanging="720"/>
        <w:rPr>
          <w:rFonts w:ascii="Arial" w:hAnsi="Arial" w:cs="Arial"/>
          <w:sz w:val="24"/>
        </w:rPr>
      </w:pPr>
    </w:p>
    <w:p w:rsidR="00B100E6" w:rsidRDefault="00B100E6" w:rsidP="00B100E6">
      <w:pPr>
        <w:pStyle w:val="PlainText"/>
        <w:ind w:left="720" w:hanging="720"/>
        <w:rPr>
          <w:rFonts w:ascii="Arial" w:hAnsi="Arial" w:cs="Arial"/>
          <w:sz w:val="24"/>
        </w:rPr>
      </w:pPr>
      <w:r>
        <w:rPr>
          <w:rFonts w:ascii="Arial" w:hAnsi="Arial" w:cs="Arial"/>
          <w:sz w:val="24"/>
        </w:rPr>
        <w:t xml:space="preserve">Sternberg, David.  (1981).  How to complete and survive a doctoral dissertation.  </w:t>
      </w:r>
      <w:smartTag w:uri="urn:schemas-microsoft-com:office:smarttags" w:element="City">
        <w:r>
          <w:rPr>
            <w:rFonts w:ascii="Arial" w:hAnsi="Arial" w:cs="Arial"/>
            <w:sz w:val="24"/>
          </w:rPr>
          <w:t>New York</w:t>
        </w:r>
      </w:smartTag>
      <w:r>
        <w:rPr>
          <w:rFonts w:ascii="Arial" w:hAnsi="Arial" w:cs="Arial"/>
          <w:sz w:val="24"/>
        </w:rPr>
        <w:t xml:space="preserve">, </w:t>
      </w:r>
      <w:smartTag w:uri="urn:schemas-microsoft-com:office:smarttags" w:element="State">
        <w:r>
          <w:rPr>
            <w:rFonts w:ascii="Arial" w:hAnsi="Arial" w:cs="Arial"/>
            <w:sz w:val="24"/>
          </w:rPr>
          <w:t>NY</w:t>
        </w:r>
      </w:smartTag>
      <w:r>
        <w:rPr>
          <w:rFonts w:ascii="Arial" w:hAnsi="Arial" w:cs="Arial"/>
          <w:sz w:val="24"/>
        </w:rPr>
        <w:t xml:space="preserve">:  </w:t>
      </w:r>
      <w:smartTag w:uri="urn:schemas-microsoft-com:office:smarttags" w:element="place">
        <w:r>
          <w:rPr>
            <w:rFonts w:ascii="Arial" w:hAnsi="Arial" w:cs="Arial"/>
            <w:sz w:val="24"/>
          </w:rPr>
          <w:t>St. Martin</w:t>
        </w:r>
      </w:smartTag>
      <w:r>
        <w:rPr>
          <w:rFonts w:ascii="Arial" w:hAnsi="Arial" w:cs="Arial"/>
          <w:sz w:val="24"/>
        </w:rPr>
        <w:t>’s Press.</w:t>
      </w:r>
    </w:p>
    <w:p w:rsidR="00B100E6" w:rsidRDefault="00B100E6" w:rsidP="00B100E6">
      <w:pPr>
        <w:pStyle w:val="PlainText"/>
        <w:rPr>
          <w:sz w:val="24"/>
        </w:rPr>
      </w:pPr>
    </w:p>
    <w:p w:rsidR="00B100E6" w:rsidRPr="00FE53CC" w:rsidRDefault="00B100E6" w:rsidP="00475D4C">
      <w:pPr>
        <w:pStyle w:val="PlainText"/>
        <w:tabs>
          <w:tab w:val="left" w:pos="720"/>
        </w:tabs>
        <w:ind w:left="1440" w:hanging="1440"/>
        <w:rPr>
          <w:rFonts w:ascii="Arial" w:hAnsi="Arial" w:cs="Arial"/>
          <w:sz w:val="24"/>
          <w:szCs w:val="24"/>
        </w:rPr>
      </w:pPr>
    </w:p>
    <w:sectPr w:rsidR="00B100E6" w:rsidRPr="00FE53CC" w:rsidSect="00702E34">
      <w:headerReference w:type="even" r:id="rId21"/>
      <w:headerReference w:type="default" r:id="rId22"/>
      <w:footerReference w:type="even" r:id="rId23"/>
      <w:footerReference w:type="default" r:id="rId24"/>
      <w:headerReference w:type="first" r:id="rId25"/>
      <w:footerReference w:type="first" r:id="rId26"/>
      <w:pgSz w:w="12240" w:h="15840"/>
      <w:pgMar w:top="720" w:right="720" w:bottom="936"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40" w:rsidRDefault="006B7840">
      <w:r>
        <w:separator/>
      </w:r>
    </w:p>
  </w:endnote>
  <w:endnote w:type="continuationSeparator" w:id="0">
    <w:p w:rsidR="006B7840" w:rsidRDefault="006B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76" w:rsidRDefault="00F270B2">
    <w:pPr>
      <w:pStyle w:val="Footer"/>
      <w:framePr w:wrap="around" w:vAnchor="text" w:hAnchor="margin" w:xAlign="right" w:y="1"/>
      <w:rPr>
        <w:rStyle w:val="PageNumber"/>
      </w:rPr>
    </w:pPr>
    <w:r>
      <w:rPr>
        <w:rStyle w:val="PageNumber"/>
      </w:rPr>
      <w:fldChar w:fldCharType="begin"/>
    </w:r>
    <w:r w:rsidR="008B5676">
      <w:rPr>
        <w:rStyle w:val="PageNumber"/>
      </w:rPr>
      <w:instrText xml:space="preserve">PAGE  </w:instrText>
    </w:r>
    <w:r>
      <w:rPr>
        <w:rStyle w:val="PageNumber"/>
      </w:rPr>
      <w:fldChar w:fldCharType="end"/>
    </w:r>
  </w:p>
  <w:p w:rsidR="008B5676" w:rsidRDefault="008B56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76" w:rsidRDefault="00F270B2">
    <w:pPr>
      <w:pStyle w:val="Footer"/>
      <w:framePr w:wrap="around" w:vAnchor="text" w:hAnchor="margin" w:xAlign="right" w:y="1"/>
      <w:rPr>
        <w:rStyle w:val="PageNumber"/>
      </w:rPr>
    </w:pPr>
    <w:r>
      <w:rPr>
        <w:rStyle w:val="PageNumber"/>
      </w:rPr>
      <w:fldChar w:fldCharType="begin"/>
    </w:r>
    <w:r w:rsidR="008B5676">
      <w:rPr>
        <w:rStyle w:val="PageNumber"/>
      </w:rPr>
      <w:instrText xml:space="preserve">PAGE  </w:instrText>
    </w:r>
    <w:r>
      <w:rPr>
        <w:rStyle w:val="PageNumber"/>
      </w:rPr>
      <w:fldChar w:fldCharType="separate"/>
    </w:r>
    <w:r w:rsidR="00446C49">
      <w:rPr>
        <w:rStyle w:val="PageNumber"/>
        <w:noProof/>
      </w:rPr>
      <w:t>15</w:t>
    </w:r>
    <w:r>
      <w:rPr>
        <w:rStyle w:val="PageNumber"/>
      </w:rPr>
      <w:fldChar w:fldCharType="end"/>
    </w:r>
  </w:p>
  <w:p w:rsidR="008B5676" w:rsidRDefault="008B56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92" w:rsidRDefault="00096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40" w:rsidRDefault="006B7840">
      <w:r>
        <w:separator/>
      </w:r>
    </w:p>
  </w:footnote>
  <w:footnote w:type="continuationSeparator" w:id="0">
    <w:p w:rsidR="006B7840" w:rsidRDefault="006B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92" w:rsidRDefault="00096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92" w:rsidRDefault="00096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92" w:rsidRDefault="00096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9A"/>
    <w:multiLevelType w:val="hybridMultilevel"/>
    <w:tmpl w:val="8054987A"/>
    <w:lvl w:ilvl="0" w:tplc="F0663AA6">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E7C19"/>
    <w:multiLevelType w:val="hybridMultilevel"/>
    <w:tmpl w:val="4DB0D7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435B4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4AA66A4"/>
    <w:multiLevelType w:val="hybridMultilevel"/>
    <w:tmpl w:val="DC1E02CE"/>
    <w:lvl w:ilvl="0" w:tplc="64EAFB2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BF4CFE"/>
    <w:multiLevelType w:val="hybridMultilevel"/>
    <w:tmpl w:val="C5BEA8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D46FB7"/>
    <w:multiLevelType w:val="hybridMultilevel"/>
    <w:tmpl w:val="08A4BEC4"/>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417E5C"/>
    <w:multiLevelType w:val="hybridMultilevel"/>
    <w:tmpl w:val="DEB6A620"/>
    <w:lvl w:ilvl="0" w:tplc="5EBCAABA">
      <w:start w:val="1"/>
      <w:numFmt w:val="decimal"/>
      <w:lvlText w:val="%1."/>
      <w:lvlJc w:val="left"/>
      <w:pPr>
        <w:tabs>
          <w:tab w:val="num" w:pos="720"/>
        </w:tabs>
        <w:ind w:left="720" w:hanging="360"/>
      </w:pPr>
      <w:rPr>
        <w:rFonts w:cs="Times New Roman" w:hint="default"/>
        <w:color w:val="auto"/>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244F58"/>
    <w:multiLevelType w:val="hybridMultilevel"/>
    <w:tmpl w:val="121C2932"/>
    <w:lvl w:ilvl="0" w:tplc="5EBCAA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D972FD"/>
    <w:multiLevelType w:val="hybridMultilevel"/>
    <w:tmpl w:val="4FA02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D04A0"/>
    <w:multiLevelType w:val="hybridMultilevel"/>
    <w:tmpl w:val="36222A6A"/>
    <w:lvl w:ilvl="0" w:tplc="A94C3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475C51"/>
    <w:multiLevelType w:val="hybridMultilevel"/>
    <w:tmpl w:val="1F3EED9A"/>
    <w:lvl w:ilvl="0" w:tplc="7AEAEE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124AA"/>
    <w:multiLevelType w:val="hybridMultilevel"/>
    <w:tmpl w:val="6A1418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5F0BC9"/>
    <w:multiLevelType w:val="hybridMultilevel"/>
    <w:tmpl w:val="A15844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43A75"/>
    <w:multiLevelType w:val="hybridMultilevel"/>
    <w:tmpl w:val="CCE8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31F93"/>
    <w:multiLevelType w:val="hybridMultilevel"/>
    <w:tmpl w:val="2D1A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84384"/>
    <w:multiLevelType w:val="hybridMultilevel"/>
    <w:tmpl w:val="3C6A0B44"/>
    <w:lvl w:ilvl="0" w:tplc="21923978">
      <w:start w:val="7"/>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64203"/>
    <w:multiLevelType w:val="hybridMultilevel"/>
    <w:tmpl w:val="9FD89462"/>
    <w:lvl w:ilvl="0" w:tplc="65FC07C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5"/>
  </w:num>
  <w:num w:numId="3">
    <w:abstractNumId w:val="12"/>
  </w:num>
  <w:num w:numId="4">
    <w:abstractNumId w:val="5"/>
  </w:num>
  <w:num w:numId="5">
    <w:abstractNumId w:val="8"/>
  </w:num>
  <w:num w:numId="6">
    <w:abstractNumId w:val="11"/>
  </w:num>
  <w:num w:numId="7">
    <w:abstractNumId w:val="4"/>
  </w:num>
  <w:num w:numId="8">
    <w:abstractNumId w:val="2"/>
  </w:num>
  <w:num w:numId="9">
    <w:abstractNumId w:val="6"/>
  </w:num>
  <w:num w:numId="10">
    <w:abstractNumId w:val="7"/>
  </w:num>
  <w:num w:numId="11">
    <w:abstractNumId w:val="1"/>
  </w:num>
  <w:num w:numId="12">
    <w:abstractNumId w:val="3"/>
  </w:num>
  <w:num w:numId="13">
    <w:abstractNumId w:val="16"/>
  </w:num>
  <w:num w:numId="14">
    <w:abstractNumId w:val="9"/>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AD6074-E6B0-4C5F-AF97-4FE419588BDF}"/>
    <w:docVar w:name="dgnword-eventsink" w:val="120797136"/>
  </w:docVars>
  <w:rsids>
    <w:rsidRoot w:val="00AE68F9"/>
    <w:rsid w:val="00016608"/>
    <w:rsid w:val="000213E5"/>
    <w:rsid w:val="00096292"/>
    <w:rsid w:val="00096342"/>
    <w:rsid w:val="000963DC"/>
    <w:rsid w:val="000B4812"/>
    <w:rsid w:val="000C0D18"/>
    <w:rsid w:val="000C2978"/>
    <w:rsid w:val="000E371A"/>
    <w:rsid w:val="000F7236"/>
    <w:rsid w:val="00117196"/>
    <w:rsid w:val="001350CC"/>
    <w:rsid w:val="00193B40"/>
    <w:rsid w:val="001959B9"/>
    <w:rsid w:val="001A73FA"/>
    <w:rsid w:val="001C531D"/>
    <w:rsid w:val="001C6C12"/>
    <w:rsid w:val="001D1C15"/>
    <w:rsid w:val="001D2450"/>
    <w:rsid w:val="001D3E44"/>
    <w:rsid w:val="001E6EDF"/>
    <w:rsid w:val="001F7C01"/>
    <w:rsid w:val="00200F7C"/>
    <w:rsid w:val="002167D7"/>
    <w:rsid w:val="002242B9"/>
    <w:rsid w:val="00236C9C"/>
    <w:rsid w:val="0024555B"/>
    <w:rsid w:val="00245C68"/>
    <w:rsid w:val="00266AF6"/>
    <w:rsid w:val="002824CB"/>
    <w:rsid w:val="002B7D71"/>
    <w:rsid w:val="002C5B54"/>
    <w:rsid w:val="002C72A0"/>
    <w:rsid w:val="002E2C69"/>
    <w:rsid w:val="002E49D6"/>
    <w:rsid w:val="00304898"/>
    <w:rsid w:val="00320D52"/>
    <w:rsid w:val="00331331"/>
    <w:rsid w:val="00333CCF"/>
    <w:rsid w:val="00336387"/>
    <w:rsid w:val="003448A9"/>
    <w:rsid w:val="0036541C"/>
    <w:rsid w:val="00375079"/>
    <w:rsid w:val="00376E2B"/>
    <w:rsid w:val="00383F12"/>
    <w:rsid w:val="003900ED"/>
    <w:rsid w:val="00391312"/>
    <w:rsid w:val="003A7432"/>
    <w:rsid w:val="003B5DA8"/>
    <w:rsid w:val="003C54E7"/>
    <w:rsid w:val="003E34A6"/>
    <w:rsid w:val="003E4BCA"/>
    <w:rsid w:val="003F670A"/>
    <w:rsid w:val="00422E52"/>
    <w:rsid w:val="00423018"/>
    <w:rsid w:val="0043374B"/>
    <w:rsid w:val="0043566A"/>
    <w:rsid w:val="00445013"/>
    <w:rsid w:val="00446C49"/>
    <w:rsid w:val="0045105E"/>
    <w:rsid w:val="00475D4C"/>
    <w:rsid w:val="004A4C8D"/>
    <w:rsid w:val="004C0EB7"/>
    <w:rsid w:val="004C1A3A"/>
    <w:rsid w:val="004E1792"/>
    <w:rsid w:val="004F2219"/>
    <w:rsid w:val="004F71C3"/>
    <w:rsid w:val="00517812"/>
    <w:rsid w:val="00531CBC"/>
    <w:rsid w:val="00545A94"/>
    <w:rsid w:val="0056303F"/>
    <w:rsid w:val="0058524F"/>
    <w:rsid w:val="00592A25"/>
    <w:rsid w:val="005D7562"/>
    <w:rsid w:val="005F04C8"/>
    <w:rsid w:val="006200E0"/>
    <w:rsid w:val="0063064B"/>
    <w:rsid w:val="006446D2"/>
    <w:rsid w:val="00651E43"/>
    <w:rsid w:val="00672E3C"/>
    <w:rsid w:val="00693F33"/>
    <w:rsid w:val="00696015"/>
    <w:rsid w:val="006A39D3"/>
    <w:rsid w:val="006A3B2F"/>
    <w:rsid w:val="006B7840"/>
    <w:rsid w:val="00702E34"/>
    <w:rsid w:val="007313F0"/>
    <w:rsid w:val="0073189F"/>
    <w:rsid w:val="00734A98"/>
    <w:rsid w:val="00790BA9"/>
    <w:rsid w:val="007A5CE0"/>
    <w:rsid w:val="007A7FE1"/>
    <w:rsid w:val="007B029A"/>
    <w:rsid w:val="007E32A3"/>
    <w:rsid w:val="00810C93"/>
    <w:rsid w:val="00836040"/>
    <w:rsid w:val="008628B7"/>
    <w:rsid w:val="00871AB3"/>
    <w:rsid w:val="00872DAF"/>
    <w:rsid w:val="0088507B"/>
    <w:rsid w:val="008B5676"/>
    <w:rsid w:val="008E27D0"/>
    <w:rsid w:val="008F5E76"/>
    <w:rsid w:val="00900B79"/>
    <w:rsid w:val="009367BE"/>
    <w:rsid w:val="00951B9C"/>
    <w:rsid w:val="00967DCB"/>
    <w:rsid w:val="00973AF6"/>
    <w:rsid w:val="00977A99"/>
    <w:rsid w:val="00991FF9"/>
    <w:rsid w:val="00995F89"/>
    <w:rsid w:val="009A2E16"/>
    <w:rsid w:val="009B543B"/>
    <w:rsid w:val="009D350F"/>
    <w:rsid w:val="009D5835"/>
    <w:rsid w:val="009D7A6B"/>
    <w:rsid w:val="009E4C10"/>
    <w:rsid w:val="009E53C7"/>
    <w:rsid w:val="009F7D41"/>
    <w:rsid w:val="00A4215E"/>
    <w:rsid w:val="00A500D2"/>
    <w:rsid w:val="00A7320F"/>
    <w:rsid w:val="00A834B2"/>
    <w:rsid w:val="00A93DF1"/>
    <w:rsid w:val="00AB1111"/>
    <w:rsid w:val="00AB3F0E"/>
    <w:rsid w:val="00AE2227"/>
    <w:rsid w:val="00AE68F9"/>
    <w:rsid w:val="00B100E6"/>
    <w:rsid w:val="00B324D7"/>
    <w:rsid w:val="00B47649"/>
    <w:rsid w:val="00BD5BB5"/>
    <w:rsid w:val="00C22629"/>
    <w:rsid w:val="00C5008A"/>
    <w:rsid w:val="00C817EA"/>
    <w:rsid w:val="00C84443"/>
    <w:rsid w:val="00C872C7"/>
    <w:rsid w:val="00CB5762"/>
    <w:rsid w:val="00CC238A"/>
    <w:rsid w:val="00CD7389"/>
    <w:rsid w:val="00CE53C8"/>
    <w:rsid w:val="00CF3FED"/>
    <w:rsid w:val="00CF7AC4"/>
    <w:rsid w:val="00D2758C"/>
    <w:rsid w:val="00D310D6"/>
    <w:rsid w:val="00D54DD0"/>
    <w:rsid w:val="00D623A5"/>
    <w:rsid w:val="00D6402B"/>
    <w:rsid w:val="00D64903"/>
    <w:rsid w:val="00D64FD8"/>
    <w:rsid w:val="00D761E4"/>
    <w:rsid w:val="00DA2E4D"/>
    <w:rsid w:val="00DB2D76"/>
    <w:rsid w:val="00DD6D22"/>
    <w:rsid w:val="00DD6DB5"/>
    <w:rsid w:val="00DE16E4"/>
    <w:rsid w:val="00E13B8A"/>
    <w:rsid w:val="00E25708"/>
    <w:rsid w:val="00E3046B"/>
    <w:rsid w:val="00E31B7A"/>
    <w:rsid w:val="00E451CB"/>
    <w:rsid w:val="00E83E07"/>
    <w:rsid w:val="00E85280"/>
    <w:rsid w:val="00EB3849"/>
    <w:rsid w:val="00EB784C"/>
    <w:rsid w:val="00ED0272"/>
    <w:rsid w:val="00EE2BC6"/>
    <w:rsid w:val="00F03B39"/>
    <w:rsid w:val="00F270B2"/>
    <w:rsid w:val="00F3438F"/>
    <w:rsid w:val="00F53914"/>
    <w:rsid w:val="00F65D41"/>
    <w:rsid w:val="00F71C39"/>
    <w:rsid w:val="00F722CA"/>
    <w:rsid w:val="00F902B8"/>
    <w:rsid w:val="00F954D9"/>
    <w:rsid w:val="00FB2F65"/>
    <w:rsid w:val="00FC2FD3"/>
    <w:rsid w:val="00FC6C16"/>
    <w:rsid w:val="00FD702F"/>
    <w:rsid w:val="00FE388D"/>
    <w:rsid w:val="00FE53CC"/>
    <w:rsid w:val="00FE56F3"/>
    <w:rsid w:val="00FE78B1"/>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5C9942E7-FE78-4396-BA87-AA216CE2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F6"/>
    <w:rPr>
      <w:rFonts w:ascii="Arial" w:hAnsi="Arial"/>
      <w:sz w:val="24"/>
      <w:szCs w:val="24"/>
    </w:rPr>
  </w:style>
  <w:style w:type="paragraph" w:styleId="Heading1">
    <w:name w:val="heading 1"/>
    <w:basedOn w:val="Normal"/>
    <w:next w:val="Normal"/>
    <w:link w:val="Heading1Char"/>
    <w:uiPriority w:val="99"/>
    <w:qFormat/>
    <w:rsid w:val="00266AF6"/>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66AF6"/>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266AF6"/>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266AF6"/>
    <w:pPr>
      <w:keepNext/>
      <w:ind w:left="2160" w:hanging="2160"/>
      <w:outlineLvl w:val="3"/>
    </w:pPr>
    <w:rPr>
      <w:rFonts w:ascii="Calibri" w:hAnsi="Calibri"/>
      <w:b/>
      <w:bCs/>
      <w:sz w:val="28"/>
      <w:szCs w:val="28"/>
    </w:rPr>
  </w:style>
  <w:style w:type="paragraph" w:styleId="Heading5">
    <w:name w:val="heading 5"/>
    <w:basedOn w:val="Normal"/>
    <w:next w:val="Normal"/>
    <w:link w:val="Heading5Char"/>
    <w:uiPriority w:val="99"/>
    <w:qFormat/>
    <w:rsid w:val="00266AF6"/>
    <w:pPr>
      <w:keepNext/>
      <w:pBdr>
        <w:top w:val="single" w:sz="4" w:space="1" w:color="auto"/>
        <w:left w:val="single" w:sz="4" w:space="4" w:color="auto"/>
        <w:bottom w:val="single" w:sz="4" w:space="1" w:color="auto"/>
        <w:right w:val="single" w:sz="4" w:space="4" w:color="auto"/>
      </w:pBdr>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266AF6"/>
    <w:pPr>
      <w:keepNext/>
      <w:jc w:val="center"/>
      <w:outlineLvl w:val="5"/>
    </w:pPr>
    <w:rPr>
      <w:rFonts w:ascii="Calibri" w:hAnsi="Calibri"/>
      <w:b/>
      <w:bCs/>
      <w:sz w:val="22"/>
      <w:szCs w:val="22"/>
    </w:rPr>
  </w:style>
  <w:style w:type="paragraph" w:styleId="Heading7">
    <w:name w:val="heading 7"/>
    <w:basedOn w:val="Normal"/>
    <w:next w:val="Normal"/>
    <w:link w:val="Heading7Char"/>
    <w:uiPriority w:val="99"/>
    <w:qFormat/>
    <w:rsid w:val="00266AF6"/>
    <w:pPr>
      <w:keepNext/>
      <w:tabs>
        <w:tab w:val="center" w:pos="360"/>
        <w:tab w:val="left" w:pos="720"/>
        <w:tab w:val="left" w:pos="1800"/>
      </w:tabs>
      <w:jc w:val="center"/>
      <w:outlineLvl w:val="6"/>
    </w:pPr>
    <w:rPr>
      <w:rFonts w:ascii="Calibri" w:hAnsi="Calibri"/>
    </w:rPr>
  </w:style>
  <w:style w:type="paragraph" w:styleId="Heading8">
    <w:name w:val="heading 8"/>
    <w:basedOn w:val="Normal"/>
    <w:next w:val="Normal"/>
    <w:link w:val="Heading8Char"/>
    <w:uiPriority w:val="99"/>
    <w:qFormat/>
    <w:rsid w:val="00266AF6"/>
    <w:pPr>
      <w:keepNext/>
      <w:ind w:left="720" w:hanging="720"/>
      <w:outlineLvl w:val="7"/>
    </w:pPr>
    <w:rPr>
      <w:rFonts w:ascii="Calibri" w:hAnsi="Calibri"/>
      <w:i/>
      <w:iCs/>
    </w:rPr>
  </w:style>
  <w:style w:type="paragraph" w:styleId="Heading9">
    <w:name w:val="heading 9"/>
    <w:basedOn w:val="Normal"/>
    <w:next w:val="Normal"/>
    <w:link w:val="Heading9Char"/>
    <w:uiPriority w:val="99"/>
    <w:qFormat/>
    <w:rsid w:val="00266AF6"/>
    <w:pPr>
      <w:keepNext/>
      <w:ind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7A6B"/>
    <w:rPr>
      <w:rFonts w:ascii="Cambria" w:hAnsi="Cambria" w:cs="Times New Roman"/>
      <w:b/>
      <w:bCs/>
      <w:kern w:val="32"/>
      <w:sz w:val="32"/>
      <w:szCs w:val="32"/>
    </w:rPr>
  </w:style>
  <w:style w:type="character" w:customStyle="1" w:styleId="Heading2Char">
    <w:name w:val="Heading 2 Char"/>
    <w:link w:val="Heading2"/>
    <w:uiPriority w:val="99"/>
    <w:semiHidden/>
    <w:locked/>
    <w:rsid w:val="009D7A6B"/>
    <w:rPr>
      <w:rFonts w:ascii="Cambria" w:hAnsi="Cambria" w:cs="Times New Roman"/>
      <w:b/>
      <w:bCs/>
      <w:i/>
      <w:iCs/>
      <w:sz w:val="28"/>
      <w:szCs w:val="28"/>
    </w:rPr>
  </w:style>
  <w:style w:type="character" w:customStyle="1" w:styleId="Heading3Char">
    <w:name w:val="Heading 3 Char"/>
    <w:link w:val="Heading3"/>
    <w:uiPriority w:val="99"/>
    <w:semiHidden/>
    <w:locked/>
    <w:rsid w:val="009D7A6B"/>
    <w:rPr>
      <w:rFonts w:ascii="Cambria" w:hAnsi="Cambria" w:cs="Times New Roman"/>
      <w:b/>
      <w:bCs/>
      <w:sz w:val="26"/>
      <w:szCs w:val="26"/>
    </w:rPr>
  </w:style>
  <w:style w:type="character" w:customStyle="1" w:styleId="Heading4Char">
    <w:name w:val="Heading 4 Char"/>
    <w:link w:val="Heading4"/>
    <w:uiPriority w:val="99"/>
    <w:semiHidden/>
    <w:locked/>
    <w:rsid w:val="009D7A6B"/>
    <w:rPr>
      <w:rFonts w:ascii="Calibri" w:hAnsi="Calibri" w:cs="Times New Roman"/>
      <w:b/>
      <w:bCs/>
      <w:sz w:val="28"/>
      <w:szCs w:val="28"/>
    </w:rPr>
  </w:style>
  <w:style w:type="character" w:customStyle="1" w:styleId="Heading5Char">
    <w:name w:val="Heading 5 Char"/>
    <w:link w:val="Heading5"/>
    <w:uiPriority w:val="99"/>
    <w:semiHidden/>
    <w:locked/>
    <w:rsid w:val="009D7A6B"/>
    <w:rPr>
      <w:rFonts w:ascii="Calibri" w:hAnsi="Calibri" w:cs="Times New Roman"/>
      <w:b/>
      <w:bCs/>
      <w:i/>
      <w:iCs/>
      <w:sz w:val="26"/>
      <w:szCs w:val="26"/>
    </w:rPr>
  </w:style>
  <w:style w:type="character" w:customStyle="1" w:styleId="Heading6Char">
    <w:name w:val="Heading 6 Char"/>
    <w:link w:val="Heading6"/>
    <w:uiPriority w:val="99"/>
    <w:semiHidden/>
    <w:locked/>
    <w:rsid w:val="009D7A6B"/>
    <w:rPr>
      <w:rFonts w:ascii="Calibri" w:hAnsi="Calibri" w:cs="Times New Roman"/>
      <w:b/>
      <w:bCs/>
      <w:sz w:val="22"/>
      <w:szCs w:val="22"/>
    </w:rPr>
  </w:style>
  <w:style w:type="character" w:customStyle="1" w:styleId="Heading7Char">
    <w:name w:val="Heading 7 Char"/>
    <w:link w:val="Heading7"/>
    <w:uiPriority w:val="99"/>
    <w:semiHidden/>
    <w:locked/>
    <w:rsid w:val="009D7A6B"/>
    <w:rPr>
      <w:rFonts w:ascii="Calibri" w:hAnsi="Calibri" w:cs="Times New Roman"/>
      <w:sz w:val="24"/>
      <w:szCs w:val="24"/>
    </w:rPr>
  </w:style>
  <w:style w:type="character" w:customStyle="1" w:styleId="Heading8Char">
    <w:name w:val="Heading 8 Char"/>
    <w:link w:val="Heading8"/>
    <w:uiPriority w:val="99"/>
    <w:semiHidden/>
    <w:locked/>
    <w:rsid w:val="009D7A6B"/>
    <w:rPr>
      <w:rFonts w:ascii="Calibri" w:hAnsi="Calibri" w:cs="Times New Roman"/>
      <w:i/>
      <w:iCs/>
      <w:sz w:val="24"/>
      <w:szCs w:val="24"/>
    </w:rPr>
  </w:style>
  <w:style w:type="character" w:customStyle="1" w:styleId="Heading9Char">
    <w:name w:val="Heading 9 Char"/>
    <w:link w:val="Heading9"/>
    <w:uiPriority w:val="99"/>
    <w:semiHidden/>
    <w:locked/>
    <w:rsid w:val="009D7A6B"/>
    <w:rPr>
      <w:rFonts w:ascii="Cambria" w:hAnsi="Cambria" w:cs="Times New Roman"/>
      <w:sz w:val="22"/>
      <w:szCs w:val="22"/>
    </w:rPr>
  </w:style>
  <w:style w:type="paragraph" w:styleId="Title">
    <w:name w:val="Title"/>
    <w:basedOn w:val="Normal"/>
    <w:link w:val="TitleChar"/>
    <w:uiPriority w:val="99"/>
    <w:qFormat/>
    <w:rsid w:val="00266AF6"/>
    <w:pPr>
      <w:pBdr>
        <w:top w:val="single" w:sz="4" w:space="1" w:color="auto"/>
        <w:left w:val="single" w:sz="4" w:space="4" w:color="auto"/>
        <w:bottom w:val="single" w:sz="4" w:space="1" w:color="auto"/>
        <w:right w:val="single" w:sz="4" w:space="4" w:color="auto"/>
      </w:pBdr>
      <w:ind w:left="2160" w:hanging="2160"/>
      <w:jc w:val="center"/>
    </w:pPr>
    <w:rPr>
      <w:rFonts w:ascii="Cambria" w:hAnsi="Cambria"/>
      <w:b/>
      <w:bCs/>
      <w:kern w:val="28"/>
      <w:sz w:val="32"/>
      <w:szCs w:val="32"/>
    </w:rPr>
  </w:style>
  <w:style w:type="character" w:customStyle="1" w:styleId="TitleChar">
    <w:name w:val="Title Char"/>
    <w:link w:val="Title"/>
    <w:uiPriority w:val="99"/>
    <w:locked/>
    <w:rsid w:val="009D7A6B"/>
    <w:rPr>
      <w:rFonts w:ascii="Cambria" w:hAnsi="Cambria" w:cs="Times New Roman"/>
      <w:b/>
      <w:bCs/>
      <w:kern w:val="28"/>
      <w:sz w:val="32"/>
      <w:szCs w:val="32"/>
    </w:rPr>
  </w:style>
  <w:style w:type="paragraph" w:styleId="BalloonText">
    <w:name w:val="Balloon Text"/>
    <w:basedOn w:val="Normal"/>
    <w:link w:val="BalloonTextChar"/>
    <w:uiPriority w:val="99"/>
    <w:semiHidden/>
    <w:rsid w:val="00266AF6"/>
    <w:rPr>
      <w:rFonts w:ascii="Times New Roman" w:hAnsi="Times New Roman"/>
      <w:sz w:val="2"/>
      <w:szCs w:val="20"/>
    </w:rPr>
  </w:style>
  <w:style w:type="character" w:customStyle="1" w:styleId="BalloonTextChar">
    <w:name w:val="Balloon Text Char"/>
    <w:link w:val="BalloonText"/>
    <w:uiPriority w:val="99"/>
    <w:semiHidden/>
    <w:locked/>
    <w:rsid w:val="009D7A6B"/>
    <w:rPr>
      <w:rFonts w:cs="Times New Roman"/>
      <w:sz w:val="2"/>
    </w:rPr>
  </w:style>
  <w:style w:type="character" w:styleId="Hyperlink">
    <w:name w:val="Hyperlink"/>
    <w:uiPriority w:val="99"/>
    <w:rsid w:val="00266AF6"/>
    <w:rPr>
      <w:rFonts w:cs="Times New Roman"/>
      <w:color w:val="0000FF"/>
      <w:u w:val="single"/>
    </w:rPr>
  </w:style>
  <w:style w:type="paragraph" w:styleId="PlainText">
    <w:name w:val="Plain Text"/>
    <w:basedOn w:val="Normal"/>
    <w:link w:val="PlainTextChar"/>
    <w:rsid w:val="00266AF6"/>
    <w:rPr>
      <w:rFonts w:ascii="Courier New" w:hAnsi="Courier New"/>
      <w:sz w:val="20"/>
      <w:szCs w:val="20"/>
    </w:rPr>
  </w:style>
  <w:style w:type="character" w:customStyle="1" w:styleId="PlainTextChar">
    <w:name w:val="Plain Text Char"/>
    <w:link w:val="PlainText"/>
    <w:uiPriority w:val="99"/>
    <w:semiHidden/>
    <w:locked/>
    <w:rsid w:val="009D7A6B"/>
    <w:rPr>
      <w:rFonts w:ascii="Courier New" w:hAnsi="Courier New" w:cs="Courier New"/>
    </w:rPr>
  </w:style>
  <w:style w:type="paragraph" w:styleId="Footer">
    <w:name w:val="footer"/>
    <w:basedOn w:val="Normal"/>
    <w:link w:val="FooterChar"/>
    <w:uiPriority w:val="99"/>
    <w:rsid w:val="00266AF6"/>
    <w:pPr>
      <w:tabs>
        <w:tab w:val="center" w:pos="4320"/>
        <w:tab w:val="right" w:pos="8640"/>
      </w:tabs>
    </w:pPr>
  </w:style>
  <w:style w:type="character" w:customStyle="1" w:styleId="FooterChar">
    <w:name w:val="Footer Char"/>
    <w:link w:val="Footer"/>
    <w:uiPriority w:val="99"/>
    <w:semiHidden/>
    <w:locked/>
    <w:rsid w:val="009D7A6B"/>
    <w:rPr>
      <w:rFonts w:ascii="Arial" w:hAnsi="Arial" w:cs="Times New Roman"/>
      <w:sz w:val="24"/>
      <w:szCs w:val="24"/>
    </w:rPr>
  </w:style>
  <w:style w:type="character" w:styleId="PageNumber">
    <w:name w:val="page number"/>
    <w:uiPriority w:val="99"/>
    <w:rsid w:val="00266AF6"/>
    <w:rPr>
      <w:rFonts w:cs="Times New Roman"/>
    </w:rPr>
  </w:style>
  <w:style w:type="paragraph" w:styleId="BodyTextIndent">
    <w:name w:val="Body Text Indent"/>
    <w:basedOn w:val="Normal"/>
    <w:link w:val="BodyTextIndentChar"/>
    <w:uiPriority w:val="99"/>
    <w:rsid w:val="00266AF6"/>
    <w:pPr>
      <w:ind w:left="720" w:hanging="720"/>
    </w:pPr>
  </w:style>
  <w:style w:type="character" w:customStyle="1" w:styleId="BodyTextIndentChar">
    <w:name w:val="Body Text Indent Char"/>
    <w:link w:val="BodyTextIndent"/>
    <w:uiPriority w:val="99"/>
    <w:semiHidden/>
    <w:locked/>
    <w:rsid w:val="009D7A6B"/>
    <w:rPr>
      <w:rFonts w:ascii="Arial" w:hAnsi="Arial" w:cs="Times New Roman"/>
      <w:sz w:val="24"/>
      <w:szCs w:val="24"/>
    </w:rPr>
  </w:style>
  <w:style w:type="character" w:styleId="CommentReference">
    <w:name w:val="annotation reference"/>
    <w:uiPriority w:val="99"/>
    <w:semiHidden/>
    <w:rsid w:val="002167D7"/>
    <w:rPr>
      <w:rFonts w:cs="Times New Roman"/>
      <w:sz w:val="16"/>
      <w:szCs w:val="16"/>
    </w:rPr>
  </w:style>
  <w:style w:type="paragraph" w:styleId="CommentText">
    <w:name w:val="annotation text"/>
    <w:basedOn w:val="Normal"/>
    <w:link w:val="CommentTextChar"/>
    <w:uiPriority w:val="99"/>
    <w:semiHidden/>
    <w:rsid w:val="002167D7"/>
    <w:rPr>
      <w:sz w:val="20"/>
      <w:szCs w:val="20"/>
    </w:rPr>
  </w:style>
  <w:style w:type="character" w:customStyle="1" w:styleId="CommentTextChar">
    <w:name w:val="Comment Text Char"/>
    <w:link w:val="CommentText"/>
    <w:uiPriority w:val="99"/>
    <w:semiHidden/>
    <w:locked/>
    <w:rsid w:val="009B543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167D7"/>
    <w:rPr>
      <w:b/>
      <w:bCs/>
    </w:rPr>
  </w:style>
  <w:style w:type="character" w:customStyle="1" w:styleId="CommentSubjectChar">
    <w:name w:val="Comment Subject Char"/>
    <w:link w:val="CommentSubject"/>
    <w:uiPriority w:val="99"/>
    <w:semiHidden/>
    <w:locked/>
    <w:rsid w:val="009B543B"/>
    <w:rPr>
      <w:rFonts w:ascii="Arial" w:hAnsi="Arial" w:cs="Times New Roman"/>
      <w:b/>
      <w:bCs/>
      <w:sz w:val="20"/>
      <w:szCs w:val="20"/>
    </w:rPr>
  </w:style>
  <w:style w:type="paragraph" w:styleId="Header">
    <w:name w:val="header"/>
    <w:basedOn w:val="Normal"/>
    <w:link w:val="HeaderChar"/>
    <w:uiPriority w:val="99"/>
    <w:unhideWhenUsed/>
    <w:locked/>
    <w:rsid w:val="00096292"/>
    <w:pPr>
      <w:tabs>
        <w:tab w:val="center" w:pos="4680"/>
        <w:tab w:val="right" w:pos="9360"/>
      </w:tabs>
    </w:pPr>
  </w:style>
  <w:style w:type="character" w:customStyle="1" w:styleId="HeaderChar">
    <w:name w:val="Header Char"/>
    <w:basedOn w:val="DefaultParagraphFont"/>
    <w:link w:val="Header"/>
    <w:uiPriority w:val="99"/>
    <w:rsid w:val="00096292"/>
    <w:rPr>
      <w:rFonts w:ascii="Arial" w:hAnsi="Arial"/>
      <w:sz w:val="24"/>
      <w:szCs w:val="24"/>
    </w:rPr>
  </w:style>
  <w:style w:type="paragraph" w:styleId="ListParagraph">
    <w:name w:val="List Paragraph"/>
    <w:basedOn w:val="Normal"/>
    <w:uiPriority w:val="34"/>
    <w:qFormat/>
    <w:rsid w:val="009A2E16"/>
    <w:pPr>
      <w:ind w:left="720"/>
      <w:contextualSpacing/>
    </w:pPr>
  </w:style>
  <w:style w:type="paragraph" w:styleId="NormalWeb">
    <w:name w:val="Normal (Web)"/>
    <w:basedOn w:val="Normal"/>
    <w:uiPriority w:val="99"/>
    <w:semiHidden/>
    <w:unhideWhenUsed/>
    <w:locked/>
    <w:rsid w:val="00F722CA"/>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F72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04007">
      <w:bodyDiv w:val="1"/>
      <w:marLeft w:val="0"/>
      <w:marRight w:val="0"/>
      <w:marTop w:val="0"/>
      <w:marBottom w:val="0"/>
      <w:divBdr>
        <w:top w:val="none" w:sz="0" w:space="0" w:color="auto"/>
        <w:left w:val="none" w:sz="0" w:space="0" w:color="auto"/>
        <w:bottom w:val="none" w:sz="0" w:space="0" w:color="auto"/>
        <w:right w:val="none" w:sz="0" w:space="0" w:color="auto"/>
      </w:divBdr>
    </w:div>
    <w:div w:id="10540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style.org/" TargetMode="External"/><Relationship Id="rId18" Type="http://schemas.openxmlformats.org/officeDocument/2006/relationships/hyperlink" Target="http://www.tncoalitio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ksmith.tnstate@gmail.com" TargetMode="External"/><Relationship Id="rId17" Type="http://schemas.openxmlformats.org/officeDocument/2006/relationships/hyperlink" Target="http://www.sacenter.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nstate.edu/equity" TargetMode="External"/><Relationship Id="rId20" Type="http://schemas.openxmlformats.org/officeDocument/2006/relationships/hyperlink" Target="http://www.tnstate.edu/research/researchresources/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mmond1@tnstate.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www.tnstate.edu/disabilityservices%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shammond@comcast.net" TargetMode="External"/><Relationship Id="rId19" Type="http://schemas.openxmlformats.org/officeDocument/2006/relationships/hyperlink" Target="http://www.tnstate.edu/equity"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tnstate.edu/coeweb%2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83E57-8D6E-421E-AD72-9102B44A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08/28</vt:lpstr>
    </vt:vector>
  </TitlesOfParts>
  <Company>Hewlett-Packard</Company>
  <LinksUpToDate>false</LinksUpToDate>
  <CharactersWithSpaces>38250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08/28</dc:title>
  <dc:creator>Peter Millet</dc:creator>
  <cp:lastModifiedBy>Hammond, Marie</cp:lastModifiedBy>
  <cp:revision>5</cp:revision>
  <cp:lastPrinted>2005-10-14T14:17:00Z</cp:lastPrinted>
  <dcterms:created xsi:type="dcterms:W3CDTF">2016-08-22T20:10:00Z</dcterms:created>
  <dcterms:modified xsi:type="dcterms:W3CDTF">2016-08-23T20:10:00Z</dcterms:modified>
</cp:coreProperties>
</file>